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3D" w:rsidRDefault="00C5033D" w:rsidP="00C5033D">
      <w:pPr>
        <w:rPr>
          <w:sz w:val="32"/>
          <w:szCs w:val="32"/>
        </w:rPr>
      </w:pPr>
    </w:p>
    <w:p w:rsidR="00CA6AC8" w:rsidRDefault="00C5033D" w:rsidP="00C5033D">
      <w:pPr>
        <w:jc w:val="center"/>
        <w:rPr>
          <w:sz w:val="32"/>
          <w:szCs w:val="32"/>
        </w:rPr>
      </w:pPr>
      <w:r>
        <w:rPr>
          <w:rFonts w:hint="eastAsia"/>
          <w:sz w:val="32"/>
          <w:szCs w:val="32"/>
        </w:rPr>
        <w:t>江府町地域活性化集落支援事業</w:t>
      </w:r>
      <w:r>
        <w:rPr>
          <w:rFonts w:hint="eastAsia"/>
          <w:sz w:val="32"/>
          <w:szCs w:val="32"/>
        </w:rPr>
        <w:t xml:space="preserve"> </w:t>
      </w:r>
      <w:r>
        <w:rPr>
          <w:rFonts w:hint="eastAsia"/>
          <w:sz w:val="32"/>
          <w:szCs w:val="32"/>
        </w:rPr>
        <w:t xml:space="preserve">　補助金交付手続きのながれ</w:t>
      </w:r>
    </w:p>
    <w:tbl>
      <w:tblPr>
        <w:tblStyle w:val="a3"/>
        <w:tblW w:w="0" w:type="auto"/>
        <w:tblLook w:val="04A0" w:firstRow="1" w:lastRow="0" w:firstColumn="1" w:lastColumn="0" w:noHBand="0" w:noVBand="1"/>
      </w:tblPr>
      <w:tblGrid>
        <w:gridCol w:w="3450"/>
        <w:gridCol w:w="60"/>
        <w:gridCol w:w="2977"/>
        <w:gridCol w:w="1559"/>
        <w:gridCol w:w="5304"/>
      </w:tblGrid>
      <w:tr w:rsidR="00C5033D" w:rsidTr="002849C5">
        <w:trPr>
          <w:trHeight w:val="540"/>
        </w:trPr>
        <w:tc>
          <w:tcPr>
            <w:tcW w:w="6487" w:type="dxa"/>
            <w:gridSpan w:val="3"/>
          </w:tcPr>
          <w:p w:rsidR="00C5033D" w:rsidRPr="00C5033D" w:rsidRDefault="00C5033D" w:rsidP="00C5033D">
            <w:pPr>
              <w:jc w:val="center"/>
              <w:rPr>
                <w:sz w:val="28"/>
                <w:szCs w:val="28"/>
              </w:rPr>
            </w:pPr>
            <w:r w:rsidRPr="00C5033D">
              <w:rPr>
                <w:rFonts w:hint="eastAsia"/>
                <w:sz w:val="28"/>
                <w:szCs w:val="28"/>
              </w:rPr>
              <w:t>申請者（集落または団体）</w:t>
            </w:r>
          </w:p>
        </w:tc>
        <w:tc>
          <w:tcPr>
            <w:tcW w:w="1559" w:type="dxa"/>
            <w:vMerge w:val="restart"/>
          </w:tcPr>
          <w:p w:rsidR="00C5033D" w:rsidRDefault="00C5033D" w:rsidP="00C5033D">
            <w:pPr>
              <w:jc w:val="center"/>
              <w:rPr>
                <w:sz w:val="32"/>
                <w:szCs w:val="32"/>
              </w:rPr>
            </w:pPr>
          </w:p>
        </w:tc>
        <w:tc>
          <w:tcPr>
            <w:tcW w:w="5304" w:type="dxa"/>
            <w:vMerge w:val="restart"/>
            <w:vAlign w:val="center"/>
          </w:tcPr>
          <w:p w:rsidR="00C5033D" w:rsidRPr="00C5033D" w:rsidRDefault="00C5033D" w:rsidP="00C5033D">
            <w:pPr>
              <w:jc w:val="center"/>
              <w:rPr>
                <w:sz w:val="28"/>
                <w:szCs w:val="28"/>
              </w:rPr>
            </w:pPr>
            <w:r w:rsidRPr="00C5033D">
              <w:rPr>
                <w:rFonts w:hint="eastAsia"/>
                <w:sz w:val="28"/>
                <w:szCs w:val="28"/>
              </w:rPr>
              <w:t>江府</w:t>
            </w:r>
            <w:bookmarkStart w:id="0" w:name="_GoBack"/>
            <w:bookmarkEnd w:id="0"/>
            <w:r w:rsidRPr="00C5033D">
              <w:rPr>
                <w:rFonts w:hint="eastAsia"/>
                <w:sz w:val="28"/>
                <w:szCs w:val="28"/>
              </w:rPr>
              <w:t>町（奥大山まちづくり推進課）</w:t>
            </w:r>
          </w:p>
        </w:tc>
      </w:tr>
      <w:tr w:rsidR="00C5033D" w:rsidTr="004B1851">
        <w:trPr>
          <w:trHeight w:val="95"/>
        </w:trPr>
        <w:tc>
          <w:tcPr>
            <w:tcW w:w="3510" w:type="dxa"/>
            <w:gridSpan w:val="2"/>
          </w:tcPr>
          <w:p w:rsidR="00C5033D" w:rsidRPr="00C5033D" w:rsidRDefault="00C5033D" w:rsidP="00C5033D">
            <w:pPr>
              <w:jc w:val="center"/>
              <w:rPr>
                <w:sz w:val="24"/>
                <w:szCs w:val="24"/>
              </w:rPr>
            </w:pPr>
            <w:r w:rsidRPr="00C5033D">
              <w:rPr>
                <w:rFonts w:hint="eastAsia"/>
                <w:sz w:val="24"/>
                <w:szCs w:val="24"/>
              </w:rPr>
              <w:t>手</w:t>
            </w:r>
            <w:r w:rsidRPr="00C5033D">
              <w:rPr>
                <w:rFonts w:hint="eastAsia"/>
                <w:sz w:val="24"/>
                <w:szCs w:val="24"/>
              </w:rPr>
              <w:t xml:space="preserve"> </w:t>
            </w:r>
            <w:r w:rsidRPr="00C5033D">
              <w:rPr>
                <w:rFonts w:hint="eastAsia"/>
                <w:sz w:val="24"/>
                <w:szCs w:val="24"/>
              </w:rPr>
              <w:t>続</w:t>
            </w:r>
          </w:p>
        </w:tc>
        <w:tc>
          <w:tcPr>
            <w:tcW w:w="2977" w:type="dxa"/>
          </w:tcPr>
          <w:p w:rsidR="00C5033D" w:rsidRPr="00C5033D" w:rsidRDefault="00DF0CD3" w:rsidP="00C5033D">
            <w:pPr>
              <w:jc w:val="cente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4A3749D3" wp14:editId="46180B6E">
                      <wp:simplePos x="0" y="0"/>
                      <wp:positionH relativeFrom="column">
                        <wp:posOffset>1805940</wp:posOffset>
                      </wp:positionH>
                      <wp:positionV relativeFrom="paragraph">
                        <wp:posOffset>173989</wp:posOffset>
                      </wp:positionV>
                      <wp:extent cx="990600" cy="428625"/>
                      <wp:effectExtent l="0" t="19050" r="38100" b="47625"/>
                      <wp:wrapNone/>
                      <wp:docPr id="2" name="右矢印 2"/>
                      <wp:cNvGraphicFramePr/>
                      <a:graphic xmlns:a="http://schemas.openxmlformats.org/drawingml/2006/main">
                        <a:graphicData uri="http://schemas.microsoft.com/office/word/2010/wordprocessingShape">
                          <wps:wsp>
                            <wps:cNvSpPr/>
                            <wps:spPr>
                              <a:xfrm>
                                <a:off x="0" y="0"/>
                                <a:ext cx="990600"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42.2pt;margin-top:13.7pt;width:78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" adj="16927" fillcolor="#4f81bd [3204]" strokecolor="#243f60 [1604]" strokeweight="2pt"/>
                  </w:pict>
                </mc:Fallback>
              </mc:AlternateContent>
            </w:r>
            <w:r w:rsidR="00C5033D" w:rsidRPr="00C5033D">
              <w:rPr>
                <w:rFonts w:hint="eastAsia"/>
                <w:sz w:val="24"/>
                <w:szCs w:val="24"/>
              </w:rPr>
              <w:t>提出する書類</w:t>
            </w:r>
          </w:p>
        </w:tc>
        <w:tc>
          <w:tcPr>
            <w:tcW w:w="1559" w:type="dxa"/>
            <w:vMerge/>
          </w:tcPr>
          <w:p w:rsidR="00C5033D" w:rsidRDefault="00C5033D" w:rsidP="00C5033D">
            <w:pPr>
              <w:jc w:val="center"/>
              <w:rPr>
                <w:sz w:val="32"/>
                <w:szCs w:val="32"/>
              </w:rPr>
            </w:pPr>
          </w:p>
        </w:tc>
        <w:tc>
          <w:tcPr>
            <w:tcW w:w="5304" w:type="dxa"/>
            <w:vMerge/>
          </w:tcPr>
          <w:p w:rsidR="00C5033D" w:rsidRDefault="00C5033D" w:rsidP="00C5033D">
            <w:pPr>
              <w:jc w:val="center"/>
              <w:rPr>
                <w:sz w:val="32"/>
                <w:szCs w:val="32"/>
              </w:rPr>
            </w:pPr>
          </w:p>
        </w:tc>
      </w:tr>
      <w:tr w:rsidR="00C5033D" w:rsidTr="004B1851">
        <w:trPr>
          <w:trHeight w:val="379"/>
        </w:trPr>
        <w:tc>
          <w:tcPr>
            <w:tcW w:w="3510" w:type="dxa"/>
            <w:gridSpan w:val="2"/>
          </w:tcPr>
          <w:p w:rsidR="00C5033D" w:rsidRPr="004B1851" w:rsidRDefault="00C5033D" w:rsidP="00C5033D">
            <w:pPr>
              <w:pStyle w:val="a4"/>
              <w:numPr>
                <w:ilvl w:val="0"/>
                <w:numId w:val="1"/>
              </w:numPr>
              <w:ind w:leftChars="0"/>
              <w:rPr>
                <w:sz w:val="24"/>
                <w:szCs w:val="24"/>
              </w:rPr>
            </w:pPr>
            <w:r w:rsidRPr="004B1851">
              <w:rPr>
                <w:rFonts w:hint="eastAsia"/>
                <w:sz w:val="24"/>
                <w:szCs w:val="24"/>
              </w:rPr>
              <w:t>補助金交付申請書</w:t>
            </w:r>
          </w:p>
          <w:p w:rsidR="00C5033D" w:rsidRPr="004B1851" w:rsidRDefault="00C5033D" w:rsidP="00C5033D">
            <w:pPr>
              <w:rPr>
                <w:sz w:val="24"/>
                <w:szCs w:val="24"/>
              </w:rPr>
            </w:pPr>
            <w:r w:rsidRPr="004B1851">
              <w:rPr>
                <w:rFonts w:hint="eastAsia"/>
                <w:sz w:val="24"/>
                <w:szCs w:val="24"/>
              </w:rPr>
              <w:t>(</w:t>
            </w:r>
            <w:r w:rsidRPr="004B1851">
              <w:rPr>
                <w:rFonts w:hint="eastAsia"/>
                <w:sz w:val="24"/>
                <w:szCs w:val="24"/>
              </w:rPr>
              <w:t>事業実施２週間前までに提出</w:t>
            </w:r>
            <w:r w:rsidRPr="004B1851">
              <w:rPr>
                <w:rFonts w:hint="eastAsia"/>
                <w:sz w:val="24"/>
                <w:szCs w:val="24"/>
              </w:rPr>
              <w:t>)</w:t>
            </w:r>
          </w:p>
        </w:tc>
        <w:tc>
          <w:tcPr>
            <w:tcW w:w="2977" w:type="dxa"/>
            <w:vAlign w:val="center"/>
          </w:tcPr>
          <w:p w:rsidR="00C5033D" w:rsidRPr="004B1851" w:rsidRDefault="00C5033D" w:rsidP="00430063">
            <w:pPr>
              <w:ind w:firstLineChars="200" w:firstLine="480"/>
              <w:rPr>
                <w:sz w:val="24"/>
                <w:szCs w:val="24"/>
              </w:rPr>
            </w:pPr>
            <w:r w:rsidRPr="004B1851">
              <w:rPr>
                <w:rFonts w:hint="eastAsia"/>
                <w:sz w:val="24"/>
                <w:szCs w:val="24"/>
              </w:rPr>
              <w:t>（様式１）</w:t>
            </w:r>
          </w:p>
        </w:tc>
        <w:tc>
          <w:tcPr>
            <w:tcW w:w="1559" w:type="dxa"/>
          </w:tcPr>
          <w:p w:rsidR="00C5033D" w:rsidRDefault="00C5033D" w:rsidP="00C5033D">
            <w:pPr>
              <w:jc w:val="center"/>
              <w:rPr>
                <w:sz w:val="32"/>
                <w:szCs w:val="32"/>
              </w:rPr>
            </w:pPr>
          </w:p>
        </w:tc>
        <w:tc>
          <w:tcPr>
            <w:tcW w:w="5304" w:type="dxa"/>
            <w:vAlign w:val="center"/>
          </w:tcPr>
          <w:p w:rsidR="00C5033D" w:rsidRPr="004B1851" w:rsidRDefault="004B1851" w:rsidP="004B1851">
            <w:pPr>
              <w:pStyle w:val="a4"/>
              <w:numPr>
                <w:ilvl w:val="0"/>
                <w:numId w:val="1"/>
              </w:numPr>
              <w:ind w:leftChars="0"/>
              <w:rPr>
                <w:sz w:val="24"/>
                <w:szCs w:val="24"/>
              </w:rPr>
            </w:pPr>
            <w:r w:rsidRPr="004B1851">
              <w:rPr>
                <w:rFonts w:hint="eastAsia"/>
                <w:sz w:val="24"/>
                <w:szCs w:val="24"/>
              </w:rPr>
              <w:t>交付決定通知</w:t>
            </w:r>
          </w:p>
        </w:tc>
      </w:tr>
      <w:tr w:rsidR="00C5033D" w:rsidTr="00641667">
        <w:tc>
          <w:tcPr>
            <w:tcW w:w="6487" w:type="dxa"/>
            <w:gridSpan w:val="3"/>
            <w:vAlign w:val="center"/>
          </w:tcPr>
          <w:p w:rsidR="00C5033D" w:rsidRPr="00641667" w:rsidRDefault="00430063" w:rsidP="00430063">
            <w:pPr>
              <w:pStyle w:val="a4"/>
              <w:numPr>
                <w:ilvl w:val="0"/>
                <w:numId w:val="1"/>
              </w:numPr>
              <w:ind w:leftChars="0"/>
              <w:jc w:val="center"/>
              <w:rPr>
                <w:b/>
                <w:sz w:val="24"/>
                <w:szCs w:val="24"/>
              </w:rPr>
            </w:pPr>
            <w:r>
              <w:rPr>
                <w:noProof/>
                <w:sz w:val="32"/>
                <w:szCs w:val="32"/>
              </w:rPr>
              <mc:AlternateContent>
                <mc:Choice Requires="wps">
                  <w:drawing>
                    <wp:anchor distT="0" distB="0" distL="114300" distR="114300" simplePos="0" relativeHeight="251661312" behindDoc="0" locked="0" layoutInCell="1" allowOverlap="1" wp14:anchorId="14020509" wp14:editId="2C87EA2F">
                      <wp:simplePos x="0" y="0"/>
                      <wp:positionH relativeFrom="column">
                        <wp:posOffset>3921125</wp:posOffset>
                      </wp:positionH>
                      <wp:positionV relativeFrom="paragraph">
                        <wp:posOffset>-10160</wp:posOffset>
                      </wp:positionV>
                      <wp:extent cx="1076325" cy="374650"/>
                      <wp:effectExtent l="19050" t="19050" r="28575" b="82550"/>
                      <wp:wrapNone/>
                      <wp:docPr id="3" name="左矢印 3"/>
                      <wp:cNvGraphicFramePr/>
                      <a:graphic xmlns:a="http://schemas.openxmlformats.org/drawingml/2006/main">
                        <a:graphicData uri="http://schemas.microsoft.com/office/word/2010/wordprocessingShape">
                          <wps:wsp>
                            <wps:cNvSpPr/>
                            <wps:spPr>
                              <a:xfrm rot="21000000">
                                <a:off x="0" y="0"/>
                                <a:ext cx="1076325" cy="374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o:spid="_x0000_s1026" type="#_x0000_t66" style="position:absolute;left:0;text-align:left;margin-left:308.75pt;margin-top:-.8pt;width:84.75pt;height:29.5pt;rotation:-1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" adj="3759" fillcolor="#4f81bd [3204]" strokecolor="#243f60 [1604]" strokeweight="2pt"/>
                  </w:pict>
                </mc:Fallback>
              </mc:AlternateContent>
            </w:r>
            <w:r w:rsidR="004B1851" w:rsidRPr="00641667">
              <w:rPr>
                <w:rFonts w:hint="eastAsia"/>
                <w:b/>
                <w:sz w:val="24"/>
                <w:szCs w:val="24"/>
              </w:rPr>
              <w:t>≪事業着手≫</w:t>
            </w:r>
          </w:p>
        </w:tc>
        <w:tc>
          <w:tcPr>
            <w:tcW w:w="1559" w:type="dxa"/>
          </w:tcPr>
          <w:p w:rsidR="00C5033D" w:rsidRDefault="00C5033D" w:rsidP="00C5033D">
            <w:pPr>
              <w:jc w:val="center"/>
              <w:rPr>
                <w:sz w:val="32"/>
                <w:szCs w:val="32"/>
              </w:rPr>
            </w:pPr>
          </w:p>
        </w:tc>
        <w:tc>
          <w:tcPr>
            <w:tcW w:w="5304" w:type="dxa"/>
          </w:tcPr>
          <w:p w:rsidR="00C5033D" w:rsidRDefault="00C5033D" w:rsidP="00C5033D">
            <w:pPr>
              <w:jc w:val="center"/>
              <w:rPr>
                <w:sz w:val="32"/>
                <w:szCs w:val="32"/>
              </w:rPr>
            </w:pPr>
          </w:p>
        </w:tc>
      </w:tr>
      <w:tr w:rsidR="004B1851" w:rsidTr="004B1851">
        <w:tc>
          <w:tcPr>
            <w:tcW w:w="6487" w:type="dxa"/>
            <w:gridSpan w:val="3"/>
            <w:vAlign w:val="center"/>
          </w:tcPr>
          <w:p w:rsidR="004B1851" w:rsidRDefault="004B1851" w:rsidP="004B1851">
            <w:pPr>
              <w:pStyle w:val="a4"/>
              <w:numPr>
                <w:ilvl w:val="0"/>
                <w:numId w:val="1"/>
              </w:numPr>
              <w:ind w:leftChars="0"/>
              <w:rPr>
                <w:sz w:val="24"/>
                <w:szCs w:val="24"/>
              </w:rPr>
            </w:pPr>
            <w:r>
              <w:rPr>
                <w:rFonts w:hint="eastAsia"/>
                <w:sz w:val="24"/>
                <w:szCs w:val="24"/>
              </w:rPr>
              <w:t>補助金（前払）請求書</w:t>
            </w:r>
          </w:p>
          <w:p w:rsidR="004B1851" w:rsidRPr="004B1851" w:rsidRDefault="004B1851" w:rsidP="004B1851">
            <w:pPr>
              <w:ind w:firstLineChars="100" w:firstLine="240"/>
              <w:rPr>
                <w:sz w:val="24"/>
                <w:szCs w:val="24"/>
              </w:rPr>
            </w:pPr>
            <w:r w:rsidRPr="002849C5">
              <w:rPr>
                <w:rFonts w:hint="eastAsia"/>
                <w:color w:val="FF0000"/>
                <w:sz w:val="24"/>
                <w:szCs w:val="24"/>
              </w:rPr>
              <w:t>※前払を希望されない場合は提出の必要はありません。</w:t>
            </w:r>
          </w:p>
        </w:tc>
        <w:tc>
          <w:tcPr>
            <w:tcW w:w="1559" w:type="dxa"/>
          </w:tcPr>
          <w:p w:rsidR="004B1851" w:rsidRDefault="00430063" w:rsidP="00C5033D">
            <w:pPr>
              <w:jc w:val="center"/>
              <w:rPr>
                <w:sz w:val="32"/>
                <w:szCs w:val="32"/>
              </w:rPr>
            </w:pPr>
            <w:r w:rsidRPr="00641667">
              <w:rPr>
                <w:rFonts w:hint="eastAsia"/>
                <w:b/>
                <w:noProof/>
                <w:sz w:val="24"/>
                <w:szCs w:val="24"/>
              </w:rPr>
              <mc:AlternateContent>
                <mc:Choice Requires="wps">
                  <w:drawing>
                    <wp:anchor distT="0" distB="0" distL="114300" distR="114300" simplePos="0" relativeHeight="251662336" behindDoc="0" locked="0" layoutInCell="1" allowOverlap="1" wp14:anchorId="647DE1D5" wp14:editId="4C4D95B3">
                      <wp:simplePos x="0" y="0"/>
                      <wp:positionH relativeFrom="column">
                        <wp:posOffset>-43815</wp:posOffset>
                      </wp:positionH>
                      <wp:positionV relativeFrom="paragraph">
                        <wp:posOffset>436</wp:posOffset>
                      </wp:positionV>
                      <wp:extent cx="990600" cy="409575"/>
                      <wp:effectExtent l="0" t="19050" r="38100" b="47625"/>
                      <wp:wrapNone/>
                      <wp:docPr id="4" name="右矢印 4"/>
                      <wp:cNvGraphicFramePr/>
                      <a:graphic xmlns:a="http://schemas.openxmlformats.org/drawingml/2006/main">
                        <a:graphicData uri="http://schemas.microsoft.com/office/word/2010/wordprocessingShape">
                          <wps:wsp>
                            <wps:cNvSpPr/>
                            <wps:spPr>
                              <a:xfrm>
                                <a:off x="0" y="0"/>
                                <a:ext cx="990600"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6" type="#_x0000_t13" style="position:absolute;left:0;text-align:left;margin-left:-3.45pt;margin-top:.05pt;width:78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" adj="17135" fillcolor="#4f81bd [3204]" strokecolor="#243f60 [1604]" strokeweight="2pt"/>
                  </w:pict>
                </mc:Fallback>
              </mc:AlternateContent>
            </w:r>
          </w:p>
        </w:tc>
        <w:tc>
          <w:tcPr>
            <w:tcW w:w="5304" w:type="dxa"/>
          </w:tcPr>
          <w:p w:rsidR="004B1851" w:rsidRDefault="004B1851" w:rsidP="004B1851">
            <w:pPr>
              <w:pStyle w:val="a4"/>
              <w:numPr>
                <w:ilvl w:val="0"/>
                <w:numId w:val="1"/>
              </w:numPr>
              <w:tabs>
                <w:tab w:val="left" w:pos="2070"/>
              </w:tabs>
              <w:ind w:leftChars="0"/>
              <w:rPr>
                <w:sz w:val="24"/>
                <w:szCs w:val="24"/>
              </w:rPr>
            </w:pPr>
            <w:r>
              <w:rPr>
                <w:rFonts w:hint="eastAsia"/>
                <w:sz w:val="24"/>
                <w:szCs w:val="24"/>
              </w:rPr>
              <w:t>補助金交付決定額の１／２を支払う</w:t>
            </w:r>
          </w:p>
          <w:p w:rsidR="004B1851" w:rsidRPr="004B1851" w:rsidRDefault="004B1851" w:rsidP="004B1851">
            <w:pPr>
              <w:tabs>
                <w:tab w:val="left" w:pos="2070"/>
              </w:tabs>
              <w:ind w:firstLineChars="100" w:firstLine="240"/>
              <w:rPr>
                <w:sz w:val="24"/>
                <w:szCs w:val="24"/>
              </w:rPr>
            </w:pPr>
            <w:r w:rsidRPr="002849C5">
              <w:rPr>
                <w:rFonts w:hint="eastAsia"/>
                <w:color w:val="FF0000"/>
                <w:sz w:val="24"/>
                <w:szCs w:val="24"/>
              </w:rPr>
              <w:t>※前払請求のあった場合のみ支払います。</w:t>
            </w:r>
          </w:p>
        </w:tc>
      </w:tr>
      <w:tr w:rsidR="00641667" w:rsidTr="00430063">
        <w:trPr>
          <w:trHeight w:val="360"/>
        </w:trPr>
        <w:tc>
          <w:tcPr>
            <w:tcW w:w="6487" w:type="dxa"/>
            <w:gridSpan w:val="3"/>
            <w:vAlign w:val="bottom"/>
          </w:tcPr>
          <w:p w:rsidR="00430063" w:rsidRDefault="00430063" w:rsidP="00430063">
            <w:pPr>
              <w:pStyle w:val="a4"/>
              <w:ind w:leftChars="0" w:left="360"/>
              <w:rPr>
                <w:b/>
                <w:sz w:val="24"/>
                <w:szCs w:val="24"/>
              </w:rPr>
            </w:pPr>
            <w:r w:rsidRPr="00641667">
              <w:rPr>
                <w:b/>
                <w:noProof/>
              </w:rPr>
              <mc:AlternateContent>
                <mc:Choice Requires="wps">
                  <w:drawing>
                    <wp:anchor distT="0" distB="0" distL="114300" distR="114300" simplePos="0" relativeHeight="251666432" behindDoc="0" locked="0" layoutInCell="1" allowOverlap="1" wp14:anchorId="52307312" wp14:editId="27BB4A63">
                      <wp:simplePos x="0" y="0"/>
                      <wp:positionH relativeFrom="column">
                        <wp:posOffset>4018915</wp:posOffset>
                      </wp:positionH>
                      <wp:positionV relativeFrom="paragraph">
                        <wp:posOffset>13970</wp:posOffset>
                      </wp:positionV>
                      <wp:extent cx="1059815" cy="360680"/>
                      <wp:effectExtent l="19050" t="38100" r="26035" b="96520"/>
                      <wp:wrapNone/>
                      <wp:docPr id="5" name="左矢印 5"/>
                      <wp:cNvGraphicFramePr/>
                      <a:graphic xmlns:a="http://schemas.openxmlformats.org/drawingml/2006/main">
                        <a:graphicData uri="http://schemas.microsoft.com/office/word/2010/wordprocessingShape">
                          <wps:wsp>
                            <wps:cNvSpPr/>
                            <wps:spPr>
                              <a:xfrm rot="20880000">
                                <a:off x="0" y="0"/>
                                <a:ext cx="1059815" cy="3606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5" o:spid="_x0000_s1026" type="#_x0000_t66" style="position:absolute;left:0;text-align:left;margin-left:316.45pt;margin-top:1.1pt;width:83.45pt;height:28.4pt;rotation:-12;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" adj="3675" fillcolor="#4f81bd [3204]" strokecolor="#243f60 [1604]" strokeweight="2pt"/>
                  </w:pict>
                </mc:Fallback>
              </mc:AlternateContent>
            </w:r>
          </w:p>
          <w:p w:rsidR="00641667" w:rsidRPr="00641667" w:rsidRDefault="00641667" w:rsidP="00430063">
            <w:pPr>
              <w:pStyle w:val="a4"/>
              <w:numPr>
                <w:ilvl w:val="0"/>
                <w:numId w:val="1"/>
              </w:numPr>
              <w:ind w:leftChars="0"/>
              <w:jc w:val="center"/>
              <w:rPr>
                <w:b/>
                <w:sz w:val="24"/>
                <w:szCs w:val="24"/>
              </w:rPr>
            </w:pPr>
            <w:r w:rsidRPr="00641667">
              <w:rPr>
                <w:rFonts w:hint="eastAsia"/>
                <w:b/>
                <w:sz w:val="24"/>
                <w:szCs w:val="24"/>
              </w:rPr>
              <w:t>≪事業完了≫</w:t>
            </w:r>
          </w:p>
        </w:tc>
        <w:tc>
          <w:tcPr>
            <w:tcW w:w="1559" w:type="dxa"/>
          </w:tcPr>
          <w:p w:rsidR="00641667" w:rsidRDefault="00641667" w:rsidP="00C5033D">
            <w:pPr>
              <w:jc w:val="center"/>
              <w:rPr>
                <w:sz w:val="32"/>
                <w:szCs w:val="32"/>
              </w:rPr>
            </w:pPr>
          </w:p>
        </w:tc>
        <w:tc>
          <w:tcPr>
            <w:tcW w:w="5304" w:type="dxa"/>
          </w:tcPr>
          <w:p w:rsidR="00641667" w:rsidRPr="004B1851" w:rsidRDefault="00641667" w:rsidP="00C5033D">
            <w:pPr>
              <w:jc w:val="center"/>
              <w:rPr>
                <w:sz w:val="24"/>
                <w:szCs w:val="24"/>
              </w:rPr>
            </w:pPr>
          </w:p>
        </w:tc>
      </w:tr>
      <w:tr w:rsidR="004B1851" w:rsidTr="002849C5">
        <w:trPr>
          <w:trHeight w:val="405"/>
        </w:trPr>
        <w:tc>
          <w:tcPr>
            <w:tcW w:w="3450" w:type="dxa"/>
          </w:tcPr>
          <w:p w:rsidR="004B1851" w:rsidRDefault="004B1851" w:rsidP="004B1851">
            <w:pPr>
              <w:pStyle w:val="a4"/>
              <w:numPr>
                <w:ilvl w:val="0"/>
                <w:numId w:val="1"/>
              </w:numPr>
              <w:ind w:leftChars="0"/>
              <w:jc w:val="left"/>
              <w:rPr>
                <w:sz w:val="24"/>
                <w:szCs w:val="24"/>
              </w:rPr>
            </w:pPr>
            <w:r>
              <w:rPr>
                <w:rFonts w:hint="eastAsia"/>
                <w:sz w:val="24"/>
                <w:szCs w:val="24"/>
              </w:rPr>
              <w:t>事業実績報告書</w:t>
            </w:r>
          </w:p>
          <w:p w:rsidR="004B1851" w:rsidRPr="004B1851" w:rsidRDefault="004B1851" w:rsidP="002849C5">
            <w:pPr>
              <w:jc w:val="left"/>
              <w:rPr>
                <w:sz w:val="24"/>
                <w:szCs w:val="24"/>
              </w:rPr>
            </w:pPr>
            <w:r w:rsidRPr="004B1851">
              <w:rPr>
                <w:rFonts w:hint="eastAsia"/>
                <w:sz w:val="24"/>
                <w:szCs w:val="24"/>
              </w:rPr>
              <w:t>（事業完了後速やかに提出）</w:t>
            </w:r>
          </w:p>
        </w:tc>
        <w:tc>
          <w:tcPr>
            <w:tcW w:w="3037" w:type="dxa"/>
            <w:gridSpan w:val="2"/>
            <w:vAlign w:val="center"/>
          </w:tcPr>
          <w:p w:rsidR="004B1851" w:rsidRPr="004B1851" w:rsidRDefault="002849C5" w:rsidP="002849C5">
            <w:pPr>
              <w:widowControl/>
              <w:jc w:val="center"/>
              <w:rPr>
                <w:sz w:val="24"/>
                <w:szCs w:val="24"/>
              </w:rPr>
            </w:pPr>
            <w:r>
              <w:rPr>
                <w:rFonts w:hint="eastAsia"/>
                <w:sz w:val="24"/>
                <w:szCs w:val="24"/>
              </w:rPr>
              <w:t>（様式２）</w:t>
            </w:r>
          </w:p>
        </w:tc>
        <w:tc>
          <w:tcPr>
            <w:tcW w:w="1559" w:type="dxa"/>
            <w:vMerge w:val="restart"/>
          </w:tcPr>
          <w:p w:rsidR="004B1851" w:rsidRDefault="00641667" w:rsidP="00C5033D">
            <w:pPr>
              <w:jc w:val="center"/>
              <w:rPr>
                <w:sz w:val="32"/>
                <w:szCs w:val="32"/>
              </w:rPr>
            </w:pPr>
            <w:r>
              <w:rPr>
                <w:rFonts w:hint="eastAsia"/>
                <w:noProof/>
                <w:sz w:val="24"/>
                <w:szCs w:val="24"/>
              </w:rPr>
              <mc:AlternateContent>
                <mc:Choice Requires="wps">
                  <w:drawing>
                    <wp:anchor distT="0" distB="0" distL="114300" distR="114300" simplePos="0" relativeHeight="251664384" behindDoc="0" locked="0" layoutInCell="1" allowOverlap="1" wp14:anchorId="5EFF5A5D" wp14:editId="053A9434">
                      <wp:simplePos x="0" y="0"/>
                      <wp:positionH relativeFrom="column">
                        <wp:posOffset>-36830</wp:posOffset>
                      </wp:positionH>
                      <wp:positionV relativeFrom="paragraph">
                        <wp:posOffset>266065</wp:posOffset>
                      </wp:positionV>
                      <wp:extent cx="983615" cy="457200"/>
                      <wp:effectExtent l="0" t="19050" r="45085" b="38100"/>
                      <wp:wrapNone/>
                      <wp:docPr id="6" name="右矢印 6"/>
                      <wp:cNvGraphicFramePr/>
                      <a:graphic xmlns:a="http://schemas.openxmlformats.org/drawingml/2006/main">
                        <a:graphicData uri="http://schemas.microsoft.com/office/word/2010/wordprocessingShape">
                          <wps:wsp>
                            <wps:cNvSpPr/>
                            <wps:spPr>
                              <a:xfrm>
                                <a:off x="0" y="0"/>
                                <a:ext cx="983615"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6" o:spid="_x0000_s1026" type="#_x0000_t13" style="position:absolute;left:0;text-align:left;margin-left:-2.9pt;margin-top:20.95pt;width:77.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" adj="16580" fillcolor="#4f81bd [3204]" strokecolor="#243f60 [1604]" strokeweight="2pt"/>
                  </w:pict>
                </mc:Fallback>
              </mc:AlternateContent>
            </w:r>
          </w:p>
        </w:tc>
        <w:tc>
          <w:tcPr>
            <w:tcW w:w="5304" w:type="dxa"/>
            <w:vMerge w:val="restart"/>
            <w:vAlign w:val="center"/>
          </w:tcPr>
          <w:p w:rsidR="004B1851" w:rsidRPr="002849C5" w:rsidRDefault="002849C5" w:rsidP="002849C5">
            <w:pPr>
              <w:pStyle w:val="a4"/>
              <w:numPr>
                <w:ilvl w:val="0"/>
                <w:numId w:val="1"/>
              </w:numPr>
              <w:ind w:leftChars="0"/>
              <w:jc w:val="left"/>
              <w:rPr>
                <w:sz w:val="24"/>
                <w:szCs w:val="24"/>
              </w:rPr>
            </w:pPr>
            <w:r>
              <w:rPr>
                <w:rFonts w:hint="eastAsia"/>
                <w:sz w:val="24"/>
                <w:szCs w:val="24"/>
              </w:rPr>
              <w:t>補助金の精算支払</w:t>
            </w:r>
          </w:p>
        </w:tc>
      </w:tr>
      <w:tr w:rsidR="004B1851" w:rsidTr="002849C5">
        <w:trPr>
          <w:trHeight w:val="315"/>
        </w:trPr>
        <w:tc>
          <w:tcPr>
            <w:tcW w:w="6487" w:type="dxa"/>
            <w:gridSpan w:val="3"/>
            <w:tcBorders>
              <w:bottom w:val="single" w:sz="2" w:space="0" w:color="auto"/>
            </w:tcBorders>
          </w:tcPr>
          <w:p w:rsidR="004B1851" w:rsidRDefault="002849C5" w:rsidP="004B1851">
            <w:pPr>
              <w:pStyle w:val="a4"/>
              <w:ind w:leftChars="0" w:left="360"/>
              <w:jc w:val="left"/>
              <w:rPr>
                <w:sz w:val="24"/>
                <w:szCs w:val="24"/>
              </w:rPr>
            </w:pPr>
            <w:r>
              <w:rPr>
                <w:rFonts w:hint="eastAsia"/>
                <w:sz w:val="24"/>
                <w:szCs w:val="24"/>
              </w:rPr>
              <w:t>【領収書のコピー、実施写真を添付すること。】</w:t>
            </w:r>
          </w:p>
          <w:p w:rsidR="002849C5" w:rsidRPr="004B1851" w:rsidRDefault="002849C5" w:rsidP="004B1851">
            <w:pPr>
              <w:pStyle w:val="a4"/>
              <w:ind w:leftChars="0" w:left="360"/>
              <w:jc w:val="left"/>
              <w:rPr>
                <w:sz w:val="24"/>
                <w:szCs w:val="24"/>
              </w:rPr>
            </w:pPr>
            <w:r>
              <w:rPr>
                <w:rFonts w:hint="eastAsia"/>
                <w:sz w:val="24"/>
                <w:szCs w:val="24"/>
              </w:rPr>
              <w:t xml:space="preserve"> </w:t>
            </w:r>
            <w:r>
              <w:rPr>
                <w:rFonts w:hint="eastAsia"/>
                <w:sz w:val="24"/>
                <w:szCs w:val="24"/>
              </w:rPr>
              <w:t xml:space="preserve">　</w:t>
            </w:r>
            <w:r w:rsidRPr="002849C5">
              <w:rPr>
                <w:rFonts w:hint="eastAsia"/>
                <w:color w:val="FF0000"/>
                <w:sz w:val="24"/>
                <w:szCs w:val="24"/>
              </w:rPr>
              <w:t>※実施写真はデータの提供</w:t>
            </w:r>
            <w:r w:rsidR="00430063">
              <w:rPr>
                <w:rFonts w:hint="eastAsia"/>
                <w:color w:val="FF0000"/>
                <w:sz w:val="24"/>
                <w:szCs w:val="24"/>
              </w:rPr>
              <w:t>で</w:t>
            </w:r>
            <w:r w:rsidRPr="002849C5">
              <w:rPr>
                <w:rFonts w:hint="eastAsia"/>
                <w:color w:val="FF0000"/>
                <w:sz w:val="24"/>
                <w:szCs w:val="24"/>
              </w:rPr>
              <w:t>も可能です。</w:t>
            </w:r>
          </w:p>
        </w:tc>
        <w:tc>
          <w:tcPr>
            <w:tcW w:w="1559" w:type="dxa"/>
            <w:vMerge/>
          </w:tcPr>
          <w:p w:rsidR="004B1851" w:rsidRDefault="004B1851" w:rsidP="00C5033D">
            <w:pPr>
              <w:jc w:val="center"/>
              <w:rPr>
                <w:sz w:val="32"/>
                <w:szCs w:val="32"/>
              </w:rPr>
            </w:pPr>
          </w:p>
        </w:tc>
        <w:tc>
          <w:tcPr>
            <w:tcW w:w="5304" w:type="dxa"/>
            <w:vMerge/>
          </w:tcPr>
          <w:p w:rsidR="004B1851" w:rsidRPr="004B1851" w:rsidRDefault="004B1851" w:rsidP="00C5033D">
            <w:pPr>
              <w:jc w:val="center"/>
              <w:rPr>
                <w:sz w:val="24"/>
                <w:szCs w:val="24"/>
              </w:rPr>
            </w:pPr>
          </w:p>
        </w:tc>
      </w:tr>
    </w:tbl>
    <w:p w:rsidR="00430063" w:rsidRDefault="00430063" w:rsidP="00641667">
      <w:pPr>
        <w:rPr>
          <w:sz w:val="22"/>
        </w:rPr>
      </w:pPr>
    </w:p>
    <w:p w:rsidR="00C5033D" w:rsidRDefault="00641667" w:rsidP="00641667">
      <w:pPr>
        <w:rPr>
          <w:sz w:val="22"/>
        </w:rPr>
      </w:pPr>
      <w:r>
        <w:rPr>
          <w:rFonts w:hint="eastAsia"/>
          <w:sz w:val="22"/>
        </w:rPr>
        <w:t>※</w:t>
      </w:r>
      <w:r w:rsidRPr="00641667">
        <w:rPr>
          <w:rFonts w:hint="eastAsia"/>
          <w:sz w:val="22"/>
          <w:u w:val="single"/>
        </w:rPr>
        <w:t>①の申請書提出の後、交付申請額（補助金額）の変更をしようとするとき又は当該事業の中止をしようとするときは変更申請を</w:t>
      </w:r>
    </w:p>
    <w:p w:rsidR="00641667" w:rsidRDefault="00641667" w:rsidP="00641667">
      <w:pPr>
        <w:rPr>
          <w:sz w:val="22"/>
          <w:u w:val="single"/>
        </w:rPr>
      </w:pPr>
      <w:r>
        <w:rPr>
          <w:rFonts w:hint="eastAsia"/>
          <w:sz w:val="22"/>
        </w:rPr>
        <w:t xml:space="preserve">　</w:t>
      </w:r>
      <w:r w:rsidRPr="00641667">
        <w:rPr>
          <w:rFonts w:hint="eastAsia"/>
          <w:sz w:val="22"/>
          <w:u w:val="single"/>
        </w:rPr>
        <w:t>行う必要があります。くわしくは、役場奥大山まちづくり推進課にお問い合わせください。</w:t>
      </w:r>
    </w:p>
    <w:p w:rsidR="00641667" w:rsidRPr="00430063" w:rsidRDefault="00641667" w:rsidP="00641667">
      <w:pPr>
        <w:rPr>
          <w:color w:val="FF0000"/>
          <w:sz w:val="22"/>
        </w:rPr>
      </w:pPr>
      <w:r w:rsidRPr="00430063">
        <w:rPr>
          <w:rFonts w:hint="eastAsia"/>
          <w:color w:val="FF0000"/>
          <w:sz w:val="22"/>
        </w:rPr>
        <w:t>※補助金を受領し事業を実施しない場合は、当該年度内の３月３１日までに</w:t>
      </w:r>
      <w:r w:rsidR="00430063" w:rsidRPr="00430063">
        <w:rPr>
          <w:rFonts w:hint="eastAsia"/>
          <w:color w:val="FF0000"/>
          <w:sz w:val="22"/>
        </w:rPr>
        <w:t>返還の手続きを行ってください。</w:t>
      </w:r>
    </w:p>
    <w:sectPr w:rsidR="00641667" w:rsidRPr="00430063" w:rsidSect="00C5033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238E7"/>
    <w:multiLevelType w:val="hybridMultilevel"/>
    <w:tmpl w:val="713C7D26"/>
    <w:lvl w:ilvl="0" w:tplc="BACA8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3D"/>
    <w:rsid w:val="002849C5"/>
    <w:rsid w:val="00430063"/>
    <w:rsid w:val="004B1851"/>
    <w:rsid w:val="00641667"/>
    <w:rsid w:val="00C5033D"/>
    <w:rsid w:val="00CA6AC8"/>
    <w:rsid w:val="00DF0CD3"/>
    <w:rsid w:val="00FD4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3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03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E0A7-7BF4-4EC0-922F-83406F6A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2017-03-30T09:30:00Z</cp:lastPrinted>
  <dcterms:created xsi:type="dcterms:W3CDTF">2017-03-02T09:30:00Z</dcterms:created>
  <dcterms:modified xsi:type="dcterms:W3CDTF">2017-03-30T09:32:00Z</dcterms:modified>
</cp:coreProperties>
</file>