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100A1" w14:textId="77777777" w:rsidR="0076738A" w:rsidRPr="0076738A" w:rsidRDefault="0076738A" w:rsidP="0076738A">
      <w:pPr>
        <w:jc w:val="center"/>
        <w:rPr>
          <w:rFonts w:ascii="ＭＳ ゴシック" w:eastAsia="ＭＳ ゴシック" w:hAnsi="ＭＳ ゴシック" w:cs="Times New Roman"/>
          <w:sz w:val="36"/>
          <w:szCs w:val="36"/>
        </w:rPr>
      </w:pPr>
    </w:p>
    <w:p w14:paraId="30B217DA" w14:textId="77777777" w:rsidR="0076738A" w:rsidRPr="0076738A" w:rsidRDefault="0076738A" w:rsidP="0076738A">
      <w:pPr>
        <w:jc w:val="center"/>
        <w:rPr>
          <w:rFonts w:ascii="ＭＳ ゴシック" w:eastAsia="ＭＳ ゴシック" w:hAnsi="ＭＳ ゴシック" w:cs="Times New Roman"/>
          <w:sz w:val="36"/>
          <w:szCs w:val="36"/>
        </w:rPr>
      </w:pPr>
    </w:p>
    <w:p w14:paraId="3B49C73C" w14:textId="77777777" w:rsidR="0076738A" w:rsidRPr="0076738A" w:rsidRDefault="0076738A" w:rsidP="0076738A">
      <w:pPr>
        <w:jc w:val="center"/>
        <w:rPr>
          <w:rFonts w:ascii="ＭＳ ゴシック" w:eastAsia="ＭＳ ゴシック" w:hAnsi="ＭＳ ゴシック" w:cs="Times New Roman"/>
          <w:sz w:val="36"/>
          <w:szCs w:val="36"/>
        </w:rPr>
      </w:pPr>
    </w:p>
    <w:p w14:paraId="186D15C0" w14:textId="77777777" w:rsidR="0076738A" w:rsidRPr="0076738A" w:rsidRDefault="0076738A" w:rsidP="0076738A">
      <w:pPr>
        <w:jc w:val="center"/>
        <w:rPr>
          <w:rFonts w:ascii="ＭＳ ゴシック" w:eastAsia="ＭＳ ゴシック" w:hAnsi="ＭＳ ゴシック" w:cs="Times New Roman"/>
          <w:sz w:val="36"/>
          <w:szCs w:val="36"/>
        </w:rPr>
      </w:pPr>
    </w:p>
    <w:p w14:paraId="2BE82F22" w14:textId="77777777" w:rsidR="0076738A" w:rsidRPr="0076738A" w:rsidRDefault="0076738A" w:rsidP="0076738A">
      <w:pPr>
        <w:jc w:val="center"/>
        <w:rPr>
          <w:rFonts w:ascii="ＭＳ ゴシック" w:eastAsia="ＭＳ ゴシック" w:hAnsi="ＭＳ ゴシック" w:cs="Times New Roman"/>
          <w:sz w:val="36"/>
          <w:szCs w:val="36"/>
        </w:rPr>
      </w:pPr>
    </w:p>
    <w:p w14:paraId="0564F0AA" w14:textId="77777777" w:rsidR="0076738A" w:rsidRPr="0076738A" w:rsidRDefault="0076738A" w:rsidP="0076738A">
      <w:pPr>
        <w:jc w:val="center"/>
        <w:rPr>
          <w:rFonts w:ascii="ＭＳ ゴシック" w:eastAsia="ＭＳ ゴシック" w:hAnsi="ＭＳ ゴシック" w:cs="Times New Roman"/>
          <w:b/>
          <w:sz w:val="60"/>
          <w:szCs w:val="60"/>
        </w:rPr>
      </w:pPr>
      <w:r w:rsidRPr="0076738A">
        <w:rPr>
          <w:rFonts w:ascii="ＭＳ ゴシック" w:eastAsia="ＭＳ ゴシック" w:hAnsi="ＭＳ ゴシック" w:cs="Times New Roman" w:hint="eastAsia"/>
          <w:b/>
          <w:sz w:val="60"/>
          <w:szCs w:val="60"/>
        </w:rPr>
        <w:t>江府町新型インフルエンザ等</w:t>
      </w:r>
    </w:p>
    <w:p w14:paraId="0C715DE9" w14:textId="77777777" w:rsidR="0076738A" w:rsidRPr="0076738A" w:rsidRDefault="0076738A" w:rsidP="0076738A">
      <w:pPr>
        <w:jc w:val="center"/>
        <w:rPr>
          <w:rFonts w:ascii="ＭＳ ゴシック" w:eastAsia="ＭＳ ゴシック" w:hAnsi="ＭＳ ゴシック" w:cs="Times New Roman"/>
          <w:b/>
          <w:sz w:val="60"/>
          <w:szCs w:val="60"/>
        </w:rPr>
      </w:pPr>
      <w:r w:rsidRPr="0076738A">
        <w:rPr>
          <w:rFonts w:ascii="ＭＳ ゴシック" w:eastAsia="ＭＳ ゴシック" w:hAnsi="ＭＳ ゴシック" w:cs="Times New Roman" w:hint="eastAsia"/>
          <w:b/>
          <w:sz w:val="60"/>
          <w:szCs w:val="60"/>
        </w:rPr>
        <w:t>対策行動計画</w:t>
      </w:r>
    </w:p>
    <w:p w14:paraId="742C774D" w14:textId="0CFE3167" w:rsidR="0076738A" w:rsidRPr="00553F97" w:rsidRDefault="0076738A" w:rsidP="0076738A">
      <w:pPr>
        <w:jc w:val="center"/>
        <w:rPr>
          <w:rFonts w:ascii="ＭＳ ゴシック" w:eastAsia="ＭＳ ゴシック" w:hAnsi="ＭＳ ゴシック" w:cs="Times New Roman"/>
          <w:sz w:val="52"/>
          <w:szCs w:val="52"/>
        </w:rPr>
      </w:pPr>
    </w:p>
    <w:p w14:paraId="68E9C5FF" w14:textId="77777777" w:rsidR="0076738A" w:rsidRPr="0076738A" w:rsidRDefault="0076738A" w:rsidP="0076738A">
      <w:pPr>
        <w:jc w:val="center"/>
        <w:rPr>
          <w:rFonts w:ascii="ＭＳ ゴシック" w:eastAsia="ＭＳ ゴシック" w:hAnsi="ＭＳ ゴシック" w:cs="Times New Roman"/>
          <w:sz w:val="36"/>
          <w:szCs w:val="36"/>
        </w:rPr>
      </w:pPr>
    </w:p>
    <w:p w14:paraId="6B5DBFBF" w14:textId="77777777" w:rsidR="0076738A" w:rsidRPr="0076738A" w:rsidRDefault="0076738A" w:rsidP="0076738A">
      <w:pPr>
        <w:jc w:val="center"/>
        <w:rPr>
          <w:rFonts w:ascii="ＭＳ ゴシック" w:eastAsia="ＭＳ ゴシック" w:hAnsi="ＭＳ ゴシック" w:cs="Times New Roman"/>
          <w:sz w:val="36"/>
          <w:szCs w:val="36"/>
        </w:rPr>
      </w:pPr>
    </w:p>
    <w:p w14:paraId="0691E2C0" w14:textId="77777777" w:rsidR="0076738A" w:rsidRPr="0076738A" w:rsidRDefault="0076738A" w:rsidP="0076738A">
      <w:pPr>
        <w:jc w:val="center"/>
        <w:rPr>
          <w:rFonts w:ascii="ＭＳ ゴシック" w:eastAsia="ＭＳ ゴシック" w:hAnsi="ＭＳ ゴシック" w:cs="Times New Roman"/>
          <w:sz w:val="36"/>
          <w:szCs w:val="36"/>
        </w:rPr>
      </w:pPr>
    </w:p>
    <w:p w14:paraId="25B483A5" w14:textId="77777777" w:rsidR="0076738A" w:rsidRPr="0076738A" w:rsidRDefault="0076738A" w:rsidP="0076738A">
      <w:pPr>
        <w:jc w:val="center"/>
        <w:rPr>
          <w:rFonts w:ascii="ＭＳ ゴシック" w:eastAsia="ＭＳ ゴシック" w:hAnsi="ＭＳ ゴシック" w:cs="Times New Roman"/>
          <w:sz w:val="36"/>
          <w:szCs w:val="36"/>
        </w:rPr>
      </w:pPr>
    </w:p>
    <w:p w14:paraId="192B04A5" w14:textId="77777777" w:rsidR="0076738A" w:rsidRPr="0076738A" w:rsidRDefault="0076738A" w:rsidP="0076738A">
      <w:pPr>
        <w:jc w:val="center"/>
        <w:rPr>
          <w:rFonts w:ascii="ＭＳ ゴシック" w:eastAsia="ＭＳ ゴシック" w:hAnsi="ＭＳ ゴシック" w:cs="Times New Roman"/>
          <w:sz w:val="36"/>
          <w:szCs w:val="36"/>
        </w:rPr>
      </w:pPr>
    </w:p>
    <w:p w14:paraId="225DEE28" w14:textId="77777777" w:rsidR="0076738A" w:rsidRPr="0076738A" w:rsidRDefault="0076738A" w:rsidP="0076738A">
      <w:pPr>
        <w:jc w:val="center"/>
        <w:rPr>
          <w:rFonts w:ascii="ＭＳ ゴシック" w:eastAsia="ＭＳ ゴシック" w:hAnsi="ＭＳ ゴシック" w:cs="Times New Roman"/>
          <w:b/>
          <w:sz w:val="40"/>
          <w:szCs w:val="24"/>
        </w:rPr>
      </w:pPr>
      <w:r w:rsidRPr="0076738A">
        <w:rPr>
          <w:rFonts w:ascii="ＭＳ ゴシック" w:eastAsia="ＭＳ ゴシック" w:hAnsi="ＭＳ ゴシック" w:cs="Times New Roman" w:hint="eastAsia"/>
          <w:b/>
          <w:sz w:val="40"/>
          <w:szCs w:val="24"/>
        </w:rPr>
        <w:t>平成２７年２月　制定</w:t>
      </w:r>
    </w:p>
    <w:p w14:paraId="08864190" w14:textId="671F3757" w:rsidR="0076738A" w:rsidRPr="0076738A" w:rsidRDefault="0076738A" w:rsidP="0076738A">
      <w:pPr>
        <w:jc w:val="center"/>
        <w:rPr>
          <w:rFonts w:ascii="ＭＳ ゴシック" w:eastAsia="ＭＳ ゴシック" w:hAnsi="ＭＳ ゴシック" w:cs="Times New Roman"/>
          <w:b/>
          <w:sz w:val="40"/>
          <w:szCs w:val="24"/>
        </w:rPr>
      </w:pPr>
      <w:r w:rsidRPr="0076738A">
        <w:rPr>
          <w:rFonts w:ascii="ＭＳ ゴシック" w:eastAsia="ＭＳ ゴシック" w:hAnsi="ＭＳ ゴシック" w:cs="Times New Roman" w:hint="eastAsia"/>
          <w:b/>
          <w:sz w:val="40"/>
          <w:szCs w:val="24"/>
        </w:rPr>
        <w:t>令和</w:t>
      </w:r>
      <w:r w:rsidR="009D740F">
        <w:rPr>
          <w:rFonts w:ascii="ＭＳ ゴシック" w:eastAsia="ＭＳ ゴシック" w:hAnsi="ＭＳ ゴシック" w:cs="Times New Roman" w:hint="eastAsia"/>
          <w:b/>
          <w:sz w:val="40"/>
          <w:szCs w:val="24"/>
        </w:rPr>
        <w:t xml:space="preserve">　</w:t>
      </w:r>
      <w:r w:rsidRPr="0076738A">
        <w:rPr>
          <w:rFonts w:ascii="ＭＳ ゴシック" w:eastAsia="ＭＳ ゴシック" w:hAnsi="ＭＳ ゴシック" w:cs="Times New Roman" w:hint="eastAsia"/>
          <w:b/>
          <w:sz w:val="40"/>
          <w:szCs w:val="24"/>
        </w:rPr>
        <w:t>８年</w:t>
      </w:r>
      <w:r w:rsidR="009D740F">
        <w:rPr>
          <w:rFonts w:ascii="ＭＳ ゴシック" w:eastAsia="ＭＳ ゴシック" w:hAnsi="ＭＳ ゴシック" w:cs="Times New Roman" w:hint="eastAsia"/>
          <w:b/>
          <w:sz w:val="40"/>
          <w:szCs w:val="24"/>
        </w:rPr>
        <w:t>６</w:t>
      </w:r>
      <w:r w:rsidRPr="0076738A">
        <w:rPr>
          <w:rFonts w:ascii="ＭＳ ゴシック" w:eastAsia="ＭＳ ゴシック" w:hAnsi="ＭＳ ゴシック" w:cs="Times New Roman" w:hint="eastAsia"/>
          <w:b/>
          <w:sz w:val="40"/>
          <w:szCs w:val="24"/>
        </w:rPr>
        <w:t xml:space="preserve">月　</w:t>
      </w:r>
      <w:r w:rsidR="00C756F1">
        <w:rPr>
          <w:rFonts w:ascii="ＭＳ ゴシック" w:eastAsia="ＭＳ ゴシック" w:hAnsi="ＭＳ ゴシック" w:cs="Times New Roman" w:hint="eastAsia"/>
          <w:b/>
          <w:sz w:val="40"/>
          <w:szCs w:val="24"/>
        </w:rPr>
        <w:t>改定</w:t>
      </w:r>
    </w:p>
    <w:p w14:paraId="218DDA4D" w14:textId="77777777" w:rsidR="0076738A" w:rsidRPr="0076738A" w:rsidRDefault="0076738A" w:rsidP="0076738A">
      <w:pPr>
        <w:jc w:val="center"/>
        <w:rPr>
          <w:rFonts w:ascii="ＭＳ ゴシック" w:eastAsia="ＭＳ ゴシック" w:hAnsi="ＭＳ ゴシック" w:cs="Times New Roman"/>
          <w:b/>
          <w:sz w:val="40"/>
          <w:szCs w:val="24"/>
        </w:rPr>
      </w:pPr>
    </w:p>
    <w:p w14:paraId="59FC7D29" w14:textId="77777777" w:rsidR="0076738A" w:rsidRPr="0076738A" w:rsidRDefault="0076738A" w:rsidP="0076738A">
      <w:pPr>
        <w:jc w:val="center"/>
        <w:rPr>
          <w:rFonts w:ascii="ＭＳ ゴシック" w:eastAsia="ＭＳ ゴシック" w:hAnsi="ＭＳ ゴシック" w:cs="Times New Roman"/>
          <w:b/>
          <w:sz w:val="52"/>
          <w:szCs w:val="36"/>
        </w:rPr>
      </w:pPr>
      <w:r w:rsidRPr="0076738A">
        <w:rPr>
          <w:rFonts w:ascii="ＭＳ ゴシック" w:eastAsia="ＭＳ ゴシック" w:hAnsi="ＭＳ ゴシック" w:cs="Times New Roman" w:hint="eastAsia"/>
          <w:b/>
          <w:sz w:val="52"/>
          <w:szCs w:val="36"/>
        </w:rPr>
        <w:t>鳥取県江府町</w:t>
      </w:r>
    </w:p>
    <w:p w14:paraId="465A68C8" w14:textId="77777777" w:rsidR="0076738A" w:rsidRPr="0076738A" w:rsidRDefault="0076738A" w:rsidP="0076738A">
      <w:pPr>
        <w:spacing w:beforeLines="50" w:before="180" w:afterLines="50" w:after="180"/>
        <w:rPr>
          <w:rFonts w:ascii="ＭＳ ゴシック" w:eastAsia="ＭＳ ゴシック" w:hAnsi="ＭＳ ゴシック" w:cs="Times New Roman"/>
          <w:b/>
          <w:bCs/>
          <w:szCs w:val="21"/>
        </w:rPr>
      </w:pPr>
      <w:r w:rsidRPr="0076738A">
        <w:rPr>
          <w:rFonts w:ascii="ＭＳ ゴシック" w:eastAsia="ＭＳ ゴシック" w:hAnsi="ＭＳ ゴシック" w:cs="Times New Roman"/>
          <w:sz w:val="36"/>
          <w:szCs w:val="36"/>
        </w:rPr>
        <w:br w:type="page"/>
      </w:r>
      <w:r w:rsidRPr="0076738A">
        <w:rPr>
          <w:rFonts w:ascii="ＭＳ ゴシック" w:eastAsia="ＭＳ ゴシック" w:hAnsi="ＭＳ ゴシック" w:cs="Times New Roman" w:hint="eastAsia"/>
          <w:b/>
          <w:bCs/>
          <w:sz w:val="28"/>
          <w:szCs w:val="28"/>
        </w:rPr>
        <w:lastRenderedPageBreak/>
        <w:t>目次</w:t>
      </w:r>
    </w:p>
    <w:p w14:paraId="1572A729" w14:textId="79B04AD8" w:rsidR="0076738A" w:rsidRPr="00D04DE9" w:rsidRDefault="0076738A" w:rsidP="0076738A">
      <w:pPr>
        <w:spacing w:beforeLines="50" w:before="180" w:afterLines="50" w:after="180"/>
        <w:jc w:val="left"/>
        <w:rPr>
          <w:rFonts w:ascii="ＭＳ ゴシック" w:eastAsia="ＭＳ ゴシック" w:hAnsi="ＭＳ ゴシック" w:cs="Times New Roman"/>
          <w:b/>
          <w:bCs/>
          <w:szCs w:val="21"/>
          <w:bdr w:val="single" w:sz="4" w:space="0" w:color="auto"/>
        </w:rPr>
      </w:pPr>
      <w:r w:rsidRPr="00D04DE9">
        <w:rPr>
          <w:rFonts w:ascii="ＭＳ ゴシック" w:eastAsia="ＭＳ ゴシック" w:hAnsi="ＭＳ ゴシック" w:cs="Times New Roman" w:hint="eastAsia"/>
          <w:b/>
          <w:bCs/>
          <w:szCs w:val="21"/>
          <w:bdr w:val="single" w:sz="4" w:space="0" w:color="auto"/>
        </w:rPr>
        <w:t xml:space="preserve">第１部　</w:t>
      </w:r>
      <w:bookmarkStart w:id="0" w:name="_Hlk222064355"/>
      <w:r w:rsidRPr="00D04DE9">
        <w:rPr>
          <w:rFonts w:ascii="ＭＳ ゴシック" w:eastAsia="ＭＳ ゴシック" w:hAnsi="ＭＳ ゴシック" w:cs="Times New Roman" w:hint="eastAsia"/>
          <w:b/>
          <w:bCs/>
          <w:szCs w:val="21"/>
          <w:bdr w:val="single" w:sz="4" w:space="0" w:color="auto"/>
        </w:rPr>
        <w:t>新型インフルエンザ等に対する町の体制と行動計画</w:t>
      </w:r>
      <w:bookmarkEnd w:id="0"/>
      <w:r w:rsidRPr="00D04DE9">
        <w:rPr>
          <w:rFonts w:ascii="ＭＳ ゴシック" w:eastAsia="ＭＳ ゴシック" w:hAnsi="ＭＳ ゴシック" w:cs="Times New Roman" w:hint="eastAsia"/>
          <w:b/>
          <w:bCs/>
          <w:szCs w:val="21"/>
          <w:bdr w:val="single" w:sz="4" w:space="0" w:color="auto"/>
        </w:rPr>
        <w:t xml:space="preserve">............................. </w:t>
      </w:r>
      <w:r w:rsidR="00E9665D">
        <w:rPr>
          <w:rFonts w:ascii="ＭＳ ゴシック" w:eastAsia="ＭＳ ゴシック" w:hAnsi="ＭＳ ゴシック" w:cs="Times New Roman" w:hint="eastAsia"/>
          <w:b/>
          <w:bCs/>
          <w:szCs w:val="21"/>
          <w:bdr w:val="single" w:sz="4" w:space="0" w:color="auto"/>
        </w:rPr>
        <w:t>5</w:t>
      </w:r>
    </w:p>
    <w:p w14:paraId="6A8395F3" w14:textId="128E39A5" w:rsidR="0076738A" w:rsidRPr="0076738A" w:rsidRDefault="0076738A" w:rsidP="0076738A">
      <w:pPr>
        <w:spacing w:beforeLines="50" w:before="180" w:afterLines="50" w:after="180"/>
        <w:ind w:firstLineChars="100" w:firstLine="21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 xml:space="preserve">第１章 </w:t>
      </w:r>
      <w:bookmarkStart w:id="1" w:name="_Hlk222064407"/>
      <w:r w:rsidRPr="0076738A">
        <w:rPr>
          <w:rFonts w:ascii="ＭＳ ゴシック" w:eastAsia="ＭＳ ゴシック" w:hAnsi="ＭＳ ゴシック" w:cs="Times New Roman" w:hint="eastAsia"/>
          <w:szCs w:val="21"/>
        </w:rPr>
        <w:t>新型インフルエンザ等</w:t>
      </w:r>
      <w:bookmarkEnd w:id="1"/>
      <w:r w:rsidRPr="0076738A">
        <w:rPr>
          <w:rFonts w:ascii="ＭＳ ゴシック" w:eastAsia="ＭＳ ゴシック" w:hAnsi="ＭＳ ゴシック" w:cs="Times New Roman" w:hint="eastAsia"/>
          <w:szCs w:val="21"/>
        </w:rPr>
        <w:t>に対する町の体制.......................................</w:t>
      </w:r>
      <w:r w:rsidR="00E9665D">
        <w:rPr>
          <w:rFonts w:ascii="ＭＳ ゴシック" w:eastAsia="ＭＳ ゴシック" w:hAnsi="ＭＳ ゴシック" w:cs="Times New Roman" w:hint="eastAsia"/>
          <w:szCs w:val="21"/>
        </w:rPr>
        <w:t>5</w:t>
      </w:r>
    </w:p>
    <w:p w14:paraId="551C851C" w14:textId="00FF9A33" w:rsidR="0076738A" w:rsidRPr="0076738A" w:rsidRDefault="0076738A" w:rsidP="0076738A">
      <w:pPr>
        <w:spacing w:beforeLines="50" w:before="180" w:afterLines="50" w:after="180"/>
        <w:ind w:firstLineChars="200" w:firstLine="42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 xml:space="preserve">第1節 </w:t>
      </w:r>
      <w:r w:rsidRPr="0076738A">
        <w:rPr>
          <w:rFonts w:ascii="ＭＳ ゴシック" w:eastAsia="ＭＳ ゴシック" w:hAnsi="ＭＳ ゴシック" w:cs="Times New Roman"/>
          <w:szCs w:val="21"/>
        </w:rPr>
        <w:t>町の感染症</w:t>
      </w:r>
      <w:r w:rsidRPr="0076738A">
        <w:rPr>
          <w:rFonts w:ascii="ＭＳ ゴシック" w:eastAsia="ＭＳ ゴシック" w:hAnsi="ＭＳ ゴシック" w:cs="Times New Roman" w:hint="eastAsia"/>
          <w:szCs w:val="21"/>
        </w:rPr>
        <w:t>危機管理の体制 ................................................</w:t>
      </w:r>
      <w:r w:rsidR="00E9665D">
        <w:rPr>
          <w:rFonts w:ascii="ＭＳ ゴシック" w:eastAsia="ＭＳ ゴシック" w:hAnsi="ＭＳ ゴシック" w:cs="Times New Roman" w:hint="eastAsia"/>
          <w:szCs w:val="21"/>
        </w:rPr>
        <w:t>5</w:t>
      </w:r>
    </w:p>
    <w:p w14:paraId="422B6A59" w14:textId="5B9D861E" w:rsidR="0076738A" w:rsidRPr="0076738A" w:rsidRDefault="0076738A" w:rsidP="0076738A">
      <w:pPr>
        <w:spacing w:beforeLines="50" w:before="180" w:afterLines="50" w:after="180"/>
        <w:ind w:firstLineChars="100" w:firstLine="210"/>
        <w:jc w:val="left"/>
        <w:rPr>
          <w:rFonts w:ascii="ＭＳ ゴシック" w:eastAsia="ＭＳ ゴシック" w:hAnsi="ＭＳ ゴシック" w:cs="Times New Roman"/>
          <w:szCs w:val="21"/>
        </w:rPr>
      </w:pPr>
      <w:bookmarkStart w:id="2" w:name="_Hlk222065015"/>
      <w:r w:rsidRPr="0076738A">
        <w:rPr>
          <w:rFonts w:ascii="ＭＳ ゴシック" w:eastAsia="ＭＳ ゴシック" w:hAnsi="ＭＳ ゴシック" w:cs="Times New Roman" w:hint="eastAsia"/>
          <w:szCs w:val="21"/>
        </w:rPr>
        <w:t>第２章 町行動計画の作成と感染症危機対応</w:t>
      </w:r>
      <w:bookmarkEnd w:id="2"/>
      <w:r w:rsidRPr="0076738A">
        <w:rPr>
          <w:rFonts w:ascii="ＭＳ ゴシック" w:eastAsia="ＭＳ ゴシック" w:hAnsi="ＭＳ ゴシック" w:cs="Times New Roman" w:hint="eastAsia"/>
          <w:szCs w:val="21"/>
        </w:rPr>
        <w:t>...........................................</w:t>
      </w:r>
      <w:r w:rsidR="00E9665D">
        <w:rPr>
          <w:rFonts w:ascii="ＭＳ ゴシック" w:eastAsia="ＭＳ ゴシック" w:hAnsi="ＭＳ ゴシック" w:cs="Times New Roman" w:hint="eastAsia"/>
          <w:szCs w:val="21"/>
        </w:rPr>
        <w:t>7</w:t>
      </w:r>
    </w:p>
    <w:p w14:paraId="169BB6BF" w14:textId="3C69810F" w:rsidR="0076738A" w:rsidRPr="0076738A" w:rsidRDefault="0076738A" w:rsidP="0076738A">
      <w:pPr>
        <w:spacing w:beforeLines="50" w:before="180" w:afterLines="50" w:after="18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 xml:space="preserve">　　第１節 町行動計画の作成.........................................................</w:t>
      </w:r>
      <w:r w:rsidR="00E9665D">
        <w:rPr>
          <w:rFonts w:ascii="ＭＳ ゴシック" w:eastAsia="ＭＳ ゴシック" w:hAnsi="ＭＳ ゴシック" w:cs="Times New Roman" w:hint="eastAsia"/>
          <w:szCs w:val="21"/>
        </w:rPr>
        <w:t>7</w:t>
      </w:r>
    </w:p>
    <w:p w14:paraId="6EBE6BC4" w14:textId="3FB6628C" w:rsidR="0076738A" w:rsidRPr="0076738A" w:rsidRDefault="0076738A" w:rsidP="0076738A">
      <w:pPr>
        <w:spacing w:beforeLines="50" w:before="180" w:afterLines="50" w:after="18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 xml:space="preserve">　　第２節 新型コロナウイルス感染症対応での経験.....................................</w:t>
      </w:r>
      <w:r w:rsidR="00E9665D">
        <w:rPr>
          <w:rFonts w:ascii="ＭＳ ゴシック" w:eastAsia="ＭＳ ゴシック" w:hAnsi="ＭＳ ゴシック" w:cs="Times New Roman" w:hint="eastAsia"/>
          <w:szCs w:val="21"/>
        </w:rPr>
        <w:t>8</w:t>
      </w:r>
    </w:p>
    <w:p w14:paraId="1A3928C1" w14:textId="447F9155" w:rsidR="0076738A" w:rsidRPr="00D04DE9" w:rsidRDefault="0076738A" w:rsidP="0076738A">
      <w:pPr>
        <w:spacing w:beforeLines="50" w:before="180" w:afterLines="50" w:after="180"/>
        <w:jc w:val="left"/>
        <w:rPr>
          <w:rFonts w:ascii="ＭＳ ゴシック" w:eastAsia="ＭＳ ゴシック" w:hAnsi="ＭＳ ゴシック" w:cs="Times New Roman"/>
          <w:b/>
          <w:bCs/>
          <w:szCs w:val="21"/>
          <w:bdr w:val="single" w:sz="4" w:space="0" w:color="auto"/>
        </w:rPr>
      </w:pPr>
      <w:bookmarkStart w:id="3" w:name="_Hlk222065806"/>
      <w:r w:rsidRPr="00D04DE9">
        <w:rPr>
          <w:rFonts w:ascii="ＭＳ ゴシック" w:eastAsia="ＭＳ ゴシック" w:hAnsi="ＭＳ ゴシック" w:cs="Times New Roman" w:hint="eastAsia"/>
          <w:b/>
          <w:bCs/>
          <w:szCs w:val="21"/>
          <w:bdr w:val="single" w:sz="4" w:space="0" w:color="auto"/>
        </w:rPr>
        <w:t>第２部 新型インフルエンザ等対策の実施に関する基本的な方針</w:t>
      </w:r>
      <w:bookmarkEnd w:id="3"/>
      <w:r w:rsidRPr="00D04DE9">
        <w:rPr>
          <w:rFonts w:ascii="ＭＳ ゴシック" w:eastAsia="ＭＳ ゴシック" w:hAnsi="ＭＳ ゴシック" w:cs="Times New Roman" w:hint="eastAsia"/>
          <w:b/>
          <w:bCs/>
          <w:szCs w:val="21"/>
          <w:bdr w:val="single" w:sz="4" w:space="0" w:color="auto"/>
        </w:rPr>
        <w:t xml:space="preserve"> ..........................</w:t>
      </w:r>
      <w:r w:rsidR="00E9665D">
        <w:rPr>
          <w:rFonts w:ascii="ＭＳ ゴシック" w:eastAsia="ＭＳ ゴシック" w:hAnsi="ＭＳ ゴシック" w:cs="Times New Roman" w:hint="eastAsia"/>
          <w:b/>
          <w:bCs/>
          <w:szCs w:val="21"/>
          <w:bdr w:val="single" w:sz="4" w:space="0" w:color="auto"/>
        </w:rPr>
        <w:t>9</w:t>
      </w:r>
    </w:p>
    <w:p w14:paraId="1DDD32FB" w14:textId="63B4699C" w:rsidR="0076738A" w:rsidRPr="0076738A" w:rsidRDefault="0076738A" w:rsidP="008B5710">
      <w:pPr>
        <w:numPr>
          <w:ilvl w:val="0"/>
          <w:numId w:val="1"/>
        </w:numPr>
        <w:spacing w:beforeLines="50" w:before="180" w:afterLines="50" w:after="180"/>
        <w:jc w:val="left"/>
        <w:rPr>
          <w:rFonts w:ascii="ＭＳ ゴシック" w:eastAsia="ＭＳ ゴシック" w:hAnsi="ＭＳ ゴシック" w:cs="Times New Roman"/>
          <w:szCs w:val="21"/>
        </w:rPr>
      </w:pPr>
      <w:bookmarkStart w:id="4" w:name="_Hlk222065880"/>
      <w:r w:rsidRPr="0076738A">
        <w:rPr>
          <w:rFonts w:ascii="ＭＳ ゴシック" w:eastAsia="ＭＳ ゴシック" w:hAnsi="ＭＳ ゴシック" w:cs="Times New Roman" w:hint="eastAsia"/>
          <w:szCs w:val="21"/>
        </w:rPr>
        <w:t>新型インフルエンザ等対策の目的及び実施に関する基本的な考え方等</w:t>
      </w:r>
      <w:bookmarkEnd w:id="4"/>
      <w:r w:rsidRPr="0076738A">
        <w:rPr>
          <w:rFonts w:ascii="ＭＳ ゴシック" w:eastAsia="ＭＳ ゴシック" w:hAnsi="ＭＳ ゴシック" w:cs="Times New Roman" w:hint="eastAsia"/>
          <w:szCs w:val="21"/>
        </w:rPr>
        <w:t xml:space="preserve"> ............</w:t>
      </w:r>
      <w:r w:rsidR="00E9665D">
        <w:rPr>
          <w:rFonts w:ascii="ＭＳ ゴシック" w:eastAsia="ＭＳ ゴシック" w:hAnsi="ＭＳ ゴシック" w:cs="Times New Roman" w:hint="eastAsia"/>
          <w:szCs w:val="21"/>
        </w:rPr>
        <w:t>9</w:t>
      </w:r>
    </w:p>
    <w:p w14:paraId="49F989DF" w14:textId="2D1607F7" w:rsidR="0076738A" w:rsidRPr="0076738A" w:rsidRDefault="0076738A" w:rsidP="0076738A">
      <w:pPr>
        <w:spacing w:beforeLines="50" w:before="180" w:afterLines="50" w:after="180"/>
        <w:ind w:firstLineChars="200" w:firstLine="42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第１節 新型インフルエンザ等対策の目的及び基本的な戦略...........................</w:t>
      </w:r>
      <w:r w:rsidR="00E9665D">
        <w:rPr>
          <w:rFonts w:ascii="ＭＳ ゴシック" w:eastAsia="ＭＳ ゴシック" w:hAnsi="ＭＳ ゴシック" w:cs="Times New Roman" w:hint="eastAsia"/>
          <w:szCs w:val="21"/>
        </w:rPr>
        <w:t>9</w:t>
      </w:r>
    </w:p>
    <w:p w14:paraId="052AFCD1" w14:textId="2477B1D7" w:rsidR="0076738A" w:rsidRPr="0076738A" w:rsidRDefault="0076738A" w:rsidP="0076738A">
      <w:pPr>
        <w:spacing w:beforeLines="50" w:before="180" w:afterLines="50" w:after="180"/>
        <w:ind w:firstLineChars="200" w:firstLine="42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第２節 新型インフルエンザ等対策の基本的な考え方................................</w:t>
      </w:r>
      <w:r w:rsidR="00E9665D">
        <w:rPr>
          <w:rFonts w:ascii="ＭＳ ゴシック" w:eastAsia="ＭＳ ゴシック" w:hAnsi="ＭＳ ゴシック" w:cs="Times New Roman" w:hint="eastAsia"/>
          <w:szCs w:val="21"/>
        </w:rPr>
        <w:t>10</w:t>
      </w:r>
    </w:p>
    <w:p w14:paraId="5D31985E" w14:textId="520236D0" w:rsidR="0076738A" w:rsidRPr="0076738A" w:rsidRDefault="0076738A" w:rsidP="0076738A">
      <w:pPr>
        <w:spacing w:beforeLines="50" w:before="180" w:afterLines="50" w:after="180"/>
        <w:ind w:firstLineChars="200" w:firstLine="42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第３節 様々な感染症に幅広く対応できるシナリオ..................................</w:t>
      </w:r>
      <w:r w:rsidR="00E9665D">
        <w:rPr>
          <w:rFonts w:ascii="ＭＳ ゴシック" w:eastAsia="ＭＳ ゴシック" w:hAnsi="ＭＳ ゴシック" w:cs="Times New Roman" w:hint="eastAsia"/>
          <w:szCs w:val="21"/>
        </w:rPr>
        <w:t>12</w:t>
      </w:r>
    </w:p>
    <w:p w14:paraId="52AF4210" w14:textId="4E341C92" w:rsidR="0076738A" w:rsidRPr="0076738A" w:rsidRDefault="0076738A" w:rsidP="0076738A">
      <w:pPr>
        <w:spacing w:beforeLines="50" w:before="180" w:afterLines="50" w:after="180"/>
        <w:ind w:firstLineChars="200" w:firstLine="42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第４節 町における新型インフルエンザ等対策実施上の留意事項.....................</w:t>
      </w:r>
      <w:r w:rsidR="00E9665D">
        <w:rPr>
          <w:rFonts w:ascii="ＭＳ ゴシック" w:eastAsia="ＭＳ ゴシック" w:hAnsi="ＭＳ ゴシック" w:cs="Times New Roman" w:hint="eastAsia"/>
          <w:szCs w:val="21"/>
        </w:rPr>
        <w:t>.14</w:t>
      </w:r>
    </w:p>
    <w:p w14:paraId="4CBCA86D" w14:textId="7C9645D2" w:rsidR="0071787A" w:rsidRPr="0076738A" w:rsidRDefault="0076738A" w:rsidP="0071787A">
      <w:pPr>
        <w:spacing w:beforeLines="50" w:before="180" w:afterLines="50" w:after="180"/>
        <w:ind w:firstLineChars="200" w:firstLine="42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 xml:space="preserve">第５節 </w:t>
      </w:r>
      <w:bookmarkStart w:id="5" w:name="_Hlk222146466"/>
      <w:r w:rsidRPr="0076738A">
        <w:rPr>
          <w:rFonts w:ascii="ＭＳ ゴシック" w:eastAsia="ＭＳ ゴシック" w:hAnsi="ＭＳ ゴシック" w:cs="Times New Roman" w:hint="eastAsia"/>
          <w:szCs w:val="21"/>
        </w:rPr>
        <w:t>対策推進のための役割分担</w:t>
      </w:r>
      <w:bookmarkEnd w:id="5"/>
      <w:r w:rsidRPr="0076738A">
        <w:rPr>
          <w:rFonts w:ascii="ＭＳ ゴシック" w:eastAsia="ＭＳ ゴシック" w:hAnsi="ＭＳ ゴシック" w:cs="Times New Roman" w:hint="eastAsia"/>
          <w:szCs w:val="21"/>
        </w:rPr>
        <w:t>................................................</w:t>
      </w:r>
      <w:r w:rsidR="0071787A">
        <w:rPr>
          <w:rFonts w:ascii="ＭＳ ゴシック" w:eastAsia="ＭＳ ゴシック" w:hAnsi="ＭＳ ゴシック" w:cs="Times New Roman" w:hint="eastAsia"/>
          <w:szCs w:val="21"/>
        </w:rPr>
        <w:t>17</w:t>
      </w:r>
    </w:p>
    <w:p w14:paraId="405BAD78" w14:textId="4273FBC4" w:rsidR="0076738A" w:rsidRPr="0076738A" w:rsidRDefault="0076738A" w:rsidP="0076738A">
      <w:pPr>
        <w:spacing w:beforeLines="50" w:before="180" w:afterLines="50" w:after="18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 xml:space="preserve">　第２章　新型インフルエンザ等対策の対策項目と横断的視点...........................</w:t>
      </w:r>
      <w:r w:rsidR="0071787A">
        <w:rPr>
          <w:rFonts w:ascii="ＭＳ ゴシック" w:eastAsia="ＭＳ ゴシック" w:hAnsi="ＭＳ ゴシック" w:cs="Times New Roman" w:hint="eastAsia"/>
          <w:szCs w:val="21"/>
        </w:rPr>
        <w:t>20</w:t>
      </w:r>
    </w:p>
    <w:p w14:paraId="181AB21B" w14:textId="173E9C4D" w:rsidR="0076738A" w:rsidRPr="0076738A" w:rsidRDefault="0076738A" w:rsidP="0076738A">
      <w:pPr>
        <w:spacing w:beforeLines="50" w:before="180" w:afterLines="50" w:after="180"/>
        <w:ind w:firstLineChars="200" w:firstLine="42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 xml:space="preserve">第１節 </w:t>
      </w:r>
      <w:bookmarkStart w:id="6" w:name="_Hlk222153968"/>
      <w:r w:rsidRPr="0076738A">
        <w:rPr>
          <w:rFonts w:ascii="ＭＳ ゴシック" w:eastAsia="ＭＳ ゴシック" w:hAnsi="ＭＳ ゴシック" w:cs="Times New Roman" w:hint="eastAsia"/>
          <w:szCs w:val="21"/>
        </w:rPr>
        <w:t>新型インフルエンザ等対策の対策項目等</w:t>
      </w:r>
      <w:bookmarkEnd w:id="6"/>
      <w:r w:rsidRPr="0076738A">
        <w:rPr>
          <w:rFonts w:ascii="ＭＳ ゴシック" w:eastAsia="ＭＳ ゴシック" w:hAnsi="ＭＳ ゴシック" w:cs="Times New Roman" w:hint="eastAsia"/>
          <w:szCs w:val="21"/>
        </w:rPr>
        <w:t xml:space="preserve"> ........</w:t>
      </w:r>
      <w:bookmarkStart w:id="7" w:name="_Hlk222153690"/>
      <w:r w:rsidRPr="0076738A">
        <w:rPr>
          <w:rFonts w:ascii="ＭＳ ゴシック" w:eastAsia="ＭＳ ゴシック" w:hAnsi="ＭＳ ゴシック" w:cs="Times New Roman" w:hint="eastAsia"/>
          <w:szCs w:val="21"/>
        </w:rPr>
        <w:t>..........................</w:t>
      </w:r>
      <w:bookmarkEnd w:id="7"/>
      <w:r w:rsidR="0071787A">
        <w:rPr>
          <w:rFonts w:ascii="ＭＳ ゴシック" w:eastAsia="ＭＳ ゴシック" w:hAnsi="ＭＳ ゴシック" w:cs="Times New Roman" w:hint="eastAsia"/>
          <w:szCs w:val="21"/>
        </w:rPr>
        <w:t>.20</w:t>
      </w:r>
    </w:p>
    <w:p w14:paraId="532F83A9" w14:textId="09968E01" w:rsidR="0076738A" w:rsidRPr="0076738A" w:rsidRDefault="0076738A" w:rsidP="0076738A">
      <w:pPr>
        <w:spacing w:beforeLines="50" w:before="180" w:afterLines="50" w:after="18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 xml:space="preserve">　第３章　</w:t>
      </w:r>
      <w:bookmarkStart w:id="8" w:name="_Hlk222156415"/>
      <w:r w:rsidRPr="0076738A">
        <w:rPr>
          <w:rFonts w:ascii="ＭＳ ゴシック" w:eastAsia="ＭＳ ゴシック" w:hAnsi="ＭＳ ゴシック" w:cs="Times New Roman" w:hint="eastAsia"/>
          <w:szCs w:val="21"/>
        </w:rPr>
        <w:t>町行動計画の実行性を確保するための取組等</w:t>
      </w:r>
      <w:bookmarkEnd w:id="8"/>
      <w:r w:rsidRPr="0076738A">
        <w:rPr>
          <w:rFonts w:ascii="ＭＳ ゴシック" w:eastAsia="ＭＳ ゴシック" w:hAnsi="ＭＳ ゴシック" w:cs="Times New Roman" w:hint="eastAsia"/>
          <w:szCs w:val="21"/>
        </w:rPr>
        <w:t>....</w:t>
      </w:r>
      <w:bookmarkStart w:id="9" w:name="_Hlk222156338"/>
      <w:r w:rsidRPr="0076738A">
        <w:rPr>
          <w:rFonts w:ascii="ＭＳ ゴシック" w:eastAsia="ＭＳ ゴシック" w:hAnsi="ＭＳ ゴシック" w:cs="Times New Roman" w:hint="eastAsia"/>
          <w:szCs w:val="21"/>
        </w:rPr>
        <w:t>..........</w:t>
      </w:r>
      <w:bookmarkEnd w:id="9"/>
      <w:r w:rsidRPr="0076738A">
        <w:rPr>
          <w:rFonts w:ascii="ＭＳ ゴシック" w:eastAsia="ＭＳ ゴシック" w:hAnsi="ＭＳ ゴシック" w:cs="Times New Roman" w:hint="eastAsia"/>
          <w:szCs w:val="21"/>
        </w:rPr>
        <w:t>...................</w:t>
      </w:r>
      <w:r w:rsidR="0071787A">
        <w:rPr>
          <w:rFonts w:ascii="ＭＳ ゴシック" w:eastAsia="ＭＳ ゴシック" w:hAnsi="ＭＳ ゴシック" w:cs="Times New Roman" w:hint="eastAsia"/>
          <w:szCs w:val="21"/>
        </w:rPr>
        <w:t>23</w:t>
      </w:r>
    </w:p>
    <w:p w14:paraId="60DAB9AB" w14:textId="0E143941" w:rsidR="0076738A" w:rsidRPr="0076738A" w:rsidRDefault="0076738A" w:rsidP="0076738A">
      <w:pPr>
        <w:spacing w:beforeLines="50" w:before="180" w:afterLines="50" w:after="180"/>
        <w:ind w:firstLineChars="200" w:firstLine="42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 xml:space="preserve">第１節 </w:t>
      </w:r>
      <w:bookmarkStart w:id="10" w:name="_Hlk222156454"/>
      <w:r w:rsidRPr="0076738A">
        <w:rPr>
          <w:rFonts w:ascii="ＭＳ ゴシック" w:eastAsia="ＭＳ ゴシック" w:hAnsi="ＭＳ ゴシック" w:cs="Times New Roman" w:hint="eastAsia"/>
          <w:szCs w:val="21"/>
        </w:rPr>
        <w:t>町行動計画等の実行性確保</w:t>
      </w:r>
      <w:bookmarkEnd w:id="10"/>
      <w:r w:rsidRPr="0076738A">
        <w:rPr>
          <w:rFonts w:ascii="ＭＳ ゴシック" w:eastAsia="ＭＳ ゴシック" w:hAnsi="ＭＳ ゴシック" w:cs="Times New Roman" w:hint="eastAsia"/>
          <w:szCs w:val="21"/>
        </w:rPr>
        <w:t>................................................</w:t>
      </w:r>
      <w:r w:rsidR="0071787A">
        <w:rPr>
          <w:rFonts w:ascii="ＭＳ ゴシック" w:eastAsia="ＭＳ ゴシック" w:hAnsi="ＭＳ ゴシック" w:cs="Times New Roman" w:hint="eastAsia"/>
          <w:szCs w:val="21"/>
        </w:rPr>
        <w:t>23</w:t>
      </w:r>
    </w:p>
    <w:p w14:paraId="4211B5B4" w14:textId="182643EA" w:rsidR="0076738A" w:rsidRPr="00D04DE9" w:rsidRDefault="0076738A" w:rsidP="0076738A">
      <w:pPr>
        <w:spacing w:beforeLines="50" w:before="180" w:afterLines="50" w:after="180"/>
        <w:jc w:val="left"/>
        <w:rPr>
          <w:rFonts w:ascii="ＭＳ ゴシック" w:eastAsia="ＭＳ ゴシック" w:hAnsi="ＭＳ ゴシック" w:cs="Times New Roman"/>
          <w:b/>
          <w:bCs/>
          <w:szCs w:val="21"/>
          <w:bdr w:val="single" w:sz="4" w:space="0" w:color="auto"/>
        </w:rPr>
      </w:pPr>
      <w:r w:rsidRPr="00D04DE9">
        <w:rPr>
          <w:rFonts w:ascii="ＭＳ ゴシック" w:eastAsia="ＭＳ ゴシック" w:hAnsi="ＭＳ ゴシック" w:cs="Times New Roman" w:hint="eastAsia"/>
          <w:b/>
          <w:bCs/>
          <w:szCs w:val="21"/>
          <w:bdr w:val="single" w:sz="4" w:space="0" w:color="auto"/>
        </w:rPr>
        <w:t xml:space="preserve">第３部 新型インフルエンザ等対策の各対策項目の考え方及び取組 ...................... </w:t>
      </w:r>
      <w:r w:rsidR="0071787A">
        <w:rPr>
          <w:rFonts w:ascii="ＭＳ ゴシック" w:eastAsia="ＭＳ ゴシック" w:hAnsi="ＭＳ ゴシック" w:cs="Times New Roman" w:hint="eastAsia"/>
          <w:b/>
          <w:bCs/>
          <w:szCs w:val="21"/>
          <w:bdr w:val="single" w:sz="4" w:space="0" w:color="auto"/>
        </w:rPr>
        <w:t>24</w:t>
      </w:r>
    </w:p>
    <w:p w14:paraId="3C749966" w14:textId="708384A7" w:rsidR="0076738A" w:rsidRPr="0076738A" w:rsidRDefault="0076738A" w:rsidP="0076738A">
      <w:pPr>
        <w:spacing w:beforeLines="50" w:before="180" w:afterLines="50" w:after="180"/>
        <w:ind w:firstLineChars="100" w:firstLine="21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第１章 実施体制..................................................................</w:t>
      </w:r>
      <w:r w:rsidR="0071787A">
        <w:rPr>
          <w:rFonts w:ascii="ＭＳ ゴシック" w:eastAsia="ＭＳ ゴシック" w:hAnsi="ＭＳ ゴシック" w:cs="Times New Roman" w:hint="eastAsia"/>
          <w:szCs w:val="21"/>
        </w:rPr>
        <w:t>24</w:t>
      </w:r>
    </w:p>
    <w:p w14:paraId="602DC42E" w14:textId="2141E47D" w:rsidR="0076738A" w:rsidRPr="0076738A" w:rsidRDefault="0076738A" w:rsidP="0076738A">
      <w:pPr>
        <w:spacing w:beforeLines="50" w:before="180" w:afterLines="50" w:after="180"/>
        <w:ind w:firstLineChars="200" w:firstLine="42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第１節 準備期.................................................................</w:t>
      </w:r>
      <w:r w:rsidR="0071787A">
        <w:rPr>
          <w:rFonts w:ascii="ＭＳ ゴシック" w:eastAsia="ＭＳ ゴシック" w:hAnsi="ＭＳ ゴシック" w:cs="Times New Roman" w:hint="eastAsia"/>
          <w:szCs w:val="21"/>
        </w:rPr>
        <w:t>.24</w:t>
      </w:r>
    </w:p>
    <w:p w14:paraId="56CC08A7" w14:textId="01B54555" w:rsidR="0076738A" w:rsidRPr="0076738A" w:rsidRDefault="0076738A" w:rsidP="0076738A">
      <w:pPr>
        <w:spacing w:beforeLines="50" w:before="180" w:afterLines="50" w:after="180"/>
        <w:ind w:firstLineChars="200" w:firstLine="42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第２節 初動期.................................................................</w:t>
      </w:r>
      <w:r w:rsidR="0071787A">
        <w:rPr>
          <w:rFonts w:ascii="ＭＳ ゴシック" w:eastAsia="ＭＳ ゴシック" w:hAnsi="ＭＳ ゴシック" w:cs="Times New Roman" w:hint="eastAsia"/>
          <w:szCs w:val="21"/>
        </w:rPr>
        <w:t>.26</w:t>
      </w:r>
    </w:p>
    <w:p w14:paraId="6C74D6BE" w14:textId="62BA7505" w:rsidR="0076738A" w:rsidRPr="0076738A" w:rsidRDefault="0076738A" w:rsidP="0076738A">
      <w:pPr>
        <w:spacing w:beforeLines="50" w:before="180" w:afterLines="50" w:after="180"/>
        <w:ind w:firstLineChars="200" w:firstLine="42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第３節 対応期.................................................................</w:t>
      </w:r>
      <w:r w:rsidR="0071787A">
        <w:rPr>
          <w:rFonts w:ascii="ＭＳ ゴシック" w:eastAsia="ＭＳ ゴシック" w:hAnsi="ＭＳ ゴシック" w:cs="Times New Roman" w:hint="eastAsia"/>
          <w:szCs w:val="21"/>
        </w:rPr>
        <w:t>.27</w:t>
      </w:r>
    </w:p>
    <w:p w14:paraId="595F1C53" w14:textId="346971FA" w:rsidR="0076738A" w:rsidRPr="0076738A" w:rsidRDefault="0076738A" w:rsidP="0076738A">
      <w:pPr>
        <w:spacing w:beforeLines="50" w:before="180" w:afterLines="50" w:after="180"/>
        <w:ind w:firstLineChars="100" w:firstLine="21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第２章</w:t>
      </w:r>
      <w:bookmarkStart w:id="11" w:name="_Hlk222305272"/>
      <w:r w:rsidRPr="0076738A">
        <w:rPr>
          <w:rFonts w:ascii="ＭＳ ゴシック" w:eastAsia="ＭＳ ゴシック" w:hAnsi="ＭＳ ゴシック" w:cs="Times New Roman" w:hint="eastAsia"/>
          <w:szCs w:val="21"/>
        </w:rPr>
        <w:t xml:space="preserve"> 情報提供・共有、リスクコミュニケーション</w:t>
      </w:r>
      <w:bookmarkEnd w:id="11"/>
      <w:r w:rsidRPr="0076738A">
        <w:rPr>
          <w:rFonts w:ascii="ＭＳ ゴシック" w:eastAsia="ＭＳ ゴシック" w:hAnsi="ＭＳ ゴシック" w:cs="Times New Roman" w:hint="eastAsia"/>
          <w:szCs w:val="21"/>
        </w:rPr>
        <w:t>..................................</w:t>
      </w:r>
      <w:r w:rsidR="0071787A">
        <w:rPr>
          <w:rFonts w:ascii="ＭＳ ゴシック" w:eastAsia="ＭＳ ゴシック" w:hAnsi="ＭＳ ゴシック" w:cs="Times New Roman" w:hint="eastAsia"/>
          <w:szCs w:val="21"/>
        </w:rPr>
        <w:t>28</w:t>
      </w:r>
    </w:p>
    <w:p w14:paraId="30CE8C2C" w14:textId="6FD4DFB0" w:rsidR="0076738A" w:rsidRPr="0076738A" w:rsidRDefault="0076738A" w:rsidP="0076738A">
      <w:pPr>
        <w:spacing w:beforeLines="50" w:before="180" w:afterLines="50" w:after="180"/>
        <w:ind w:firstLineChars="200" w:firstLine="42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第１節 準備期.................................................................</w:t>
      </w:r>
      <w:r w:rsidR="0071787A">
        <w:rPr>
          <w:rFonts w:ascii="ＭＳ ゴシック" w:eastAsia="ＭＳ ゴシック" w:hAnsi="ＭＳ ゴシック" w:cs="Times New Roman" w:hint="eastAsia"/>
          <w:szCs w:val="21"/>
        </w:rPr>
        <w:t>.28</w:t>
      </w:r>
    </w:p>
    <w:p w14:paraId="7EE43CA9" w14:textId="243BBDBB" w:rsidR="0076738A" w:rsidRPr="0076738A" w:rsidRDefault="0076738A" w:rsidP="0076738A">
      <w:pPr>
        <w:spacing w:beforeLines="50" w:before="180" w:afterLines="50" w:after="180"/>
        <w:ind w:firstLineChars="200" w:firstLine="42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第２節 初動期.................................................................</w:t>
      </w:r>
      <w:r w:rsidR="0071787A">
        <w:rPr>
          <w:rFonts w:ascii="ＭＳ ゴシック" w:eastAsia="ＭＳ ゴシック" w:hAnsi="ＭＳ ゴシック" w:cs="Times New Roman" w:hint="eastAsia"/>
          <w:szCs w:val="21"/>
        </w:rPr>
        <w:t>.30</w:t>
      </w:r>
    </w:p>
    <w:p w14:paraId="14F826F1" w14:textId="37A9370B" w:rsidR="0076738A" w:rsidRPr="0076738A" w:rsidRDefault="0076738A" w:rsidP="0076738A">
      <w:pPr>
        <w:spacing w:beforeLines="50" w:before="180" w:afterLines="50" w:after="180"/>
        <w:ind w:firstLineChars="200" w:firstLine="42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lastRenderedPageBreak/>
        <w:t>第３節 対応期.................................................................</w:t>
      </w:r>
      <w:r w:rsidR="0071787A">
        <w:rPr>
          <w:rFonts w:ascii="ＭＳ ゴシック" w:eastAsia="ＭＳ ゴシック" w:hAnsi="ＭＳ ゴシック" w:cs="Times New Roman" w:hint="eastAsia"/>
          <w:szCs w:val="21"/>
        </w:rPr>
        <w:t>...31</w:t>
      </w:r>
    </w:p>
    <w:p w14:paraId="0EFAB5A8" w14:textId="73BED8D1" w:rsidR="0076738A" w:rsidRPr="0076738A" w:rsidRDefault="0076738A" w:rsidP="0076738A">
      <w:pPr>
        <w:spacing w:beforeLines="50" w:before="180" w:afterLines="50" w:after="180"/>
        <w:ind w:firstLineChars="100" w:firstLine="21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第３章 まん延防止 ..............................................................</w:t>
      </w:r>
      <w:r w:rsidR="0071787A">
        <w:rPr>
          <w:rFonts w:ascii="ＭＳ ゴシック" w:eastAsia="ＭＳ ゴシック" w:hAnsi="ＭＳ ゴシック" w:cs="Times New Roman" w:hint="eastAsia"/>
          <w:szCs w:val="21"/>
        </w:rPr>
        <w:t>...</w:t>
      </w:r>
      <w:r w:rsidRPr="0076738A">
        <w:rPr>
          <w:rFonts w:ascii="ＭＳ ゴシック" w:eastAsia="ＭＳ ゴシック" w:hAnsi="ＭＳ ゴシック" w:cs="Times New Roman" w:hint="eastAsia"/>
          <w:szCs w:val="21"/>
        </w:rPr>
        <w:t>33</w:t>
      </w:r>
    </w:p>
    <w:p w14:paraId="4317BA29" w14:textId="374A0C3F" w:rsidR="0076738A" w:rsidRPr="0076738A" w:rsidRDefault="0076738A" w:rsidP="0076738A">
      <w:pPr>
        <w:spacing w:beforeLines="50" w:before="180" w:afterLines="50" w:after="180"/>
        <w:ind w:firstLineChars="200" w:firstLine="42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第１節 準備期.................................................................</w:t>
      </w:r>
      <w:r w:rsidR="0071787A">
        <w:rPr>
          <w:rFonts w:ascii="ＭＳ ゴシック" w:eastAsia="ＭＳ ゴシック" w:hAnsi="ＭＳ ゴシック" w:cs="Times New Roman" w:hint="eastAsia"/>
          <w:szCs w:val="21"/>
        </w:rPr>
        <w:t>...33</w:t>
      </w:r>
    </w:p>
    <w:p w14:paraId="004D7F5B" w14:textId="667952ED" w:rsidR="0076738A" w:rsidRPr="0076738A" w:rsidRDefault="0076738A" w:rsidP="0076738A">
      <w:pPr>
        <w:spacing w:beforeLines="50" w:before="180" w:afterLines="50" w:after="180"/>
        <w:ind w:firstLineChars="200" w:firstLine="42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第２節 初動期.................................................................</w:t>
      </w:r>
      <w:r w:rsidR="0071787A">
        <w:rPr>
          <w:rFonts w:ascii="ＭＳ ゴシック" w:eastAsia="ＭＳ ゴシック" w:hAnsi="ＭＳ ゴシック" w:cs="Times New Roman" w:hint="eastAsia"/>
          <w:szCs w:val="21"/>
        </w:rPr>
        <w:t>...34</w:t>
      </w:r>
    </w:p>
    <w:p w14:paraId="381B6BF9" w14:textId="6612876F" w:rsidR="0076738A" w:rsidRPr="0076738A" w:rsidRDefault="0076738A" w:rsidP="0076738A">
      <w:pPr>
        <w:spacing w:beforeLines="50" w:before="180" w:afterLines="50" w:after="180"/>
        <w:ind w:firstLineChars="200" w:firstLine="42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第３節 対応期.................................................................</w:t>
      </w:r>
      <w:r w:rsidR="0071787A">
        <w:rPr>
          <w:rFonts w:ascii="ＭＳ ゴシック" w:eastAsia="ＭＳ ゴシック" w:hAnsi="ＭＳ ゴシック" w:cs="Times New Roman" w:hint="eastAsia"/>
          <w:szCs w:val="21"/>
        </w:rPr>
        <w:t>...35</w:t>
      </w:r>
    </w:p>
    <w:p w14:paraId="0F0A05DB" w14:textId="69CDB70D" w:rsidR="0076738A" w:rsidRPr="0076738A" w:rsidRDefault="0076738A" w:rsidP="0076738A">
      <w:pPr>
        <w:spacing w:beforeLines="50" w:before="180" w:afterLines="50" w:after="180"/>
        <w:ind w:firstLineChars="100" w:firstLine="21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第４章 ワクチン.................................................................</w:t>
      </w:r>
      <w:r w:rsidR="0071787A">
        <w:rPr>
          <w:rFonts w:ascii="ＭＳ ゴシック" w:eastAsia="ＭＳ ゴシック" w:hAnsi="ＭＳ ゴシック" w:cs="Times New Roman" w:hint="eastAsia"/>
          <w:szCs w:val="21"/>
        </w:rPr>
        <w:t>...36</w:t>
      </w:r>
    </w:p>
    <w:p w14:paraId="0E8F4E9F" w14:textId="28783E9D" w:rsidR="0076738A" w:rsidRPr="0076738A" w:rsidRDefault="0076738A" w:rsidP="0076738A">
      <w:pPr>
        <w:spacing w:beforeLines="50" w:before="180" w:afterLines="50" w:after="180"/>
        <w:ind w:firstLineChars="200" w:firstLine="42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第１節 準備期.................................................................</w:t>
      </w:r>
      <w:r w:rsidR="0071787A">
        <w:rPr>
          <w:rFonts w:ascii="ＭＳ ゴシック" w:eastAsia="ＭＳ ゴシック" w:hAnsi="ＭＳ ゴシック" w:cs="Times New Roman" w:hint="eastAsia"/>
          <w:szCs w:val="21"/>
        </w:rPr>
        <w:t>...36</w:t>
      </w:r>
    </w:p>
    <w:p w14:paraId="2AC7D5BF" w14:textId="6FE0C125" w:rsidR="0076738A" w:rsidRPr="0076738A" w:rsidRDefault="0076738A" w:rsidP="0076738A">
      <w:pPr>
        <w:spacing w:beforeLines="50" w:before="180" w:afterLines="50" w:after="180"/>
        <w:ind w:firstLineChars="200" w:firstLine="42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第２節 初動期.................................................................</w:t>
      </w:r>
      <w:r w:rsidR="0071787A">
        <w:rPr>
          <w:rFonts w:ascii="ＭＳ ゴシック" w:eastAsia="ＭＳ ゴシック" w:hAnsi="ＭＳ ゴシック" w:cs="Times New Roman" w:hint="eastAsia"/>
          <w:szCs w:val="21"/>
        </w:rPr>
        <w:t>...41</w:t>
      </w:r>
    </w:p>
    <w:p w14:paraId="4F5FCBC4" w14:textId="06EE8AAB" w:rsidR="0076738A" w:rsidRPr="0076738A" w:rsidRDefault="0076738A" w:rsidP="0076738A">
      <w:pPr>
        <w:spacing w:beforeLines="50" w:before="180" w:afterLines="50" w:after="180"/>
        <w:ind w:firstLineChars="200" w:firstLine="42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第３節 対応期.................................................................</w:t>
      </w:r>
      <w:r w:rsidR="005A1B04">
        <w:rPr>
          <w:rFonts w:ascii="ＭＳ ゴシック" w:eastAsia="ＭＳ ゴシック" w:hAnsi="ＭＳ ゴシック" w:cs="Times New Roman" w:hint="eastAsia"/>
          <w:szCs w:val="21"/>
        </w:rPr>
        <w:t>...</w:t>
      </w:r>
      <w:r w:rsidR="0071787A">
        <w:rPr>
          <w:rFonts w:ascii="ＭＳ ゴシック" w:eastAsia="ＭＳ ゴシック" w:hAnsi="ＭＳ ゴシック" w:cs="Times New Roman" w:hint="eastAsia"/>
          <w:szCs w:val="21"/>
        </w:rPr>
        <w:t>44</w:t>
      </w:r>
    </w:p>
    <w:p w14:paraId="2918EDB4" w14:textId="7008ACAF" w:rsidR="0076738A" w:rsidRPr="0076738A" w:rsidRDefault="0076738A" w:rsidP="0076738A">
      <w:pPr>
        <w:spacing w:beforeLines="50" w:before="180" w:afterLines="50" w:after="180"/>
        <w:ind w:firstLineChars="100" w:firstLine="21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第５章 保健 .....................................................................</w:t>
      </w:r>
      <w:r w:rsidR="005A1B04">
        <w:rPr>
          <w:rFonts w:ascii="ＭＳ ゴシック" w:eastAsia="ＭＳ ゴシック" w:hAnsi="ＭＳ ゴシック" w:cs="Times New Roman" w:hint="eastAsia"/>
          <w:szCs w:val="21"/>
        </w:rPr>
        <w:t>..48</w:t>
      </w:r>
    </w:p>
    <w:p w14:paraId="3C63E184" w14:textId="155C0E36" w:rsidR="0076738A" w:rsidRPr="0076738A" w:rsidRDefault="0076738A" w:rsidP="0076738A">
      <w:pPr>
        <w:spacing w:beforeLines="50" w:before="180" w:afterLines="50" w:after="180"/>
        <w:ind w:firstLineChars="200" w:firstLine="42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第１節 準備期................................................................</w:t>
      </w:r>
      <w:r w:rsidR="005A1B04">
        <w:rPr>
          <w:rFonts w:ascii="ＭＳ ゴシック" w:eastAsia="ＭＳ ゴシック" w:hAnsi="ＭＳ ゴシック" w:cs="Times New Roman" w:hint="eastAsia"/>
          <w:szCs w:val="21"/>
        </w:rPr>
        <w:t>....48</w:t>
      </w:r>
    </w:p>
    <w:p w14:paraId="5ECF5799" w14:textId="4B158684" w:rsidR="0076738A" w:rsidRPr="0076738A" w:rsidRDefault="0076738A" w:rsidP="0076738A">
      <w:pPr>
        <w:spacing w:beforeLines="50" w:before="180" w:afterLines="50" w:after="180"/>
        <w:ind w:firstLineChars="200" w:firstLine="42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第２節 初動期................................................................</w:t>
      </w:r>
      <w:r w:rsidR="005A1B04">
        <w:rPr>
          <w:rFonts w:ascii="ＭＳ ゴシック" w:eastAsia="ＭＳ ゴシック" w:hAnsi="ＭＳ ゴシック" w:cs="Times New Roman" w:hint="eastAsia"/>
          <w:szCs w:val="21"/>
        </w:rPr>
        <w:t>....49</w:t>
      </w:r>
    </w:p>
    <w:p w14:paraId="53606FD5" w14:textId="2767E43E" w:rsidR="0076738A" w:rsidRPr="0076738A" w:rsidRDefault="0076738A" w:rsidP="0076738A">
      <w:pPr>
        <w:spacing w:beforeLines="50" w:before="180" w:afterLines="50" w:after="180"/>
        <w:ind w:firstLineChars="200" w:firstLine="42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第３節 対応期................................................................</w:t>
      </w:r>
      <w:r w:rsidR="005A1B04">
        <w:rPr>
          <w:rFonts w:ascii="ＭＳ ゴシック" w:eastAsia="ＭＳ ゴシック" w:hAnsi="ＭＳ ゴシック" w:cs="Times New Roman" w:hint="eastAsia"/>
          <w:szCs w:val="21"/>
        </w:rPr>
        <w:t>....50</w:t>
      </w:r>
    </w:p>
    <w:p w14:paraId="35AF23C2" w14:textId="1A76009A" w:rsidR="0076738A" w:rsidRPr="0076738A" w:rsidRDefault="0076738A" w:rsidP="0076738A">
      <w:pPr>
        <w:spacing w:beforeLines="50" w:before="180" w:afterLines="50" w:after="180"/>
        <w:ind w:firstLineChars="100" w:firstLine="21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第６章 物資 ...................................................................</w:t>
      </w:r>
      <w:r w:rsidR="005A1B04">
        <w:rPr>
          <w:rFonts w:ascii="ＭＳ ゴシック" w:eastAsia="ＭＳ ゴシック" w:hAnsi="ＭＳ ゴシック" w:cs="Times New Roman" w:hint="eastAsia"/>
          <w:szCs w:val="21"/>
        </w:rPr>
        <w:t>....51</w:t>
      </w:r>
    </w:p>
    <w:p w14:paraId="41539C01" w14:textId="24B4046C" w:rsidR="0076738A" w:rsidRPr="0076738A" w:rsidRDefault="0076738A" w:rsidP="005A1B04">
      <w:pPr>
        <w:spacing w:beforeLines="50" w:before="180" w:afterLines="50" w:after="180"/>
        <w:ind w:firstLineChars="200" w:firstLine="42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第１節 準備期</w:t>
      </w:r>
      <w:r w:rsidR="005A1B04">
        <w:rPr>
          <w:rFonts w:ascii="ＭＳ ゴシック" w:eastAsia="ＭＳ ゴシック" w:hAnsi="ＭＳ ゴシック" w:cs="Times New Roman" w:hint="eastAsia"/>
          <w:szCs w:val="21"/>
        </w:rPr>
        <w:t>・初動期</w:t>
      </w:r>
      <w:r w:rsidRPr="0076738A">
        <w:rPr>
          <w:rFonts w:ascii="ＭＳ ゴシック" w:eastAsia="ＭＳ ゴシック" w:hAnsi="ＭＳ ゴシック" w:cs="Times New Roman" w:hint="eastAsia"/>
          <w:szCs w:val="21"/>
        </w:rPr>
        <w:t>........................................................</w:t>
      </w:r>
      <w:r w:rsidR="005A1B04">
        <w:rPr>
          <w:rFonts w:ascii="ＭＳ ゴシック" w:eastAsia="ＭＳ ゴシック" w:hAnsi="ＭＳ ゴシック" w:cs="Times New Roman" w:hint="eastAsia"/>
          <w:szCs w:val="21"/>
        </w:rPr>
        <w:t>....51</w:t>
      </w:r>
    </w:p>
    <w:p w14:paraId="3F94B3EC" w14:textId="723F6195" w:rsidR="0076738A" w:rsidRPr="0076738A" w:rsidRDefault="0076738A" w:rsidP="0076738A">
      <w:pPr>
        <w:spacing w:beforeLines="50" w:before="180" w:afterLines="50" w:after="180"/>
        <w:ind w:firstLineChars="200" w:firstLine="42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第</w:t>
      </w:r>
      <w:r w:rsidR="005A1B04">
        <w:rPr>
          <w:rFonts w:ascii="ＭＳ ゴシック" w:eastAsia="ＭＳ ゴシック" w:hAnsi="ＭＳ ゴシック" w:cs="Times New Roman" w:hint="eastAsia"/>
          <w:szCs w:val="21"/>
        </w:rPr>
        <w:t>２</w:t>
      </w:r>
      <w:r w:rsidRPr="0076738A">
        <w:rPr>
          <w:rFonts w:ascii="ＭＳ ゴシック" w:eastAsia="ＭＳ ゴシック" w:hAnsi="ＭＳ ゴシック" w:cs="Times New Roman" w:hint="eastAsia"/>
          <w:szCs w:val="21"/>
        </w:rPr>
        <w:t>節 対応期................................................................</w:t>
      </w:r>
      <w:r w:rsidR="005A1B04">
        <w:rPr>
          <w:rFonts w:ascii="ＭＳ ゴシック" w:eastAsia="ＭＳ ゴシック" w:hAnsi="ＭＳ ゴシック" w:cs="Times New Roman" w:hint="eastAsia"/>
          <w:szCs w:val="21"/>
        </w:rPr>
        <w:t>....52</w:t>
      </w:r>
    </w:p>
    <w:p w14:paraId="46C72B3E" w14:textId="1F438B93" w:rsidR="0076738A" w:rsidRPr="0076738A" w:rsidRDefault="0076738A" w:rsidP="0076738A">
      <w:pPr>
        <w:spacing w:beforeLines="50" w:before="180" w:afterLines="50" w:after="180"/>
        <w:ind w:firstLineChars="100" w:firstLine="21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第７章 町民の生活及び地域経済の安定の確保........................................</w:t>
      </w:r>
      <w:r w:rsidR="005A1B04">
        <w:rPr>
          <w:rFonts w:ascii="ＭＳ ゴシック" w:eastAsia="ＭＳ ゴシック" w:hAnsi="ＭＳ ゴシック" w:cs="Times New Roman" w:hint="eastAsia"/>
          <w:szCs w:val="21"/>
        </w:rPr>
        <w:t>..53</w:t>
      </w:r>
    </w:p>
    <w:p w14:paraId="61D2C070" w14:textId="548947FC" w:rsidR="0076738A" w:rsidRPr="0076738A" w:rsidRDefault="0076738A" w:rsidP="0076738A">
      <w:pPr>
        <w:spacing w:beforeLines="50" w:before="180" w:afterLines="50" w:after="180"/>
        <w:ind w:firstLineChars="200" w:firstLine="42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第１節 準備期................................................................</w:t>
      </w:r>
      <w:r w:rsidR="005A1B04">
        <w:rPr>
          <w:rFonts w:ascii="ＭＳ ゴシック" w:eastAsia="ＭＳ ゴシック" w:hAnsi="ＭＳ ゴシック" w:cs="Times New Roman" w:hint="eastAsia"/>
          <w:szCs w:val="21"/>
        </w:rPr>
        <w:t>....53</w:t>
      </w:r>
    </w:p>
    <w:p w14:paraId="6D2D7D80" w14:textId="24B078A9" w:rsidR="0076738A" w:rsidRPr="0076738A" w:rsidRDefault="0076738A" w:rsidP="0076738A">
      <w:pPr>
        <w:spacing w:beforeLines="50" w:before="180" w:afterLines="50" w:after="180"/>
        <w:ind w:firstLineChars="200" w:firstLine="42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第２節 初動期................................................................</w:t>
      </w:r>
      <w:r w:rsidR="005A1B04">
        <w:rPr>
          <w:rFonts w:ascii="ＭＳ ゴシック" w:eastAsia="ＭＳ ゴシック" w:hAnsi="ＭＳ ゴシック" w:cs="Times New Roman" w:hint="eastAsia"/>
          <w:szCs w:val="21"/>
        </w:rPr>
        <w:t>....55</w:t>
      </w:r>
    </w:p>
    <w:p w14:paraId="05347829" w14:textId="065980A6" w:rsidR="0076738A" w:rsidRPr="0076738A" w:rsidRDefault="0076738A" w:rsidP="0076738A">
      <w:pPr>
        <w:spacing w:beforeLines="50" w:before="180" w:afterLines="50" w:after="180"/>
        <w:ind w:firstLineChars="200" w:firstLine="42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第３節 対応期................................................................</w:t>
      </w:r>
      <w:r w:rsidR="005A1B04">
        <w:rPr>
          <w:rFonts w:ascii="ＭＳ ゴシック" w:eastAsia="ＭＳ ゴシック" w:hAnsi="ＭＳ ゴシック" w:cs="Times New Roman" w:hint="eastAsia"/>
          <w:szCs w:val="21"/>
        </w:rPr>
        <w:t>....56</w:t>
      </w:r>
    </w:p>
    <w:p w14:paraId="48F27CA9" w14:textId="532FB6EA" w:rsidR="00514842" w:rsidRDefault="0076738A" w:rsidP="0076738A">
      <w:pPr>
        <w:spacing w:beforeLines="50" w:before="180" w:afterLines="50" w:after="180"/>
        <w:jc w:val="left"/>
        <w:rPr>
          <w:rFonts w:ascii="ＭＳ ゴシック" w:eastAsia="ＭＳ ゴシック" w:hAnsi="ＭＳ ゴシック" w:cs="Times New Roman"/>
          <w:szCs w:val="21"/>
        </w:rPr>
      </w:pPr>
      <w:r w:rsidRPr="0076738A">
        <w:rPr>
          <w:rFonts w:ascii="ＭＳ ゴシック" w:eastAsia="ＭＳ ゴシック" w:hAnsi="ＭＳ ゴシック" w:cs="Times New Roman" w:hint="eastAsia"/>
          <w:szCs w:val="21"/>
        </w:rPr>
        <w:t>用語解説.........................................................................</w:t>
      </w:r>
      <w:r w:rsidR="005A1B04">
        <w:rPr>
          <w:rFonts w:ascii="ＭＳ ゴシック" w:eastAsia="ＭＳ ゴシック" w:hAnsi="ＭＳ ゴシック" w:cs="Times New Roman" w:hint="eastAsia"/>
          <w:szCs w:val="21"/>
        </w:rPr>
        <w:t>....58</w:t>
      </w:r>
    </w:p>
    <w:p w14:paraId="5C39DA1E" w14:textId="77777777" w:rsidR="00514842" w:rsidRDefault="00514842">
      <w:pPr>
        <w:widowControl/>
        <w:jc w:val="left"/>
        <w:rPr>
          <w:rFonts w:ascii="ＭＳ ゴシック" w:eastAsia="ＭＳ ゴシック" w:hAnsi="ＭＳ ゴシック" w:cs="Times New Roman"/>
          <w:szCs w:val="21"/>
        </w:rPr>
      </w:pPr>
      <w:r>
        <w:rPr>
          <w:rFonts w:ascii="ＭＳ ゴシック" w:eastAsia="ＭＳ ゴシック" w:hAnsi="ＭＳ ゴシック" w:cs="Times New Roman"/>
          <w:szCs w:val="21"/>
        </w:rPr>
        <w:br w:type="page"/>
      </w:r>
    </w:p>
    <w:p w14:paraId="02243F8E" w14:textId="19B4A7F0" w:rsidR="00514842" w:rsidRDefault="00514842" w:rsidP="00514842">
      <w:pPr>
        <w:spacing w:line="0" w:lineRule="atLeast"/>
        <w:jc w:val="left"/>
        <w:rPr>
          <w:rFonts w:ascii="ＭＳ ゴシック" w:eastAsia="ＭＳ ゴシック" w:hAnsi="ＭＳ ゴシック" w:cs="Times New Roman"/>
          <w:szCs w:val="21"/>
        </w:rPr>
      </w:pPr>
      <w:r w:rsidRPr="0076738A">
        <w:rPr>
          <w:rFonts w:ascii="Century" w:eastAsia="ＭＳ 明朝" w:hAnsi="Century" w:cs="Times New Roman"/>
          <w:noProof/>
        </w:rPr>
        <w:lastRenderedPageBreak/>
        <mc:AlternateContent>
          <mc:Choice Requires="wps">
            <w:drawing>
              <wp:anchor distT="45720" distB="45720" distL="114300" distR="114300" simplePos="0" relativeHeight="251660288" behindDoc="0" locked="0" layoutInCell="1" allowOverlap="1" wp14:anchorId="2745FDD6" wp14:editId="4F3A4066">
                <wp:simplePos x="0" y="0"/>
                <wp:positionH relativeFrom="column">
                  <wp:posOffset>8255</wp:posOffset>
                </wp:positionH>
                <wp:positionV relativeFrom="paragraph">
                  <wp:posOffset>-19685</wp:posOffset>
                </wp:positionV>
                <wp:extent cx="5876290" cy="320040"/>
                <wp:effectExtent l="0" t="0" r="0" b="3810"/>
                <wp:wrapNone/>
                <wp:docPr id="768633282"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320040"/>
                        </a:xfrm>
                        <a:prstGeom prst="rect">
                          <a:avLst/>
                        </a:prstGeom>
                        <a:solidFill>
                          <a:srgbClr val="2F54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1AD22C" w14:textId="77777777" w:rsidR="0076738A" w:rsidRPr="00982FDB" w:rsidRDefault="0076738A" w:rsidP="0076738A">
                            <w:pPr>
                              <w:spacing w:line="0" w:lineRule="atLeast"/>
                              <w:rPr>
                                <w:rFonts w:ascii="ＭＳ ゴシック" w:eastAsia="ＭＳ ゴシック" w:hAnsi="ＭＳ ゴシック"/>
                                <w:b/>
                                <w:bCs/>
                                <w:color w:val="FFFFFF"/>
                                <w:sz w:val="28"/>
                                <w:szCs w:val="32"/>
                              </w:rPr>
                            </w:pPr>
                            <w:r w:rsidRPr="00982FDB">
                              <w:rPr>
                                <w:rFonts w:ascii="ＭＳ ゴシック" w:eastAsia="ＭＳ ゴシック" w:hAnsi="ＭＳ ゴシック" w:hint="eastAsia"/>
                                <w:b/>
                                <w:bCs/>
                                <w:color w:val="FFFFFF"/>
                                <w:sz w:val="28"/>
                                <w:szCs w:val="32"/>
                              </w:rPr>
                              <w:t>はじめに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45FDD6" id="_x0000_t202" coordsize="21600,21600" o:spt="202" path="m,l,21600r21600,l21600,xe">
                <v:stroke joinstyle="miter"/>
                <v:path gradientshapeok="t" o:connecttype="rect"/>
              </v:shapetype>
              <v:shape id="テキスト ボックス 33" o:spid="_x0000_s1026" type="#_x0000_t202" style="position:absolute;margin-left:.65pt;margin-top:-1.55pt;width:462.7pt;height:25.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" fillcolor="#2f5496" stroked="f">
                <v:textbox>
                  <w:txbxContent>
                    <w:p w14:paraId="0D1AD22C" w14:textId="77777777" w:rsidR="0076738A" w:rsidRPr="00982FDB" w:rsidRDefault="0076738A" w:rsidP="0076738A">
                      <w:pPr>
                        <w:spacing w:line="0" w:lineRule="atLeast"/>
                        <w:rPr>
                          <w:rFonts w:ascii="ＭＳ ゴシック" w:eastAsia="ＭＳ ゴシック" w:hAnsi="ＭＳ ゴシック"/>
                          <w:b/>
                          <w:bCs/>
                          <w:color w:val="FFFFFF"/>
                          <w:sz w:val="28"/>
                          <w:szCs w:val="32"/>
                        </w:rPr>
                      </w:pPr>
                      <w:r w:rsidRPr="00982FDB">
                        <w:rPr>
                          <w:rFonts w:ascii="ＭＳ ゴシック" w:eastAsia="ＭＳ ゴシック" w:hAnsi="ＭＳ ゴシック" w:hint="eastAsia"/>
                          <w:b/>
                          <w:bCs/>
                          <w:color w:val="FFFFFF"/>
                          <w:sz w:val="28"/>
                          <w:szCs w:val="32"/>
                        </w:rPr>
                        <w:t>はじめに</w:t>
                      </w:r>
                    </w:p>
                  </w:txbxContent>
                </v:textbox>
              </v:shape>
            </w:pict>
          </mc:Fallback>
        </mc:AlternateContent>
      </w:r>
    </w:p>
    <w:p w14:paraId="74C7104B" w14:textId="32C7B76E" w:rsidR="00514842" w:rsidRDefault="00514842" w:rsidP="00514842">
      <w:pPr>
        <w:spacing w:line="0" w:lineRule="atLeast"/>
        <w:jc w:val="left"/>
        <w:rPr>
          <w:rFonts w:ascii="ＭＳ ゴシック" w:eastAsia="ＭＳ ゴシック" w:hAnsi="ＭＳ ゴシック" w:cs="Times New Roman"/>
          <w:szCs w:val="21"/>
        </w:rPr>
      </w:pPr>
    </w:p>
    <w:p w14:paraId="59E406B5" w14:textId="51E75687" w:rsidR="0076738A" w:rsidRPr="0076738A" w:rsidRDefault="0076738A" w:rsidP="0076738A">
      <w:pPr>
        <w:autoSpaceDE w:val="0"/>
        <w:autoSpaceDN w:val="0"/>
        <w:adjustRightInd w:val="0"/>
        <w:spacing w:line="0" w:lineRule="atLeast"/>
        <w:jc w:val="left"/>
        <w:rPr>
          <w:rFonts w:ascii="Noto Sans JP Black" w:eastAsia="Noto Sans JP Black" w:hAnsi="Noto Sans JP Black" w:cs="ＭＳ ゴシック"/>
          <w:b/>
          <w:bCs/>
          <w:color w:val="000000"/>
          <w:kern w:val="0"/>
          <w:sz w:val="24"/>
          <w:szCs w:val="24"/>
          <w:bdr w:val="single" w:sz="4" w:space="0" w:color="auto"/>
        </w:rPr>
      </w:pPr>
      <w:r w:rsidRPr="0076738A">
        <w:rPr>
          <w:rFonts w:ascii="Noto Sans JP Black" w:eastAsia="Noto Sans JP Black" w:hAnsi="Noto Sans JP Black" w:cs="ＭＳ ゴシック" w:hint="eastAsia"/>
          <w:b/>
          <w:bCs/>
          <w:color w:val="000000"/>
          <w:kern w:val="0"/>
          <w:sz w:val="24"/>
          <w:szCs w:val="24"/>
          <w:bdr w:val="single" w:sz="4" w:space="0" w:color="auto"/>
        </w:rPr>
        <w:t>今般の江府町新型インフルエンザ等対策行動計画改定の目的</w:t>
      </w:r>
      <w:r w:rsidRPr="0076738A">
        <w:rPr>
          <w:rFonts w:ascii="Noto Sans JP Black" w:eastAsia="Noto Sans JP Black" w:hAnsi="Noto Sans JP Black" w:cs="ＭＳ ゴシック"/>
          <w:b/>
          <w:bCs/>
          <w:color w:val="000000"/>
          <w:kern w:val="0"/>
          <w:sz w:val="24"/>
          <w:szCs w:val="24"/>
          <w:bdr w:val="single" w:sz="4" w:space="0" w:color="auto"/>
        </w:rPr>
        <w:t xml:space="preserve"> </w:t>
      </w:r>
    </w:p>
    <w:p w14:paraId="51689D9C" w14:textId="170E8D9E" w:rsidR="0076738A" w:rsidRPr="0076738A" w:rsidRDefault="005D4B10" w:rsidP="005D4B10">
      <w:pPr>
        <w:autoSpaceDE w:val="0"/>
        <w:autoSpaceDN w:val="0"/>
        <w:adjustRightInd w:val="0"/>
        <w:spacing w:line="360" w:lineRule="exact"/>
        <w:ind w:firstLineChars="100" w:firstLine="220"/>
        <w:jc w:val="left"/>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令和2（2020年）</w:t>
      </w:r>
      <w:r w:rsidR="0076738A" w:rsidRPr="0076738A">
        <w:rPr>
          <w:rFonts w:ascii="ＭＳ ゴシック" w:eastAsia="ＭＳ ゴシック" w:hAnsi="ＭＳ ゴシック" w:cs="ＭＳ 明朝" w:hint="eastAsia"/>
          <w:color w:val="000000"/>
          <w:kern w:val="0"/>
          <w:sz w:val="22"/>
        </w:rPr>
        <w:t>年</w:t>
      </w:r>
      <w:r w:rsidR="00C756F1">
        <w:rPr>
          <w:rFonts w:ascii="ＭＳ ゴシック" w:eastAsia="ＭＳ ゴシック" w:hAnsi="ＭＳ ゴシック" w:cs="ＭＳ 明朝" w:hint="eastAsia"/>
          <w:color w:val="000000"/>
          <w:kern w:val="0"/>
          <w:sz w:val="22"/>
        </w:rPr>
        <w:t>1</w:t>
      </w:r>
      <w:r w:rsidR="0076738A" w:rsidRPr="0076738A">
        <w:rPr>
          <w:rFonts w:ascii="ＭＳ ゴシック" w:eastAsia="ＭＳ ゴシック" w:hAnsi="ＭＳ ゴシック" w:cs="ＭＳ 明朝" w:hint="eastAsia"/>
          <w:color w:val="000000"/>
          <w:kern w:val="0"/>
          <w:sz w:val="22"/>
        </w:rPr>
        <w:t>月に国内初、同年</w:t>
      </w:r>
      <w:r>
        <w:rPr>
          <w:rFonts w:ascii="ＭＳ ゴシック" w:eastAsia="ＭＳ ゴシック" w:hAnsi="ＭＳ ゴシック" w:cs="ＭＳ 明朝" w:hint="eastAsia"/>
          <w:color w:val="000000"/>
          <w:kern w:val="0"/>
          <w:sz w:val="22"/>
        </w:rPr>
        <w:t>4</w:t>
      </w:r>
      <w:r w:rsidR="0076738A" w:rsidRPr="0076738A">
        <w:rPr>
          <w:rFonts w:ascii="ＭＳ ゴシック" w:eastAsia="ＭＳ ゴシック" w:hAnsi="ＭＳ ゴシック" w:cs="ＭＳ 明朝" w:hint="eastAsia"/>
          <w:color w:val="000000"/>
          <w:kern w:val="0"/>
          <w:sz w:val="22"/>
        </w:rPr>
        <w:t>月に鳥取県内初の新型コロナウイルス感染症（</w:t>
      </w:r>
      <w:r w:rsidR="0076738A" w:rsidRPr="0076738A">
        <w:rPr>
          <w:rFonts w:ascii="ＭＳ ゴシック" w:eastAsia="ＭＳ ゴシック" w:hAnsi="ＭＳ ゴシック" w:cs="ＭＳ 明朝"/>
          <w:color w:val="000000"/>
          <w:kern w:val="0"/>
          <w:sz w:val="22"/>
        </w:rPr>
        <w:t>COVID-19</w:t>
      </w:r>
      <w:r w:rsidR="0076738A" w:rsidRPr="0076738A">
        <w:rPr>
          <w:rFonts w:ascii="ＭＳ ゴシック" w:eastAsia="ＭＳ ゴシック" w:hAnsi="ＭＳ ゴシック" w:cs="ＭＳ 明朝" w:hint="eastAsia"/>
          <w:color w:val="000000"/>
          <w:kern w:val="0"/>
          <w:sz w:val="22"/>
        </w:rPr>
        <w:t>）</w:t>
      </w:r>
      <w:r w:rsidR="0076738A" w:rsidRPr="0076738A">
        <w:rPr>
          <w:rFonts w:ascii="ＭＳ ゴシック" w:eastAsia="ＭＳ ゴシック" w:hAnsi="ＭＳ ゴシック" w:cs="ＭＳ 明朝" w:hint="eastAsia"/>
          <w:color w:val="000000"/>
          <w:kern w:val="0"/>
          <w:sz w:val="28"/>
          <w:szCs w:val="28"/>
          <w:vertAlign w:val="superscript"/>
        </w:rPr>
        <w:t>1</w:t>
      </w:r>
      <w:r w:rsidR="0076738A" w:rsidRPr="0076738A">
        <w:rPr>
          <w:rFonts w:ascii="ＭＳ ゴシック" w:eastAsia="ＭＳ ゴシック" w:hAnsi="ＭＳ ゴシック" w:cs="ＭＳ 明朝" w:hint="eastAsia"/>
          <w:color w:val="000000"/>
          <w:kern w:val="0"/>
          <w:sz w:val="22"/>
        </w:rPr>
        <w:t>（以下「新型コロナ」という。）の感染者が確認されて以降、新型コロナの感染が拡大する中で、町民の生命及び健康が脅かされ、町民の生活及び社会経済活動は大きく影響を受けることとなった。この未曽有の感染症危機において、次々と変化する事象に対し、町民はもとより、行政、医療関係者、事業者等が一丸となって、</w:t>
      </w:r>
      <w:r w:rsidR="00554A77" w:rsidRPr="00554A77">
        <w:rPr>
          <w:rFonts w:ascii="ＭＳ ゴシック" w:eastAsia="ＭＳ ゴシック" w:hAnsi="ＭＳ ゴシック" w:cs="ＭＳ 明朝"/>
          <w:color w:val="000000"/>
          <w:kern w:val="0"/>
          <w:sz w:val="22"/>
        </w:rPr>
        <w:t>行政、医療機関、事業者及び町民が連携した取組</w:t>
      </w:r>
      <w:r w:rsidR="0076738A" w:rsidRPr="0076738A">
        <w:rPr>
          <w:rFonts w:ascii="ＭＳ ゴシック" w:eastAsia="ＭＳ ゴシック" w:hAnsi="ＭＳ ゴシック" w:cs="ＭＳ 明朝" w:hint="eastAsia"/>
          <w:color w:val="000000"/>
          <w:kern w:val="0"/>
          <w:sz w:val="22"/>
        </w:rPr>
        <w:t>が進められてきた。</w:t>
      </w:r>
      <w:r w:rsidR="0076738A" w:rsidRPr="0076738A">
        <w:rPr>
          <w:rFonts w:ascii="ＭＳ ゴシック" w:eastAsia="ＭＳ ゴシック" w:hAnsi="ＭＳ ゴシック" w:cs="ＭＳ 明朝"/>
          <w:color w:val="000000"/>
          <w:kern w:val="0"/>
          <w:sz w:val="22"/>
        </w:rPr>
        <w:t xml:space="preserve"> </w:t>
      </w:r>
    </w:p>
    <w:p w14:paraId="35734ADB" w14:textId="39A80275"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ＭＳ ゴシック" w:cs="ＭＳ 明朝"/>
          <w:color w:val="000000"/>
          <w:kern w:val="0"/>
          <w:sz w:val="22"/>
        </w:rPr>
      </w:pPr>
      <w:r w:rsidRPr="0076738A">
        <w:rPr>
          <w:rFonts w:ascii="ＭＳ ゴシック" w:eastAsia="ＭＳ ゴシック" w:hAnsi="ＭＳ ゴシック" w:cs="ＭＳ 明朝" w:hint="eastAsia"/>
          <w:color w:val="000000"/>
          <w:kern w:val="0"/>
          <w:sz w:val="22"/>
        </w:rPr>
        <w:t>今般の江府町新型インフルエンザ等対策行動計画（以下「町行動計画」という。）の改定は、</w:t>
      </w:r>
      <w:r w:rsidR="005D4B10">
        <w:rPr>
          <w:rFonts w:ascii="ＭＳ ゴシック" w:eastAsia="ＭＳ ゴシック" w:hAnsi="ＭＳ ゴシック" w:cs="ＭＳ 明朝" w:hint="eastAsia"/>
          <w:color w:val="000000"/>
          <w:kern w:val="0"/>
          <w:sz w:val="22"/>
        </w:rPr>
        <w:t>令和6</w:t>
      </w:r>
      <w:r w:rsidRPr="0076738A">
        <w:rPr>
          <w:rFonts w:ascii="ＭＳ ゴシック" w:eastAsia="ＭＳ ゴシック" w:hAnsi="ＭＳ ゴシック" w:cs="ＭＳ 明朝" w:hint="eastAsia"/>
          <w:color w:val="000000"/>
          <w:kern w:val="0"/>
          <w:sz w:val="22"/>
        </w:rPr>
        <w:t>年</w:t>
      </w:r>
      <w:r w:rsidR="00C756F1">
        <w:rPr>
          <w:rFonts w:ascii="ＭＳ ゴシック" w:eastAsia="ＭＳ ゴシック" w:hAnsi="ＭＳ ゴシック" w:cs="ＭＳ 明朝" w:hint="eastAsia"/>
          <w:color w:val="000000"/>
          <w:kern w:val="0"/>
          <w:sz w:val="22"/>
        </w:rPr>
        <w:t>7</w:t>
      </w:r>
      <w:r w:rsidRPr="0076738A">
        <w:rPr>
          <w:rFonts w:ascii="ＭＳ ゴシック" w:eastAsia="ＭＳ ゴシック" w:hAnsi="ＭＳ ゴシック" w:cs="ＭＳ 明朝" w:hint="eastAsia"/>
          <w:color w:val="000000"/>
          <w:kern w:val="0"/>
          <w:sz w:val="22"/>
        </w:rPr>
        <w:t>月</w:t>
      </w:r>
      <w:r w:rsidR="00C756F1">
        <w:rPr>
          <w:rFonts w:ascii="ＭＳ ゴシック" w:eastAsia="ＭＳ ゴシック" w:hAnsi="ＭＳ ゴシック" w:cs="ＭＳ 明朝" w:hint="eastAsia"/>
          <w:color w:val="000000"/>
          <w:kern w:val="0"/>
          <w:sz w:val="22"/>
        </w:rPr>
        <w:t>2</w:t>
      </w:r>
      <w:r w:rsidRPr="0076738A">
        <w:rPr>
          <w:rFonts w:ascii="ＭＳ ゴシック" w:eastAsia="ＭＳ ゴシック" w:hAnsi="ＭＳ ゴシック" w:cs="ＭＳ 明朝" w:hint="eastAsia"/>
          <w:color w:val="000000"/>
          <w:kern w:val="0"/>
          <w:sz w:val="22"/>
        </w:rPr>
        <w:t>日に改定された新型インフルエンザ等対策政府行動計画（以下「政府行動計画」という。）及び</w:t>
      </w:r>
      <w:r w:rsidR="005D4B10">
        <w:rPr>
          <w:rFonts w:ascii="ＭＳ ゴシック" w:eastAsia="ＭＳ ゴシック" w:hAnsi="ＭＳ ゴシック" w:cs="ＭＳ 明朝" w:hint="eastAsia"/>
          <w:color w:val="000000"/>
          <w:kern w:val="0"/>
          <w:sz w:val="22"/>
        </w:rPr>
        <w:t>令和7</w:t>
      </w:r>
      <w:r w:rsidRPr="0076738A">
        <w:rPr>
          <w:rFonts w:ascii="ＭＳ ゴシック" w:eastAsia="ＭＳ ゴシック" w:hAnsi="ＭＳ ゴシック" w:cs="ＭＳ 明朝" w:hint="eastAsia"/>
          <w:color w:val="000000"/>
          <w:kern w:val="0"/>
          <w:sz w:val="22"/>
        </w:rPr>
        <w:t>年1月30日に改定された鳥取県新型インフルエンザ等対策行動計画（以下「県行動計画」という</w:t>
      </w:r>
      <w:r w:rsidR="00C756F1">
        <w:rPr>
          <w:rFonts w:ascii="ＭＳ ゴシック" w:eastAsia="ＭＳ ゴシック" w:hAnsi="ＭＳ ゴシック" w:cs="ＭＳ 明朝" w:hint="eastAsia"/>
          <w:color w:val="000000"/>
          <w:kern w:val="0"/>
          <w:sz w:val="22"/>
        </w:rPr>
        <w:t>。</w:t>
      </w:r>
      <w:r w:rsidRPr="0076738A">
        <w:rPr>
          <w:rFonts w:ascii="ＭＳ ゴシック" w:eastAsia="ＭＳ ゴシック" w:hAnsi="ＭＳ ゴシック" w:cs="ＭＳ 明朝" w:hint="eastAsia"/>
          <w:color w:val="000000"/>
          <w:kern w:val="0"/>
          <w:sz w:val="22"/>
        </w:rPr>
        <w:t>）の考え方と整合性を確保し、新型コロナへの対応（以下「新型コロナ対応」という。）で明らかとなった課題や、これまでの関連する法改正等も踏まえ、新型インフルエンザや新型コロナ等</w:t>
      </w:r>
      <w:r w:rsidRPr="0076738A">
        <w:rPr>
          <w:rFonts w:ascii="ＭＳ ゴシック" w:eastAsia="ＭＳ ゴシック" w:hAnsi="ＭＳ ゴシック" w:cs="ＭＳ 明朝" w:hint="eastAsia"/>
          <w:color w:val="000000"/>
          <w:kern w:val="0"/>
          <w:sz w:val="28"/>
          <w:szCs w:val="28"/>
          <w:vertAlign w:val="superscript"/>
        </w:rPr>
        <w:t xml:space="preserve">2 </w:t>
      </w:r>
      <w:r w:rsidRPr="0076738A">
        <w:rPr>
          <w:rFonts w:ascii="ＭＳ ゴシック" w:eastAsia="ＭＳ ゴシック" w:hAnsi="ＭＳ ゴシック" w:cs="ＭＳ 明朝" w:hint="eastAsia"/>
          <w:color w:val="000000"/>
          <w:kern w:val="0"/>
          <w:sz w:val="22"/>
        </w:rPr>
        <w:t>以外も含めた幅広い感染症による危機に対応できる社会を目指すものである。</w:t>
      </w:r>
      <w:r w:rsidRPr="0076738A">
        <w:rPr>
          <w:rFonts w:ascii="ＭＳ ゴシック" w:eastAsia="ＭＳ ゴシック" w:hAnsi="ＭＳ ゴシック" w:cs="ＭＳ 明朝"/>
          <w:color w:val="000000"/>
          <w:kern w:val="0"/>
          <w:sz w:val="22"/>
        </w:rPr>
        <w:t xml:space="preserve"> </w:t>
      </w:r>
    </w:p>
    <w:p w14:paraId="230B7D97" w14:textId="264949D4"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ＭＳ ゴシック" w:cs="ＭＳ 明朝"/>
          <w:color w:val="000000"/>
          <w:kern w:val="0"/>
          <w:sz w:val="22"/>
        </w:rPr>
      </w:pPr>
      <w:r w:rsidRPr="0076738A">
        <w:rPr>
          <w:rFonts w:ascii="ＭＳ ゴシック" w:eastAsia="ＭＳ ゴシック" w:hAnsi="ＭＳ ゴシック" w:cs="ＭＳ 明朝" w:hint="eastAsia"/>
          <w:color w:val="000000"/>
          <w:kern w:val="0"/>
          <w:sz w:val="22"/>
        </w:rPr>
        <w:t>町行動計画に基づき、感染症危機に対する平時の備えに万全を期すとともに、</w:t>
      </w:r>
      <w:r w:rsidR="00554A77">
        <w:rPr>
          <w:rFonts w:ascii="ＭＳ ゴシック" w:eastAsia="ＭＳ ゴシック" w:hAnsi="ＭＳ ゴシック" w:cs="ＭＳ 明朝" w:hint="eastAsia"/>
          <w:color w:val="000000"/>
          <w:kern w:val="0"/>
          <w:sz w:val="22"/>
        </w:rPr>
        <w:t>感染症発生時</w:t>
      </w:r>
      <w:r w:rsidRPr="0076738A">
        <w:rPr>
          <w:rFonts w:ascii="ＭＳ ゴシック" w:eastAsia="ＭＳ ゴシック" w:hAnsi="ＭＳ ゴシック" w:cs="ＭＳ 明朝" w:hint="eastAsia"/>
          <w:color w:val="000000"/>
          <w:kern w:val="0"/>
          <w:sz w:val="22"/>
        </w:rPr>
        <w:t>には、感染症の特徴や科学的知見を踏まえ、迅速かつ着実に必要な対策を実施していく。</w:t>
      </w:r>
      <w:r w:rsidRPr="0076738A">
        <w:rPr>
          <w:rFonts w:ascii="ＭＳ ゴシック" w:eastAsia="ＭＳ ゴシック" w:hAnsi="ＭＳ ゴシック" w:cs="ＭＳ 明朝"/>
          <w:color w:val="000000"/>
          <w:kern w:val="0"/>
          <w:sz w:val="22"/>
        </w:rPr>
        <w:t xml:space="preserve"> </w:t>
      </w:r>
    </w:p>
    <w:p w14:paraId="0ADDCF05" w14:textId="77777777" w:rsidR="0076738A" w:rsidRPr="0076738A" w:rsidRDefault="0076738A" w:rsidP="0076738A">
      <w:pPr>
        <w:autoSpaceDE w:val="0"/>
        <w:autoSpaceDN w:val="0"/>
        <w:adjustRightInd w:val="0"/>
        <w:jc w:val="left"/>
        <w:rPr>
          <w:rFonts w:ascii="ＭＳ ゴシック" w:eastAsia="ＭＳ ゴシック" w:hAnsi="ＭＳ ゴシック" w:cs="ＭＳ 明朝"/>
          <w:color w:val="000000"/>
          <w:kern w:val="0"/>
          <w:sz w:val="18"/>
          <w:szCs w:val="18"/>
        </w:rPr>
      </w:pPr>
    </w:p>
    <w:p w14:paraId="7A5B9907" w14:textId="77777777" w:rsidR="0076738A" w:rsidRPr="0076738A" w:rsidRDefault="0076738A" w:rsidP="0076738A">
      <w:pPr>
        <w:autoSpaceDE w:val="0"/>
        <w:autoSpaceDN w:val="0"/>
        <w:adjustRightInd w:val="0"/>
        <w:jc w:val="left"/>
        <w:rPr>
          <w:rFonts w:ascii="ＭＳ ゴシック" w:eastAsia="ＭＳ ゴシック" w:hAnsi="ＭＳ ゴシック" w:cs="ＭＳ 明朝"/>
          <w:color w:val="000000"/>
          <w:kern w:val="0"/>
          <w:sz w:val="18"/>
          <w:szCs w:val="18"/>
        </w:rPr>
      </w:pPr>
    </w:p>
    <w:p w14:paraId="270A93CF" w14:textId="77777777" w:rsidR="0076738A" w:rsidRPr="0076738A" w:rsidRDefault="0076738A" w:rsidP="0076738A">
      <w:pPr>
        <w:autoSpaceDE w:val="0"/>
        <w:autoSpaceDN w:val="0"/>
        <w:adjustRightInd w:val="0"/>
        <w:jc w:val="left"/>
        <w:rPr>
          <w:rFonts w:ascii="ＭＳ ゴシック" w:eastAsia="ＭＳ ゴシック" w:hAnsi="ＭＳ ゴシック" w:cs="ＭＳ 明朝"/>
          <w:color w:val="000000"/>
          <w:kern w:val="0"/>
          <w:sz w:val="18"/>
          <w:szCs w:val="18"/>
        </w:rPr>
      </w:pPr>
    </w:p>
    <w:p w14:paraId="5BD54630" w14:textId="77777777" w:rsidR="0076738A" w:rsidRPr="0076738A" w:rsidRDefault="0076738A" w:rsidP="0076738A">
      <w:pPr>
        <w:autoSpaceDE w:val="0"/>
        <w:autoSpaceDN w:val="0"/>
        <w:adjustRightInd w:val="0"/>
        <w:jc w:val="left"/>
        <w:rPr>
          <w:rFonts w:ascii="ＭＳ ゴシック" w:eastAsia="ＭＳ ゴシック" w:hAnsi="ＭＳ ゴシック" w:cs="ＭＳ 明朝"/>
          <w:color w:val="000000"/>
          <w:kern w:val="0"/>
          <w:sz w:val="18"/>
          <w:szCs w:val="18"/>
        </w:rPr>
      </w:pPr>
    </w:p>
    <w:p w14:paraId="1FF27F0C" w14:textId="77777777" w:rsidR="0076738A" w:rsidRPr="0076738A" w:rsidRDefault="0076738A" w:rsidP="0076738A">
      <w:pPr>
        <w:autoSpaceDE w:val="0"/>
        <w:autoSpaceDN w:val="0"/>
        <w:adjustRightInd w:val="0"/>
        <w:jc w:val="left"/>
        <w:rPr>
          <w:rFonts w:ascii="ＭＳ ゴシック" w:eastAsia="ＭＳ ゴシック" w:hAnsi="ＭＳ ゴシック" w:cs="ＭＳ 明朝"/>
          <w:color w:val="000000"/>
          <w:kern w:val="0"/>
          <w:sz w:val="18"/>
          <w:szCs w:val="18"/>
        </w:rPr>
      </w:pPr>
    </w:p>
    <w:p w14:paraId="3500C082" w14:textId="77777777" w:rsidR="0076738A" w:rsidRPr="0076738A" w:rsidRDefault="0076738A" w:rsidP="0076738A">
      <w:pPr>
        <w:autoSpaceDE w:val="0"/>
        <w:autoSpaceDN w:val="0"/>
        <w:adjustRightInd w:val="0"/>
        <w:jc w:val="left"/>
        <w:rPr>
          <w:rFonts w:ascii="ＭＳ ゴシック" w:eastAsia="ＭＳ ゴシック" w:hAnsi="ＭＳ ゴシック" w:cs="ＭＳ 明朝"/>
          <w:color w:val="000000"/>
          <w:kern w:val="0"/>
          <w:sz w:val="18"/>
          <w:szCs w:val="18"/>
        </w:rPr>
      </w:pPr>
    </w:p>
    <w:p w14:paraId="78E60A33" w14:textId="77777777" w:rsidR="0076738A" w:rsidRPr="0076738A" w:rsidRDefault="0076738A" w:rsidP="0076738A">
      <w:pPr>
        <w:autoSpaceDE w:val="0"/>
        <w:autoSpaceDN w:val="0"/>
        <w:adjustRightInd w:val="0"/>
        <w:jc w:val="left"/>
        <w:rPr>
          <w:rFonts w:ascii="ＭＳ ゴシック" w:eastAsia="ＭＳ ゴシック" w:hAnsi="ＭＳ ゴシック" w:cs="ＭＳ 明朝"/>
          <w:color w:val="000000"/>
          <w:kern w:val="0"/>
          <w:sz w:val="18"/>
          <w:szCs w:val="18"/>
        </w:rPr>
      </w:pPr>
    </w:p>
    <w:p w14:paraId="2C22319A" w14:textId="77777777" w:rsidR="0076738A" w:rsidRPr="0076738A" w:rsidRDefault="0076738A" w:rsidP="0076738A">
      <w:pPr>
        <w:autoSpaceDE w:val="0"/>
        <w:autoSpaceDN w:val="0"/>
        <w:adjustRightInd w:val="0"/>
        <w:jc w:val="left"/>
        <w:rPr>
          <w:rFonts w:ascii="ＭＳ ゴシック" w:eastAsia="ＭＳ ゴシック" w:hAnsi="ＭＳ ゴシック" w:cs="ＭＳ 明朝"/>
          <w:color w:val="000000"/>
          <w:kern w:val="0"/>
          <w:sz w:val="18"/>
          <w:szCs w:val="18"/>
        </w:rPr>
      </w:pPr>
    </w:p>
    <w:p w14:paraId="36D5AA27" w14:textId="77777777" w:rsidR="0076738A" w:rsidRPr="0076738A" w:rsidRDefault="0076738A" w:rsidP="0076738A">
      <w:pPr>
        <w:autoSpaceDE w:val="0"/>
        <w:autoSpaceDN w:val="0"/>
        <w:adjustRightInd w:val="0"/>
        <w:jc w:val="left"/>
        <w:rPr>
          <w:rFonts w:ascii="ＭＳ ゴシック" w:eastAsia="ＭＳ ゴシック" w:hAnsi="ＭＳ ゴシック" w:cs="ＭＳ 明朝"/>
          <w:color w:val="000000"/>
          <w:kern w:val="0"/>
          <w:sz w:val="18"/>
          <w:szCs w:val="18"/>
        </w:rPr>
      </w:pPr>
    </w:p>
    <w:p w14:paraId="3DED5F67" w14:textId="77777777" w:rsidR="0076738A" w:rsidRPr="0076738A" w:rsidRDefault="0076738A" w:rsidP="0076738A">
      <w:pPr>
        <w:autoSpaceDE w:val="0"/>
        <w:autoSpaceDN w:val="0"/>
        <w:adjustRightInd w:val="0"/>
        <w:jc w:val="left"/>
        <w:rPr>
          <w:rFonts w:ascii="ＭＳ ゴシック" w:eastAsia="ＭＳ ゴシック" w:hAnsi="ＭＳ ゴシック" w:cs="ＭＳ 明朝"/>
          <w:color w:val="000000"/>
          <w:kern w:val="0"/>
          <w:sz w:val="18"/>
          <w:szCs w:val="18"/>
        </w:rPr>
      </w:pPr>
    </w:p>
    <w:p w14:paraId="5671C5F6" w14:textId="77777777" w:rsidR="0076738A" w:rsidRDefault="0076738A" w:rsidP="0076738A">
      <w:pPr>
        <w:autoSpaceDE w:val="0"/>
        <w:autoSpaceDN w:val="0"/>
        <w:adjustRightInd w:val="0"/>
        <w:jc w:val="left"/>
        <w:rPr>
          <w:rFonts w:ascii="ＭＳ ゴシック" w:eastAsia="ＭＳ ゴシック" w:hAnsi="ＭＳ ゴシック" w:cs="ＭＳ 明朝"/>
          <w:color w:val="000000"/>
          <w:kern w:val="0"/>
          <w:sz w:val="18"/>
          <w:szCs w:val="18"/>
        </w:rPr>
      </w:pPr>
    </w:p>
    <w:p w14:paraId="681F6BDE" w14:textId="77777777" w:rsidR="00514842" w:rsidRDefault="00514842" w:rsidP="0076738A">
      <w:pPr>
        <w:autoSpaceDE w:val="0"/>
        <w:autoSpaceDN w:val="0"/>
        <w:adjustRightInd w:val="0"/>
        <w:jc w:val="left"/>
        <w:rPr>
          <w:rFonts w:ascii="ＭＳ ゴシック" w:eastAsia="ＭＳ ゴシック" w:hAnsi="ＭＳ ゴシック" w:cs="ＭＳ 明朝"/>
          <w:color w:val="000000"/>
          <w:kern w:val="0"/>
          <w:sz w:val="18"/>
          <w:szCs w:val="18"/>
        </w:rPr>
      </w:pPr>
    </w:p>
    <w:p w14:paraId="1D79B981" w14:textId="77777777" w:rsidR="00514842" w:rsidRPr="0076738A" w:rsidRDefault="00514842" w:rsidP="0076738A">
      <w:pPr>
        <w:autoSpaceDE w:val="0"/>
        <w:autoSpaceDN w:val="0"/>
        <w:adjustRightInd w:val="0"/>
        <w:jc w:val="left"/>
        <w:rPr>
          <w:rFonts w:ascii="ＭＳ ゴシック" w:eastAsia="ＭＳ ゴシック" w:hAnsi="ＭＳ ゴシック" w:cs="ＭＳ 明朝"/>
          <w:color w:val="000000"/>
          <w:kern w:val="0"/>
          <w:sz w:val="18"/>
          <w:szCs w:val="18"/>
        </w:rPr>
      </w:pPr>
    </w:p>
    <w:p w14:paraId="65C45C83" w14:textId="77777777" w:rsidR="0076738A" w:rsidRPr="0076738A" w:rsidRDefault="0076738A" w:rsidP="0076738A">
      <w:pPr>
        <w:autoSpaceDE w:val="0"/>
        <w:autoSpaceDN w:val="0"/>
        <w:adjustRightInd w:val="0"/>
        <w:jc w:val="left"/>
        <w:rPr>
          <w:rFonts w:ascii="ＭＳ ゴシック" w:eastAsia="ＭＳ ゴシック" w:hAnsi="ＭＳ ゴシック" w:cs="ＭＳ 明朝"/>
          <w:color w:val="000000"/>
          <w:kern w:val="0"/>
          <w:sz w:val="18"/>
          <w:szCs w:val="18"/>
        </w:rPr>
      </w:pPr>
    </w:p>
    <w:p w14:paraId="4B5577DB" w14:textId="77777777" w:rsidR="0076738A" w:rsidRPr="0076738A" w:rsidRDefault="0076738A" w:rsidP="0076738A">
      <w:pPr>
        <w:autoSpaceDE w:val="0"/>
        <w:autoSpaceDN w:val="0"/>
        <w:adjustRightInd w:val="0"/>
        <w:jc w:val="left"/>
        <w:rPr>
          <w:rFonts w:ascii="ＭＳ ゴシック" w:eastAsia="ＭＳ ゴシック" w:hAnsi="ＭＳ ゴシック" w:cs="ＭＳ 明朝"/>
          <w:color w:val="000000"/>
          <w:kern w:val="0"/>
          <w:sz w:val="18"/>
          <w:szCs w:val="18"/>
        </w:rPr>
      </w:pPr>
    </w:p>
    <w:p w14:paraId="28E3F396" w14:textId="77777777" w:rsidR="0076738A" w:rsidRPr="0076738A" w:rsidRDefault="0076738A" w:rsidP="0076738A">
      <w:pPr>
        <w:autoSpaceDE w:val="0"/>
        <w:autoSpaceDN w:val="0"/>
        <w:adjustRightInd w:val="0"/>
        <w:jc w:val="left"/>
        <w:rPr>
          <w:rFonts w:ascii="ＭＳ ゴシック" w:eastAsia="ＭＳ ゴシック" w:hAnsi="ＭＳ ゴシック" w:cs="ＭＳ 明朝"/>
          <w:color w:val="000000"/>
          <w:kern w:val="0"/>
          <w:sz w:val="18"/>
          <w:szCs w:val="18"/>
        </w:rPr>
      </w:pPr>
    </w:p>
    <w:p w14:paraId="66608DB7" w14:textId="4E1E2D31" w:rsidR="0076738A" w:rsidRPr="0076738A" w:rsidRDefault="0076738A" w:rsidP="0076738A">
      <w:pPr>
        <w:autoSpaceDE w:val="0"/>
        <w:autoSpaceDN w:val="0"/>
        <w:adjustRightInd w:val="0"/>
        <w:jc w:val="left"/>
        <w:rPr>
          <w:rFonts w:ascii="ＭＳ ゴシック" w:eastAsia="ＭＳ ゴシック" w:hAnsi="ＭＳ ゴシック" w:cs="ＭＳ 明朝"/>
          <w:color w:val="000000"/>
          <w:kern w:val="0"/>
          <w:sz w:val="18"/>
          <w:szCs w:val="18"/>
        </w:rPr>
      </w:pPr>
      <w:r w:rsidRPr="0076738A">
        <w:rPr>
          <w:rFonts w:ascii="ＭＳ ゴシック" w:eastAsia="ＭＳ ゴシック" w:hAnsi="ＭＳ ゴシック" w:cs="ＭＳ 明朝" w:hint="eastAsia"/>
          <w:noProof/>
          <w:color w:val="000000"/>
          <w:kern w:val="0"/>
          <w:sz w:val="18"/>
          <w:szCs w:val="18"/>
        </w:rPr>
        <mc:AlternateContent>
          <mc:Choice Requires="wps">
            <w:drawing>
              <wp:anchor distT="0" distB="0" distL="114300" distR="114300" simplePos="0" relativeHeight="251659264" behindDoc="0" locked="0" layoutInCell="1" allowOverlap="1" wp14:anchorId="4327AFDE" wp14:editId="298428CE">
                <wp:simplePos x="0" y="0"/>
                <wp:positionH relativeFrom="column">
                  <wp:posOffset>-46990</wp:posOffset>
                </wp:positionH>
                <wp:positionV relativeFrom="paragraph">
                  <wp:posOffset>125095</wp:posOffset>
                </wp:positionV>
                <wp:extent cx="3025140" cy="0"/>
                <wp:effectExtent l="7620" t="7620" r="5715" b="11430"/>
                <wp:wrapNone/>
                <wp:docPr id="1145271036" name="直線矢印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5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A09229" id="_x0000_t32" coordsize="21600,21600" o:spt="32" o:oned="t" path="m,l21600,21600e" filled="f">
                <v:path arrowok="t" fillok="f" o:connecttype="none"/>
                <o:lock v:ext="edit" shapetype="t"/>
              </v:shapetype>
              <v:shape id="直線矢印コネクタ 32" o:spid="_x0000_s1026" type="#_x0000_t32" style="position:absolute;margin-left:-3.7pt;margin-top:9.85pt;width:238.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"/>
            </w:pict>
          </mc:Fallback>
        </mc:AlternateContent>
      </w:r>
    </w:p>
    <w:p w14:paraId="21298F48" w14:textId="3D1D9D9F" w:rsidR="0076738A" w:rsidRPr="0076738A" w:rsidRDefault="0076738A" w:rsidP="0076738A">
      <w:pPr>
        <w:autoSpaceDE w:val="0"/>
        <w:autoSpaceDN w:val="0"/>
        <w:adjustRightInd w:val="0"/>
        <w:spacing w:line="0" w:lineRule="atLeast"/>
        <w:ind w:left="180" w:hangingChars="100" w:hanging="180"/>
        <w:jc w:val="left"/>
        <w:rPr>
          <w:rFonts w:ascii="ＭＳ ゴシック" w:eastAsia="ＭＳ ゴシック" w:hAnsi="ＭＳ ゴシック" w:cs="ＭＳ 明朝"/>
          <w:color w:val="000000"/>
          <w:kern w:val="0"/>
          <w:sz w:val="18"/>
          <w:szCs w:val="18"/>
        </w:rPr>
      </w:pPr>
      <w:bookmarkStart w:id="12" w:name="_Hlk222324951"/>
      <w:r w:rsidRPr="0076738A">
        <w:rPr>
          <w:rFonts w:ascii="ＭＳ ゴシック" w:eastAsia="ＭＳ ゴシック" w:hAnsi="ＭＳ ゴシック" w:cs="ＭＳ 明朝"/>
          <w:color w:val="000000"/>
          <w:kern w:val="0"/>
          <w:sz w:val="18"/>
          <w:szCs w:val="18"/>
        </w:rPr>
        <w:t xml:space="preserve">1 </w:t>
      </w:r>
      <w:r w:rsidRPr="0076738A">
        <w:rPr>
          <w:rFonts w:ascii="ＭＳ ゴシック" w:eastAsia="ＭＳ ゴシック" w:hAnsi="ＭＳ ゴシック" w:cs="ＭＳ 明朝" w:hint="eastAsia"/>
          <w:color w:val="000000"/>
          <w:kern w:val="0"/>
          <w:sz w:val="18"/>
          <w:szCs w:val="18"/>
        </w:rPr>
        <w:t>病原体がベータコロナウイルス属のコロナウイルス（</w:t>
      </w:r>
      <w:r w:rsidR="005D4B10">
        <w:rPr>
          <w:rFonts w:ascii="ＭＳ ゴシック" w:eastAsia="ＭＳ ゴシック" w:hAnsi="ＭＳ ゴシック" w:cs="ＭＳ 明朝" w:hint="eastAsia"/>
          <w:color w:val="000000"/>
          <w:kern w:val="0"/>
          <w:sz w:val="18"/>
          <w:szCs w:val="18"/>
        </w:rPr>
        <w:t>令和2年（</w:t>
      </w:r>
      <w:r w:rsidRPr="0076738A">
        <w:rPr>
          <w:rFonts w:ascii="ＭＳ ゴシック" w:eastAsia="ＭＳ ゴシック" w:hAnsi="ＭＳ ゴシック" w:cs="ＭＳ 明朝"/>
          <w:color w:val="000000"/>
          <w:kern w:val="0"/>
          <w:sz w:val="18"/>
          <w:szCs w:val="18"/>
        </w:rPr>
        <w:t>2020</w:t>
      </w:r>
      <w:r w:rsidRPr="0076738A">
        <w:rPr>
          <w:rFonts w:ascii="ＭＳ ゴシック" w:eastAsia="ＭＳ ゴシック" w:hAnsi="ＭＳ ゴシック" w:cs="ＭＳ 明朝" w:hint="eastAsia"/>
          <w:color w:val="000000"/>
          <w:kern w:val="0"/>
          <w:sz w:val="18"/>
          <w:szCs w:val="18"/>
        </w:rPr>
        <w:t>年</w:t>
      </w:r>
      <w:r w:rsidR="005D4B10">
        <w:rPr>
          <w:rFonts w:ascii="ＭＳ ゴシック" w:eastAsia="ＭＳ ゴシック" w:hAnsi="ＭＳ ゴシック" w:cs="ＭＳ 明朝" w:hint="eastAsia"/>
          <w:color w:val="000000"/>
          <w:kern w:val="0"/>
          <w:sz w:val="18"/>
          <w:szCs w:val="18"/>
        </w:rPr>
        <w:t>）1</w:t>
      </w:r>
      <w:r w:rsidRPr="0076738A">
        <w:rPr>
          <w:rFonts w:ascii="ＭＳ ゴシック" w:eastAsia="ＭＳ ゴシック" w:hAnsi="ＭＳ ゴシック" w:cs="ＭＳ 明朝" w:hint="eastAsia"/>
          <w:color w:val="000000"/>
          <w:kern w:val="0"/>
          <w:sz w:val="18"/>
          <w:szCs w:val="18"/>
        </w:rPr>
        <w:t>月に、中華人民共和国から世界保健機関（</w:t>
      </w:r>
      <w:r w:rsidRPr="0076738A">
        <w:rPr>
          <w:rFonts w:ascii="ＭＳ ゴシック" w:eastAsia="ＭＳ ゴシック" w:hAnsi="ＭＳ ゴシック" w:cs="ＭＳ 明朝"/>
          <w:color w:val="000000"/>
          <w:kern w:val="0"/>
          <w:sz w:val="18"/>
          <w:szCs w:val="18"/>
        </w:rPr>
        <w:t>WHO</w:t>
      </w:r>
      <w:r w:rsidRPr="0076738A">
        <w:rPr>
          <w:rFonts w:ascii="ＭＳ ゴシック" w:eastAsia="ＭＳ ゴシック" w:hAnsi="ＭＳ ゴシック" w:cs="ＭＳ 明朝" w:hint="eastAsia"/>
          <w:color w:val="000000"/>
          <w:kern w:val="0"/>
          <w:sz w:val="18"/>
          <w:szCs w:val="18"/>
        </w:rPr>
        <w:t>）に</w:t>
      </w:r>
      <w:bookmarkEnd w:id="12"/>
      <w:r w:rsidRPr="0076738A">
        <w:rPr>
          <w:rFonts w:ascii="ＭＳ ゴシック" w:eastAsia="ＭＳ ゴシック" w:hAnsi="ＭＳ ゴシック" w:cs="ＭＳ 明朝" w:hint="eastAsia"/>
          <w:color w:val="000000"/>
          <w:kern w:val="0"/>
          <w:sz w:val="18"/>
          <w:szCs w:val="18"/>
        </w:rPr>
        <w:t>対して、人に伝染する能力を有することが新たに報告されたものに限る。）であるもの。</w:t>
      </w:r>
    </w:p>
    <w:p w14:paraId="526A82EA" w14:textId="0875DF62" w:rsidR="00514842" w:rsidRDefault="0076738A" w:rsidP="0076738A">
      <w:pPr>
        <w:autoSpaceDE w:val="0"/>
        <w:autoSpaceDN w:val="0"/>
        <w:adjustRightInd w:val="0"/>
        <w:spacing w:line="0" w:lineRule="atLeast"/>
        <w:ind w:left="180" w:hangingChars="100" w:hanging="180"/>
        <w:jc w:val="left"/>
        <w:rPr>
          <w:rFonts w:ascii="ＭＳ ゴシック" w:eastAsia="ＭＳ ゴシック" w:hAnsi="ＭＳ ゴシック" w:cs="ＭＳ 明朝"/>
          <w:color w:val="000000"/>
          <w:kern w:val="0"/>
          <w:sz w:val="18"/>
          <w:szCs w:val="18"/>
        </w:rPr>
      </w:pPr>
      <w:r w:rsidRPr="0076738A">
        <w:rPr>
          <w:rFonts w:ascii="ＭＳ ゴシック" w:eastAsia="ＭＳ ゴシック" w:hAnsi="ＭＳ ゴシック" w:cs="ＭＳ 明朝"/>
          <w:color w:val="000000"/>
          <w:kern w:val="0"/>
          <w:sz w:val="18"/>
          <w:szCs w:val="18"/>
        </w:rPr>
        <w:t xml:space="preserve">2 </w:t>
      </w:r>
      <w:r w:rsidRPr="0076738A">
        <w:rPr>
          <w:rFonts w:ascii="ＭＳ ゴシック" w:eastAsia="ＭＳ ゴシック" w:hAnsi="ＭＳ ゴシック" w:cs="ＭＳ 明朝" w:hint="eastAsia"/>
          <w:color w:val="000000"/>
          <w:kern w:val="0"/>
          <w:sz w:val="18"/>
          <w:szCs w:val="18"/>
        </w:rPr>
        <w:t>感染症の予防及び感染症の患者に対する医療に関する法律（平成</w:t>
      </w:r>
      <w:r w:rsidRPr="0076738A">
        <w:rPr>
          <w:rFonts w:ascii="ＭＳ ゴシック" w:eastAsia="ＭＳ ゴシック" w:hAnsi="ＭＳ ゴシック" w:cs="ＭＳ 明朝"/>
          <w:color w:val="000000"/>
          <w:kern w:val="0"/>
          <w:sz w:val="18"/>
          <w:szCs w:val="18"/>
        </w:rPr>
        <w:t>10</w:t>
      </w:r>
      <w:r w:rsidRPr="0076738A">
        <w:rPr>
          <w:rFonts w:ascii="ＭＳ ゴシック" w:eastAsia="ＭＳ ゴシック" w:hAnsi="ＭＳ ゴシック" w:cs="ＭＳ 明朝" w:hint="eastAsia"/>
          <w:color w:val="000000"/>
          <w:kern w:val="0"/>
          <w:sz w:val="18"/>
          <w:szCs w:val="18"/>
        </w:rPr>
        <w:t>年法律第</w:t>
      </w:r>
      <w:r w:rsidRPr="0076738A">
        <w:rPr>
          <w:rFonts w:ascii="ＭＳ ゴシック" w:eastAsia="ＭＳ ゴシック" w:hAnsi="ＭＳ ゴシック" w:cs="ＭＳ 明朝"/>
          <w:color w:val="000000"/>
          <w:kern w:val="0"/>
          <w:sz w:val="18"/>
          <w:szCs w:val="18"/>
        </w:rPr>
        <w:t>114</w:t>
      </w:r>
      <w:r w:rsidRPr="0076738A">
        <w:rPr>
          <w:rFonts w:ascii="ＭＳ ゴシック" w:eastAsia="ＭＳ ゴシック" w:hAnsi="ＭＳ ゴシック" w:cs="ＭＳ 明朝" w:hint="eastAsia"/>
          <w:color w:val="000000"/>
          <w:kern w:val="0"/>
          <w:sz w:val="18"/>
          <w:szCs w:val="18"/>
        </w:rPr>
        <w:t>号。以下「感染症法」という。）第６条第７項第３号に規定する新型コロナウイルス感染症及び同項第４号に規定する再興型コロナウイルス感染症をいう。</w:t>
      </w:r>
      <w:r w:rsidR="00C756F1">
        <w:rPr>
          <w:rFonts w:ascii="ＭＳ ゴシック" w:eastAsia="ＭＳ ゴシック" w:hAnsi="ＭＳ ゴシック" w:cs="ＭＳ 明朝" w:hint="eastAsia"/>
          <w:color w:val="000000"/>
          <w:kern w:val="0"/>
          <w:sz w:val="18"/>
          <w:szCs w:val="18"/>
        </w:rPr>
        <w:t>(</w:t>
      </w:r>
      <w:r w:rsidRPr="0076738A">
        <w:rPr>
          <w:rFonts w:ascii="ＭＳ ゴシック" w:eastAsia="ＭＳ ゴシック" w:hAnsi="ＭＳ ゴシック" w:cs="ＭＳ 明朝" w:hint="eastAsia"/>
          <w:color w:val="000000"/>
          <w:kern w:val="0"/>
          <w:sz w:val="18"/>
          <w:szCs w:val="18"/>
        </w:rPr>
        <w:t>以下同じ。</w:t>
      </w:r>
      <w:r w:rsidR="00C756F1">
        <w:rPr>
          <w:rFonts w:ascii="ＭＳ ゴシック" w:eastAsia="ＭＳ ゴシック" w:hAnsi="ＭＳ ゴシック" w:cs="ＭＳ 明朝" w:hint="eastAsia"/>
          <w:color w:val="000000"/>
          <w:kern w:val="0"/>
          <w:sz w:val="18"/>
          <w:szCs w:val="18"/>
        </w:rPr>
        <w:t>)</w:t>
      </w:r>
    </w:p>
    <w:p w14:paraId="0EECAA10" w14:textId="77777777" w:rsidR="00C756F1" w:rsidRDefault="00C756F1" w:rsidP="0076738A">
      <w:pPr>
        <w:autoSpaceDE w:val="0"/>
        <w:autoSpaceDN w:val="0"/>
        <w:adjustRightInd w:val="0"/>
        <w:spacing w:line="0" w:lineRule="atLeast"/>
        <w:ind w:left="180" w:hangingChars="100" w:hanging="180"/>
        <w:jc w:val="left"/>
        <w:rPr>
          <w:rFonts w:ascii="ＭＳ ゴシック" w:eastAsia="ＭＳ ゴシック" w:hAnsi="ＭＳ ゴシック" w:cs="ＭＳ 明朝"/>
          <w:color w:val="000000"/>
          <w:kern w:val="0"/>
          <w:sz w:val="18"/>
          <w:szCs w:val="18"/>
        </w:rPr>
      </w:pPr>
    </w:p>
    <w:p w14:paraId="14F953B7" w14:textId="77777777" w:rsidR="00514842" w:rsidRDefault="00514842" w:rsidP="003A07EA">
      <w:pPr>
        <w:widowControl/>
        <w:spacing w:line="340" w:lineRule="exact"/>
        <w:jc w:val="left"/>
        <w:rPr>
          <w:rFonts w:ascii="ＭＳ ゴシック" w:eastAsia="ＭＳ ゴシック" w:hAnsi="ＭＳ ゴシック" w:cs="ＭＳ 明朝"/>
          <w:color w:val="000000"/>
          <w:kern w:val="0"/>
          <w:sz w:val="18"/>
          <w:szCs w:val="18"/>
        </w:rPr>
      </w:pPr>
      <w:r>
        <w:rPr>
          <w:rFonts w:ascii="ＭＳ ゴシック" w:eastAsia="ＭＳ ゴシック" w:hAnsi="ＭＳ ゴシック" w:cs="ＭＳ 明朝"/>
          <w:color w:val="000000"/>
          <w:kern w:val="0"/>
          <w:sz w:val="18"/>
          <w:szCs w:val="18"/>
        </w:rPr>
        <w:br w:type="page"/>
      </w:r>
    </w:p>
    <w:p w14:paraId="5281E16C" w14:textId="456B6C00" w:rsidR="00514842" w:rsidRDefault="00514842" w:rsidP="00514842">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noProof/>
          <w:color w:val="000000"/>
          <w:kern w:val="0"/>
          <w:sz w:val="22"/>
          <w:szCs w:val="24"/>
        </w:rPr>
        <w:lastRenderedPageBreak/>
        <mc:AlternateContent>
          <mc:Choice Requires="wps">
            <w:drawing>
              <wp:anchor distT="45720" distB="45720" distL="114300" distR="114300" simplePos="0" relativeHeight="251661312" behindDoc="0" locked="0" layoutInCell="1" allowOverlap="1" wp14:anchorId="6492B4AC" wp14:editId="5AA0E0F6">
                <wp:simplePos x="0" y="0"/>
                <wp:positionH relativeFrom="column">
                  <wp:posOffset>14605</wp:posOffset>
                </wp:positionH>
                <wp:positionV relativeFrom="paragraph">
                  <wp:posOffset>6985</wp:posOffset>
                </wp:positionV>
                <wp:extent cx="5929630" cy="337185"/>
                <wp:effectExtent l="0" t="0" r="0" b="5715"/>
                <wp:wrapNone/>
                <wp:docPr id="214590878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337185"/>
                        </a:xfrm>
                        <a:prstGeom prst="rect">
                          <a:avLst/>
                        </a:prstGeom>
                        <a:solidFill>
                          <a:srgbClr val="2F54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BCDA9D" w14:textId="77777777" w:rsidR="0076738A" w:rsidRPr="00BE3C81" w:rsidRDefault="0076738A" w:rsidP="001862C7">
                            <w:pPr>
                              <w:spacing w:line="0" w:lineRule="atLeast"/>
                              <w:jc w:val="center"/>
                              <w:rPr>
                                <w:rFonts w:ascii="Arial Black" w:eastAsia="ＭＳ ゴシック" w:hAnsi="Arial Black"/>
                                <w:b/>
                                <w:bCs/>
                                <w:color w:val="FFFFFF"/>
                                <w:sz w:val="28"/>
                                <w:szCs w:val="28"/>
                              </w:rPr>
                            </w:pPr>
                            <w:r w:rsidRPr="00BE3C81">
                              <w:rPr>
                                <w:rFonts w:ascii="Arial Black" w:eastAsia="ＭＳ ゴシック" w:hAnsi="Arial Black"/>
                                <w:b/>
                                <w:bCs/>
                                <w:color w:val="FFFFFF"/>
                                <w:sz w:val="28"/>
                                <w:szCs w:val="28"/>
                              </w:rPr>
                              <w:t>第１部　新型インフルエンザ</w:t>
                            </w:r>
                            <w:r>
                              <w:rPr>
                                <w:rFonts w:ascii="Arial Black" w:eastAsia="ＭＳ ゴシック" w:hAnsi="Arial Black" w:hint="eastAsia"/>
                                <w:b/>
                                <w:bCs/>
                                <w:color w:val="FFFFFF"/>
                                <w:sz w:val="28"/>
                                <w:szCs w:val="28"/>
                              </w:rPr>
                              <w:t>等に対する町の体制と</w:t>
                            </w:r>
                            <w:r w:rsidRPr="00BE3C81">
                              <w:rPr>
                                <w:rFonts w:ascii="Arial Black" w:eastAsia="ＭＳ ゴシック" w:hAnsi="Arial Black"/>
                                <w:b/>
                                <w:bCs/>
                                <w:color w:val="FFFFFF"/>
                                <w:sz w:val="28"/>
                                <w:szCs w:val="28"/>
                              </w:rPr>
                              <w:t>行動計画</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92B4AC" id="テキスト ボックス 31" o:spid="_x0000_s1027" type="#_x0000_t202" style="position:absolute;margin-left:1.15pt;margin-top:.55pt;width:466.9pt;height:26.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" fillcolor="#2f5496" stroked="f">
                <v:textbox>
                  <w:txbxContent>
                    <w:p w14:paraId="16BCDA9D" w14:textId="77777777" w:rsidR="0076738A" w:rsidRPr="00BE3C81" w:rsidRDefault="0076738A" w:rsidP="001862C7">
                      <w:pPr>
                        <w:spacing w:line="0" w:lineRule="atLeast"/>
                        <w:jc w:val="center"/>
                        <w:rPr>
                          <w:rFonts w:ascii="Arial Black" w:eastAsia="ＭＳ ゴシック" w:hAnsi="Arial Black"/>
                          <w:b/>
                          <w:bCs/>
                          <w:color w:val="FFFFFF"/>
                          <w:sz w:val="28"/>
                          <w:szCs w:val="28"/>
                        </w:rPr>
                      </w:pPr>
                      <w:r w:rsidRPr="00BE3C81">
                        <w:rPr>
                          <w:rFonts w:ascii="Arial Black" w:eastAsia="ＭＳ ゴシック" w:hAnsi="Arial Black"/>
                          <w:b/>
                          <w:bCs/>
                          <w:color w:val="FFFFFF"/>
                          <w:sz w:val="28"/>
                          <w:szCs w:val="28"/>
                        </w:rPr>
                        <w:t>第１部　新型インフルエンザ</w:t>
                      </w:r>
                      <w:r>
                        <w:rPr>
                          <w:rFonts w:ascii="Arial Black" w:eastAsia="ＭＳ ゴシック" w:hAnsi="Arial Black" w:hint="eastAsia"/>
                          <w:b/>
                          <w:bCs/>
                          <w:color w:val="FFFFFF"/>
                          <w:sz w:val="28"/>
                          <w:szCs w:val="28"/>
                        </w:rPr>
                        <w:t>等に対する町の体制と</w:t>
                      </w:r>
                      <w:r w:rsidRPr="00BE3C81">
                        <w:rPr>
                          <w:rFonts w:ascii="Arial Black" w:eastAsia="ＭＳ ゴシック" w:hAnsi="Arial Black"/>
                          <w:b/>
                          <w:bCs/>
                          <w:color w:val="FFFFFF"/>
                          <w:sz w:val="28"/>
                          <w:szCs w:val="28"/>
                        </w:rPr>
                        <w:t>行動計画</w:t>
                      </w:r>
                    </w:p>
                  </w:txbxContent>
                </v:textbox>
              </v:shape>
            </w:pict>
          </mc:Fallback>
        </mc:AlternateContent>
      </w:r>
    </w:p>
    <w:p w14:paraId="6E898363" w14:textId="1073CC25" w:rsidR="0076738A" w:rsidRPr="0076738A" w:rsidRDefault="0076738A" w:rsidP="00514842">
      <w:pPr>
        <w:autoSpaceDE w:val="0"/>
        <w:autoSpaceDN w:val="0"/>
        <w:adjustRightInd w:val="0"/>
        <w:jc w:val="left"/>
        <w:rPr>
          <w:rFonts w:ascii="ＭＳ ゴシック" w:eastAsia="ＭＳ ゴシック" w:hAnsi="Century" w:cs="ＭＳ ゴシック"/>
          <w:kern w:val="0"/>
          <w:sz w:val="22"/>
        </w:rPr>
      </w:pPr>
    </w:p>
    <w:p w14:paraId="2C82703E" w14:textId="1A10B214" w:rsidR="0076738A" w:rsidRPr="0076738A" w:rsidRDefault="0076738A" w:rsidP="0076738A">
      <w:pPr>
        <w:autoSpaceDE w:val="0"/>
        <w:autoSpaceDN w:val="0"/>
        <w:adjustRightInd w:val="0"/>
        <w:spacing w:line="0" w:lineRule="atLeast"/>
        <w:jc w:val="left"/>
        <w:rPr>
          <w:rFonts w:ascii="Noto Sans JP Black" w:eastAsia="Noto Sans JP Black" w:hAnsi="Noto Sans JP Black" w:cs="ＭＳ ゴシック"/>
          <w:b/>
          <w:bCs/>
          <w:kern w:val="0"/>
          <w:sz w:val="24"/>
          <w:szCs w:val="24"/>
          <w:bdr w:val="single" w:sz="4" w:space="0" w:color="auto"/>
        </w:rPr>
      </w:pPr>
      <w:bookmarkStart w:id="13" w:name="_Hlk222153909"/>
      <w:r w:rsidRPr="0076738A">
        <w:rPr>
          <w:rFonts w:ascii="Noto Sans JP Black" w:eastAsia="Noto Sans JP Black" w:hAnsi="Noto Sans JP Black" w:cs="ＭＳ ゴシック"/>
          <w:b/>
          <w:bCs/>
          <w:kern w:val="0"/>
          <w:sz w:val="24"/>
          <w:szCs w:val="24"/>
          <w:bdr w:val="single" w:sz="4" w:space="0" w:color="auto"/>
        </w:rPr>
        <w:t>第１章　新型インフルエンザ等</w:t>
      </w:r>
      <w:r w:rsidRPr="0076738A">
        <w:rPr>
          <w:rFonts w:ascii="Noto Sans JP Black" w:eastAsia="Noto Sans JP Black" w:hAnsi="Noto Sans JP Black" w:cs="ＭＳ ゴシック" w:hint="eastAsia"/>
          <w:b/>
          <w:bCs/>
          <w:kern w:val="0"/>
          <w:sz w:val="24"/>
          <w:szCs w:val="24"/>
          <w:bdr w:val="single" w:sz="4" w:space="0" w:color="auto"/>
        </w:rPr>
        <w:t>に対する町の体制</w:t>
      </w:r>
      <w:r w:rsidR="001862C7">
        <w:rPr>
          <w:rFonts w:ascii="Noto Sans JP Black" w:eastAsia="Noto Sans JP Black" w:hAnsi="Noto Sans JP Black" w:cs="ＭＳ ゴシック" w:hint="eastAsia"/>
          <w:b/>
          <w:bCs/>
          <w:kern w:val="0"/>
          <w:sz w:val="24"/>
          <w:szCs w:val="24"/>
          <w:bdr w:val="single" w:sz="4" w:space="0" w:color="auto"/>
        </w:rPr>
        <w:t xml:space="preserve"> </w:t>
      </w:r>
    </w:p>
    <w:p w14:paraId="2318B6FE" w14:textId="58892DD8" w:rsidR="0076738A" w:rsidRPr="001862C7" w:rsidRDefault="0076738A" w:rsidP="0076738A">
      <w:pPr>
        <w:autoSpaceDE w:val="0"/>
        <w:autoSpaceDN w:val="0"/>
        <w:adjustRightInd w:val="0"/>
        <w:spacing w:line="0" w:lineRule="atLeast"/>
        <w:jc w:val="left"/>
        <w:rPr>
          <w:rFonts w:ascii="Noto Sans JP Black" w:eastAsia="Noto Sans JP Black" w:hAnsi="Noto Sans JP Black" w:cs="ＭＳ ゴシック"/>
          <w:b/>
          <w:bCs/>
          <w:kern w:val="0"/>
          <w:sz w:val="24"/>
          <w:szCs w:val="24"/>
          <w:u w:val="double"/>
        </w:rPr>
      </w:pPr>
      <w:bookmarkStart w:id="14" w:name="_Hlk222065034"/>
      <w:bookmarkStart w:id="15" w:name="_Hlk222324066"/>
      <w:r w:rsidRPr="001862C7">
        <w:rPr>
          <w:rFonts w:ascii="Noto Sans JP Black" w:eastAsia="Noto Sans JP Black" w:hAnsi="Noto Sans JP Black" w:cs="ＭＳ ゴシック"/>
          <w:b/>
          <w:bCs/>
          <w:kern w:val="0"/>
          <w:sz w:val="24"/>
          <w:szCs w:val="24"/>
          <w:u w:val="double"/>
        </w:rPr>
        <w:t>第１節　町</w:t>
      </w:r>
      <w:r w:rsidRPr="001862C7">
        <w:rPr>
          <w:rFonts w:ascii="Noto Sans JP Black" w:eastAsia="Noto Sans JP Black" w:hAnsi="Noto Sans JP Black" w:cs="ＭＳ ゴシック" w:hint="eastAsia"/>
          <w:b/>
          <w:bCs/>
          <w:kern w:val="0"/>
          <w:sz w:val="24"/>
          <w:szCs w:val="24"/>
          <w:u w:val="double"/>
        </w:rPr>
        <w:t>の感染症危機管理の体制</w:t>
      </w:r>
      <w:r w:rsidR="00D04DE9" w:rsidRPr="001862C7">
        <w:rPr>
          <w:rFonts w:ascii="Noto Sans JP Black" w:eastAsia="Noto Sans JP Black" w:hAnsi="Noto Sans JP Black" w:cs="ＭＳ ゴシック" w:hint="eastAsia"/>
          <w:b/>
          <w:bCs/>
          <w:kern w:val="0"/>
          <w:sz w:val="24"/>
          <w:szCs w:val="24"/>
          <w:u w:val="double"/>
        </w:rPr>
        <w:t xml:space="preserve">　　　　　　　　　　　　　　　　　　　　　　　</w:t>
      </w:r>
    </w:p>
    <w:bookmarkEnd w:id="13"/>
    <w:bookmarkEnd w:id="14"/>
    <w:p w14:paraId="0630F828" w14:textId="1665E04B"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 xml:space="preserve">　新型インフルエンザ等の対策を講ずるにあたっては、その発生段階等ごとの総合調整や技術的助言等を</w:t>
      </w:r>
      <w:r w:rsidR="00C756F1">
        <w:rPr>
          <w:rFonts w:ascii="ＭＳ ゴシック" w:eastAsia="ＭＳ ゴシック" w:hAnsi="Century" w:cs="ＭＳ ゴシック" w:hint="eastAsia"/>
          <w:kern w:val="0"/>
          <w:sz w:val="22"/>
        </w:rPr>
        <w:t>受ける</w:t>
      </w:r>
      <w:r w:rsidRPr="0076738A">
        <w:rPr>
          <w:rFonts w:ascii="ＭＳ ゴシック" w:eastAsia="ＭＳ ゴシック" w:hAnsi="Century" w:cs="ＭＳ ゴシック" w:hint="eastAsia"/>
          <w:kern w:val="0"/>
          <w:sz w:val="22"/>
        </w:rPr>
        <w:t>ための組織が必要となり、町では以下の組織を設置する。</w:t>
      </w:r>
    </w:p>
    <w:p w14:paraId="1FACCDC1"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435E39EF" w14:textId="0A460421" w:rsidR="0076738A" w:rsidRPr="001862C7" w:rsidRDefault="0076738A" w:rsidP="00514842">
      <w:pPr>
        <w:autoSpaceDE w:val="0"/>
        <w:autoSpaceDN w:val="0"/>
        <w:adjustRightInd w:val="0"/>
        <w:spacing w:line="0" w:lineRule="atLeast"/>
        <w:jc w:val="left"/>
        <w:rPr>
          <w:rFonts w:ascii="ＭＳ ゴシック" w:eastAsia="ＭＳ ゴシック" w:hAnsi="Century" w:cs="ＭＳ ゴシック"/>
          <w:b/>
          <w:bCs/>
          <w:kern w:val="0"/>
          <w:sz w:val="22"/>
          <w:u w:val="single"/>
        </w:rPr>
      </w:pPr>
      <w:r w:rsidRPr="001862C7">
        <w:rPr>
          <w:rFonts w:ascii="ＭＳ ゴシック" w:eastAsia="ＭＳ ゴシック" w:hAnsi="Century" w:cs="ＭＳ ゴシック" w:hint="eastAsia"/>
          <w:b/>
          <w:bCs/>
          <w:kern w:val="0"/>
          <w:sz w:val="22"/>
          <w:u w:val="single"/>
        </w:rPr>
        <w:t>（１）</w:t>
      </w:r>
      <w:r w:rsidRPr="001862C7">
        <w:rPr>
          <w:rFonts w:ascii="ＭＳ ゴシック" w:eastAsia="ＭＳ ゴシック" w:hAnsi="Century" w:cs="ＭＳ ゴシック"/>
          <w:b/>
          <w:bCs/>
          <w:kern w:val="0"/>
          <w:sz w:val="22"/>
          <w:u w:val="single"/>
        </w:rPr>
        <w:t xml:space="preserve"> </w:t>
      </w:r>
      <w:r w:rsidRPr="001862C7">
        <w:rPr>
          <w:rFonts w:ascii="ＭＳ ゴシック" w:eastAsia="ＭＳ ゴシック" w:hAnsi="Century" w:cs="ＭＳ ゴシック" w:hint="eastAsia"/>
          <w:b/>
          <w:bCs/>
          <w:kern w:val="0"/>
          <w:sz w:val="22"/>
          <w:u w:val="single"/>
        </w:rPr>
        <w:t>江府町災害対策本部</w:t>
      </w:r>
      <w:r w:rsidRPr="001862C7">
        <w:rPr>
          <w:rFonts w:ascii="ＭＳ ゴシック" w:eastAsia="ＭＳ ゴシック" w:hAnsi="Century" w:cs="ＭＳ ゴシック" w:hint="eastAsia"/>
          <w:b/>
          <w:bCs/>
          <w:kern w:val="0"/>
          <w:sz w:val="28"/>
          <w:szCs w:val="28"/>
          <w:u w:val="single"/>
          <w:vertAlign w:val="superscript"/>
        </w:rPr>
        <w:t>3</w:t>
      </w:r>
      <w:r w:rsidR="001862C7">
        <w:rPr>
          <w:rFonts w:ascii="ＭＳ ゴシック" w:eastAsia="ＭＳ ゴシック" w:hAnsi="Century" w:cs="ＭＳ ゴシック" w:hint="eastAsia"/>
          <w:b/>
          <w:bCs/>
          <w:kern w:val="0"/>
          <w:sz w:val="28"/>
          <w:szCs w:val="28"/>
          <w:u w:val="single"/>
          <w:vertAlign w:val="superscript"/>
        </w:rPr>
        <w:t xml:space="preserve">                                                                           </w:t>
      </w:r>
    </w:p>
    <w:p w14:paraId="10E150FB" w14:textId="0D060E5F" w:rsidR="0076738A" w:rsidRPr="0076738A" w:rsidRDefault="0076738A" w:rsidP="0076738A">
      <w:pPr>
        <w:autoSpaceDE w:val="0"/>
        <w:autoSpaceDN w:val="0"/>
        <w:adjustRightInd w:val="0"/>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新型インフルエンザ等が国内外で発生した情報を探知した場合、特措法の規定によらず、町における新型インフルエンザ等対策の決定機関として、町長を本部長、副町長及び教育長を副本部長とする、江府町</w:t>
      </w:r>
      <w:r w:rsidR="00B9312E">
        <w:rPr>
          <w:rFonts w:ascii="ＭＳ ゴシック" w:eastAsia="ＭＳ ゴシック" w:hAnsi="Century" w:cs="ＭＳ ゴシック" w:hint="eastAsia"/>
          <w:kern w:val="0"/>
          <w:sz w:val="22"/>
        </w:rPr>
        <w:t>新型インフルエンザ等</w:t>
      </w:r>
      <w:r w:rsidRPr="0076738A">
        <w:rPr>
          <w:rFonts w:ascii="ＭＳ ゴシック" w:eastAsia="ＭＳ ゴシック" w:hAnsi="Century" w:cs="ＭＳ ゴシック" w:hint="eastAsia"/>
          <w:kern w:val="0"/>
          <w:sz w:val="22"/>
        </w:rPr>
        <w:t>対策本部（以下「町対策本部」という。）を任意で設置し、全庁的な情報共有を行い、総合的な対策を実施する体制を整える。</w:t>
      </w:r>
    </w:p>
    <w:p w14:paraId="2EEC67C7" w14:textId="77777777" w:rsidR="0076738A" w:rsidRPr="0076738A" w:rsidRDefault="0076738A" w:rsidP="0076738A">
      <w:pPr>
        <w:autoSpaceDE w:val="0"/>
        <w:autoSpaceDN w:val="0"/>
        <w:adjustRightInd w:val="0"/>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新型インフルエンザ等緊急事態宣言がされたときは、直ちに特措法及び江府町災害対策本部条例（昭和38年江府町条例第28号）の規定に基づく町対策本部に移行する。</w:t>
      </w:r>
    </w:p>
    <w:p w14:paraId="3E5618C8" w14:textId="77777777" w:rsidR="0076738A" w:rsidRPr="0076738A" w:rsidRDefault="0076738A" w:rsidP="0076738A">
      <w:pPr>
        <w:autoSpaceDE w:val="0"/>
        <w:autoSpaceDN w:val="0"/>
        <w:adjustRightInd w:val="0"/>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発生した新型インフルエンザ等の流行が終息したこと等により緊急事態宣言の解除宣言がなされた場合には、町対策本部も解散する。</w:t>
      </w:r>
    </w:p>
    <w:bookmarkEnd w:id="15"/>
    <w:p w14:paraId="0801822F"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3CEBEA2A" w14:textId="2203FE5F" w:rsidR="0076738A" w:rsidRPr="0076738A" w:rsidRDefault="0076738A" w:rsidP="0076738A">
      <w:pPr>
        <w:autoSpaceDE w:val="0"/>
        <w:autoSpaceDN w:val="0"/>
        <w:adjustRightInd w:val="0"/>
        <w:jc w:val="center"/>
        <w:rPr>
          <w:rFonts w:ascii="ＭＳ ゴシック" w:eastAsia="ＭＳ ゴシック" w:hAnsi="Century" w:cs="ＭＳ ゴシック"/>
          <w:kern w:val="0"/>
          <w:sz w:val="24"/>
          <w:szCs w:val="24"/>
        </w:rPr>
      </w:pPr>
      <w:r w:rsidRPr="0076738A">
        <w:rPr>
          <w:rFonts w:ascii="ＭＳ ゴシック" w:eastAsia="ＭＳ ゴシック" w:hAnsi="Century" w:cs="ＭＳ ゴシック" w:hint="eastAsia"/>
          <w:kern w:val="0"/>
          <w:sz w:val="24"/>
          <w:szCs w:val="24"/>
        </w:rPr>
        <w:t>江府町</w:t>
      </w:r>
      <w:r w:rsidR="00B9312E">
        <w:rPr>
          <w:rFonts w:ascii="ＭＳ ゴシック" w:eastAsia="ＭＳ ゴシック" w:hAnsi="Century" w:cs="ＭＳ ゴシック" w:hint="eastAsia"/>
          <w:kern w:val="0"/>
          <w:sz w:val="24"/>
          <w:szCs w:val="24"/>
        </w:rPr>
        <w:t>新型インフルエンザ等</w:t>
      </w:r>
      <w:r w:rsidRPr="0076738A">
        <w:rPr>
          <w:rFonts w:ascii="ＭＳ ゴシック" w:eastAsia="ＭＳ ゴシック" w:hAnsi="Century" w:cs="ＭＳ ゴシック" w:hint="eastAsia"/>
          <w:kern w:val="0"/>
          <w:sz w:val="24"/>
          <w:szCs w:val="24"/>
        </w:rPr>
        <w:t>対策本部　体制図</w:t>
      </w:r>
    </w:p>
    <w:p w14:paraId="418323BA" w14:textId="2E581928"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noProof/>
          <w:kern w:val="0"/>
          <w:sz w:val="22"/>
        </w:rPr>
        <mc:AlternateContent>
          <mc:Choice Requires="wps">
            <w:drawing>
              <wp:anchor distT="0" distB="0" distL="114300" distR="114300" simplePos="0" relativeHeight="251688960" behindDoc="0" locked="0" layoutInCell="1" allowOverlap="1" wp14:anchorId="6B2A048C" wp14:editId="1C316764">
                <wp:simplePos x="0" y="0"/>
                <wp:positionH relativeFrom="column">
                  <wp:posOffset>234315</wp:posOffset>
                </wp:positionH>
                <wp:positionV relativeFrom="paragraph">
                  <wp:posOffset>234315</wp:posOffset>
                </wp:positionV>
                <wp:extent cx="5707380" cy="3474720"/>
                <wp:effectExtent l="12700" t="5715" r="13970" b="5715"/>
                <wp:wrapNone/>
                <wp:docPr id="1229881591"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7380" cy="3474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474A1" id="正方形/長方形 30" o:spid="_x0000_s1026" style="position:absolute;margin-left:18.45pt;margin-top:18.45pt;width:449.4pt;height:27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" filled="f">
                <v:textbox inset="5.85pt,.7pt,5.85pt,.7pt"/>
              </v:rect>
            </w:pict>
          </mc:Fallback>
        </mc:AlternateContent>
      </w:r>
    </w:p>
    <w:p w14:paraId="5EFE6192"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5FF2176C" w14:textId="093CDD1D"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Century" w:eastAsia="ＭＳ 明朝" w:hAnsi="Century" w:cs="Times New Roman"/>
          <w:noProof/>
        </w:rPr>
        <mc:AlternateContent>
          <mc:Choice Requires="wps">
            <w:drawing>
              <wp:anchor distT="45720" distB="45720" distL="114300" distR="114300" simplePos="0" relativeHeight="251683840" behindDoc="0" locked="0" layoutInCell="1" allowOverlap="1" wp14:anchorId="45FD5570" wp14:editId="76ADEBD2">
                <wp:simplePos x="0" y="0"/>
                <wp:positionH relativeFrom="column">
                  <wp:align>center</wp:align>
                </wp:positionH>
                <wp:positionV relativeFrom="paragraph">
                  <wp:posOffset>219710</wp:posOffset>
                </wp:positionV>
                <wp:extent cx="1448435" cy="323215"/>
                <wp:effectExtent l="9525" t="13970" r="8890" b="5715"/>
                <wp:wrapNone/>
                <wp:docPr id="192453946"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323215"/>
                        </a:xfrm>
                        <a:prstGeom prst="rect">
                          <a:avLst/>
                        </a:prstGeom>
                        <a:solidFill>
                          <a:srgbClr val="FFFFFF"/>
                        </a:solidFill>
                        <a:ln w="9525">
                          <a:solidFill>
                            <a:srgbClr val="000000"/>
                          </a:solidFill>
                          <a:miter lim="800000"/>
                          <a:headEnd/>
                          <a:tailEnd/>
                        </a:ln>
                      </wps:spPr>
                      <wps:txbx>
                        <w:txbxContent>
                          <w:p w14:paraId="48E1A3F0" w14:textId="77777777" w:rsidR="0076738A" w:rsidRPr="009F1BAB" w:rsidRDefault="0076738A" w:rsidP="0076738A">
                            <w:pPr>
                              <w:jc w:val="center"/>
                              <w:rPr>
                                <w:rFonts w:ascii="ＭＳ ゴシック" w:eastAsia="ＭＳ ゴシック" w:hAnsi="ＭＳ ゴシック"/>
                                <w:sz w:val="22"/>
                                <w:szCs w:val="24"/>
                              </w:rPr>
                            </w:pPr>
                            <w:r w:rsidRPr="009F1BAB">
                              <w:rPr>
                                <w:rFonts w:ascii="ＭＳ ゴシック" w:eastAsia="ＭＳ ゴシック" w:hAnsi="ＭＳ ゴシック" w:hint="eastAsia"/>
                                <w:sz w:val="22"/>
                                <w:szCs w:val="24"/>
                              </w:rPr>
                              <w:t>本部長：町長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FD5570" id="テキスト ボックス 29" o:spid="_x0000_s1028" type="#_x0000_t202" style="position:absolute;margin-left:0;margin-top:17.3pt;width:114.05pt;height:25.45pt;z-index:251683840;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">
                <v:textbox>
                  <w:txbxContent>
                    <w:p w14:paraId="48E1A3F0" w14:textId="77777777" w:rsidR="0076738A" w:rsidRPr="009F1BAB" w:rsidRDefault="0076738A" w:rsidP="0076738A">
                      <w:pPr>
                        <w:jc w:val="center"/>
                        <w:rPr>
                          <w:rFonts w:ascii="ＭＳ ゴシック" w:eastAsia="ＭＳ ゴシック" w:hAnsi="ＭＳ ゴシック"/>
                          <w:sz w:val="22"/>
                          <w:szCs w:val="24"/>
                        </w:rPr>
                      </w:pPr>
                      <w:r w:rsidRPr="009F1BAB">
                        <w:rPr>
                          <w:rFonts w:ascii="ＭＳ ゴシック" w:eastAsia="ＭＳ ゴシック" w:hAnsi="ＭＳ ゴシック" w:hint="eastAsia"/>
                          <w:sz w:val="22"/>
                          <w:szCs w:val="24"/>
                        </w:rPr>
                        <w:t>本部長：町長</w:t>
                      </w:r>
                    </w:p>
                  </w:txbxContent>
                </v:textbox>
              </v:shape>
            </w:pict>
          </mc:Fallback>
        </mc:AlternateContent>
      </w:r>
    </w:p>
    <w:p w14:paraId="65796DF6"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7E7C6D80" w14:textId="0BC1E25C"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noProof/>
          <w:kern w:val="0"/>
          <w:sz w:val="22"/>
        </w:rPr>
        <mc:AlternateContent>
          <mc:Choice Requires="wps">
            <w:drawing>
              <wp:anchor distT="0" distB="0" distL="114300" distR="114300" simplePos="0" relativeHeight="251686912" behindDoc="0" locked="0" layoutInCell="1" allowOverlap="1" wp14:anchorId="22C376CA" wp14:editId="2FCAA252">
                <wp:simplePos x="0" y="0"/>
                <wp:positionH relativeFrom="column">
                  <wp:posOffset>2985770</wp:posOffset>
                </wp:positionH>
                <wp:positionV relativeFrom="paragraph">
                  <wp:posOffset>87630</wp:posOffset>
                </wp:positionV>
                <wp:extent cx="0" cy="304165"/>
                <wp:effectExtent l="11430" t="12700" r="7620" b="6985"/>
                <wp:wrapNone/>
                <wp:docPr id="1416147108" name="直線矢印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9BCA7" id="直線矢印コネクタ 28" o:spid="_x0000_s1026" type="#_x0000_t32" style="position:absolute;margin-left:235.1pt;margin-top:6.9pt;width:0;height:23.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"/>
            </w:pict>
          </mc:Fallback>
        </mc:AlternateContent>
      </w:r>
    </w:p>
    <w:p w14:paraId="0681C05D" w14:textId="221DA78D"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noProof/>
          <w:kern w:val="0"/>
          <w:sz w:val="22"/>
        </w:rPr>
        <mc:AlternateContent>
          <mc:Choice Requires="wps">
            <w:drawing>
              <wp:anchor distT="45720" distB="45720" distL="114300" distR="114300" simplePos="0" relativeHeight="251684864" behindDoc="0" locked="0" layoutInCell="1" allowOverlap="1" wp14:anchorId="3FB0F9B3" wp14:editId="35B5FFA8">
                <wp:simplePos x="0" y="0"/>
                <wp:positionH relativeFrom="column">
                  <wp:posOffset>1779270</wp:posOffset>
                </wp:positionH>
                <wp:positionV relativeFrom="paragraph">
                  <wp:posOffset>158115</wp:posOffset>
                </wp:positionV>
                <wp:extent cx="2375535" cy="323215"/>
                <wp:effectExtent l="5080" t="12065" r="10160" b="7620"/>
                <wp:wrapNone/>
                <wp:docPr id="135674386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323215"/>
                        </a:xfrm>
                        <a:prstGeom prst="rect">
                          <a:avLst/>
                        </a:prstGeom>
                        <a:solidFill>
                          <a:srgbClr val="FFFFFF"/>
                        </a:solidFill>
                        <a:ln w="9525">
                          <a:solidFill>
                            <a:srgbClr val="000000"/>
                          </a:solidFill>
                          <a:miter lim="800000"/>
                          <a:headEnd/>
                          <a:tailEnd/>
                        </a:ln>
                      </wps:spPr>
                      <wps:txbx>
                        <w:txbxContent>
                          <w:p w14:paraId="2652A616" w14:textId="77777777" w:rsidR="0076738A" w:rsidRPr="009F1BAB" w:rsidRDefault="0076738A" w:rsidP="0076738A">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副</w:t>
                            </w:r>
                            <w:r w:rsidRPr="009F1BAB">
                              <w:rPr>
                                <w:rFonts w:ascii="ＭＳ ゴシック" w:eastAsia="ＭＳ ゴシック" w:hAnsi="ＭＳ ゴシック" w:hint="eastAsia"/>
                                <w:sz w:val="22"/>
                                <w:szCs w:val="24"/>
                              </w:rPr>
                              <w:t>本部長：</w:t>
                            </w:r>
                            <w:r>
                              <w:rPr>
                                <w:rFonts w:ascii="ＭＳ ゴシック" w:eastAsia="ＭＳ ゴシック" w:hAnsi="ＭＳ ゴシック" w:hint="eastAsia"/>
                                <w:sz w:val="22"/>
                                <w:szCs w:val="24"/>
                              </w:rPr>
                              <w:t>副</w:t>
                            </w:r>
                            <w:r w:rsidRPr="009F1BAB">
                              <w:rPr>
                                <w:rFonts w:ascii="ＭＳ ゴシック" w:eastAsia="ＭＳ ゴシック" w:hAnsi="ＭＳ ゴシック" w:hint="eastAsia"/>
                                <w:sz w:val="22"/>
                                <w:szCs w:val="24"/>
                              </w:rPr>
                              <w:t>町長</w:t>
                            </w:r>
                            <w:r>
                              <w:rPr>
                                <w:rFonts w:ascii="ＭＳ ゴシック" w:eastAsia="ＭＳ ゴシック" w:hAnsi="ＭＳ ゴシック" w:hint="eastAsia"/>
                                <w:sz w:val="22"/>
                                <w:szCs w:val="24"/>
                              </w:rPr>
                              <w:t>、教育長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B0F9B3" id="テキスト ボックス 27" o:spid="_x0000_s1029" type="#_x0000_t202" style="position:absolute;margin-left:140.1pt;margin-top:12.45pt;width:187.05pt;height:25.4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">
                <v:textbox>
                  <w:txbxContent>
                    <w:p w14:paraId="2652A616" w14:textId="77777777" w:rsidR="0076738A" w:rsidRPr="009F1BAB" w:rsidRDefault="0076738A" w:rsidP="0076738A">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副</w:t>
                      </w:r>
                      <w:r w:rsidRPr="009F1BAB">
                        <w:rPr>
                          <w:rFonts w:ascii="ＭＳ ゴシック" w:eastAsia="ＭＳ ゴシック" w:hAnsi="ＭＳ ゴシック" w:hint="eastAsia"/>
                          <w:sz w:val="22"/>
                          <w:szCs w:val="24"/>
                        </w:rPr>
                        <w:t>本部長：</w:t>
                      </w:r>
                      <w:r>
                        <w:rPr>
                          <w:rFonts w:ascii="ＭＳ ゴシック" w:eastAsia="ＭＳ ゴシック" w:hAnsi="ＭＳ ゴシック" w:hint="eastAsia"/>
                          <w:sz w:val="22"/>
                          <w:szCs w:val="24"/>
                        </w:rPr>
                        <w:t>副</w:t>
                      </w:r>
                      <w:r w:rsidRPr="009F1BAB">
                        <w:rPr>
                          <w:rFonts w:ascii="ＭＳ ゴシック" w:eastAsia="ＭＳ ゴシック" w:hAnsi="ＭＳ ゴシック" w:hint="eastAsia"/>
                          <w:sz w:val="22"/>
                          <w:szCs w:val="24"/>
                        </w:rPr>
                        <w:t>町長</w:t>
                      </w:r>
                      <w:r>
                        <w:rPr>
                          <w:rFonts w:ascii="ＭＳ ゴシック" w:eastAsia="ＭＳ ゴシック" w:hAnsi="ＭＳ ゴシック" w:hint="eastAsia"/>
                          <w:sz w:val="22"/>
                          <w:szCs w:val="24"/>
                        </w:rPr>
                        <w:t>、教育長</w:t>
                      </w:r>
                    </w:p>
                  </w:txbxContent>
                </v:textbox>
              </v:shape>
            </w:pict>
          </mc:Fallback>
        </mc:AlternateContent>
      </w:r>
    </w:p>
    <w:p w14:paraId="3ABD62D0"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0E8493CA" w14:textId="4DDD6350"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noProof/>
          <w:kern w:val="0"/>
          <w:sz w:val="22"/>
        </w:rPr>
        <mc:AlternateContent>
          <mc:Choice Requires="wps">
            <w:drawing>
              <wp:anchor distT="0" distB="0" distL="114300" distR="114300" simplePos="0" relativeHeight="251687936" behindDoc="0" locked="0" layoutInCell="1" allowOverlap="1" wp14:anchorId="03682B76" wp14:editId="2287C6AB">
                <wp:simplePos x="0" y="0"/>
                <wp:positionH relativeFrom="column">
                  <wp:posOffset>2985770</wp:posOffset>
                </wp:positionH>
                <wp:positionV relativeFrom="paragraph">
                  <wp:posOffset>13970</wp:posOffset>
                </wp:positionV>
                <wp:extent cx="0" cy="304165"/>
                <wp:effectExtent l="11430" t="11430" r="7620" b="8255"/>
                <wp:wrapNone/>
                <wp:docPr id="450843820"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80B387" id="直線矢印コネクタ 26" o:spid="_x0000_s1026" type="#_x0000_t32" style="position:absolute;margin-left:235.1pt;margin-top:1.1pt;width:0;height:23.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"/>
            </w:pict>
          </mc:Fallback>
        </mc:AlternateContent>
      </w:r>
    </w:p>
    <w:p w14:paraId="0F267823" w14:textId="49F538D0"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noProof/>
          <w:kern w:val="0"/>
          <w:sz w:val="22"/>
        </w:rPr>
        <mc:AlternateContent>
          <mc:Choice Requires="wps">
            <w:drawing>
              <wp:anchor distT="45720" distB="45720" distL="114300" distR="114300" simplePos="0" relativeHeight="251685888" behindDoc="0" locked="0" layoutInCell="1" allowOverlap="1" wp14:anchorId="4E5802C4" wp14:editId="38E87C4C">
                <wp:simplePos x="0" y="0"/>
                <wp:positionH relativeFrom="column">
                  <wp:posOffset>971550</wp:posOffset>
                </wp:positionH>
                <wp:positionV relativeFrom="paragraph">
                  <wp:posOffset>84455</wp:posOffset>
                </wp:positionV>
                <wp:extent cx="4222115" cy="1082040"/>
                <wp:effectExtent l="6985" t="10795" r="9525" b="12065"/>
                <wp:wrapNone/>
                <wp:docPr id="2055218522"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115" cy="1082040"/>
                        </a:xfrm>
                        <a:prstGeom prst="rect">
                          <a:avLst/>
                        </a:prstGeom>
                        <a:solidFill>
                          <a:srgbClr val="FFFFFF"/>
                        </a:solidFill>
                        <a:ln w="9525">
                          <a:solidFill>
                            <a:srgbClr val="000000"/>
                          </a:solidFill>
                          <a:miter lim="800000"/>
                          <a:headEnd/>
                          <a:tailEnd/>
                        </a:ln>
                      </wps:spPr>
                      <wps:txbx>
                        <w:txbxContent>
                          <w:p w14:paraId="4A4B2BF0" w14:textId="77777777" w:rsidR="0076738A" w:rsidRDefault="0076738A" w:rsidP="0076738A">
                            <w:pPr>
                              <w:rPr>
                                <w:rFonts w:ascii="ＭＳ ゴシック" w:eastAsia="ＭＳ ゴシック" w:hAnsi="ＭＳ ゴシック"/>
                                <w:sz w:val="22"/>
                                <w:szCs w:val="24"/>
                              </w:rPr>
                            </w:pPr>
                            <w:r>
                              <w:rPr>
                                <w:rFonts w:ascii="ＭＳ ゴシック" w:eastAsia="ＭＳ ゴシック" w:hAnsi="ＭＳ ゴシック" w:hint="eastAsia"/>
                                <w:sz w:val="22"/>
                                <w:szCs w:val="24"/>
                              </w:rPr>
                              <w:t>本部員：</w:t>
                            </w:r>
                          </w:p>
                          <w:p w14:paraId="40E184C8" w14:textId="77777777" w:rsidR="0076738A" w:rsidRDefault="0076738A" w:rsidP="0076738A">
                            <w:pPr>
                              <w:rPr>
                                <w:rFonts w:ascii="ＭＳ ゴシック" w:eastAsia="ＭＳ ゴシック" w:hAnsi="ＭＳ ゴシック"/>
                                <w:sz w:val="22"/>
                                <w:szCs w:val="24"/>
                              </w:rPr>
                            </w:pPr>
                            <w:r>
                              <w:rPr>
                                <w:rFonts w:ascii="ＭＳ ゴシック" w:eastAsia="ＭＳ ゴシック" w:hAnsi="ＭＳ ゴシック" w:hint="eastAsia"/>
                                <w:sz w:val="22"/>
                                <w:szCs w:val="24"/>
                              </w:rPr>
                              <w:t>総務課長、住民生活課長、産業建設課長、教育課長、出納室長</w:t>
                            </w:r>
                          </w:p>
                          <w:p w14:paraId="26AFCA65" w14:textId="77777777" w:rsidR="0076738A" w:rsidRDefault="0076738A" w:rsidP="0076738A">
                            <w:pPr>
                              <w:rPr>
                                <w:rFonts w:ascii="ＭＳ ゴシック" w:eastAsia="ＭＳ ゴシック" w:hAnsi="ＭＳ ゴシック"/>
                                <w:sz w:val="22"/>
                                <w:szCs w:val="24"/>
                              </w:rPr>
                            </w:pPr>
                            <w:r>
                              <w:rPr>
                                <w:rFonts w:ascii="ＭＳ ゴシック" w:eastAsia="ＭＳ ゴシック" w:hAnsi="ＭＳ ゴシック" w:hint="eastAsia"/>
                                <w:sz w:val="22"/>
                                <w:szCs w:val="24"/>
                              </w:rPr>
                              <w:t>議会事務局長、農業委員会事務局長、町立子供の国保育園長</w:t>
                            </w:r>
                          </w:p>
                          <w:p w14:paraId="40F44115" w14:textId="77777777" w:rsidR="0076738A" w:rsidRPr="009F1BAB" w:rsidRDefault="0076738A" w:rsidP="0076738A">
                            <w:pPr>
                              <w:rPr>
                                <w:rFonts w:ascii="ＭＳ ゴシック" w:eastAsia="ＭＳ ゴシック" w:hAnsi="ＭＳ ゴシック"/>
                                <w:sz w:val="22"/>
                                <w:szCs w:val="24"/>
                              </w:rPr>
                            </w:pPr>
                            <w:r>
                              <w:rPr>
                                <w:rFonts w:ascii="ＭＳ ゴシック" w:eastAsia="ＭＳ ゴシック" w:hAnsi="ＭＳ ゴシック" w:hint="eastAsia"/>
                                <w:sz w:val="22"/>
                                <w:szCs w:val="24"/>
                              </w:rPr>
                              <w:t>（※各課参事以上を召集する。）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5802C4" id="テキスト ボックス 25" o:spid="_x0000_s1030" type="#_x0000_t202" style="position:absolute;margin-left:76.5pt;margin-top:6.65pt;width:332.45pt;height:85.2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">
                <v:textbox>
                  <w:txbxContent>
                    <w:p w14:paraId="4A4B2BF0" w14:textId="77777777" w:rsidR="0076738A" w:rsidRDefault="0076738A" w:rsidP="0076738A">
                      <w:pPr>
                        <w:rPr>
                          <w:rFonts w:ascii="ＭＳ ゴシック" w:eastAsia="ＭＳ ゴシック" w:hAnsi="ＭＳ ゴシック"/>
                          <w:sz w:val="22"/>
                          <w:szCs w:val="24"/>
                        </w:rPr>
                      </w:pPr>
                      <w:r>
                        <w:rPr>
                          <w:rFonts w:ascii="ＭＳ ゴシック" w:eastAsia="ＭＳ ゴシック" w:hAnsi="ＭＳ ゴシック" w:hint="eastAsia"/>
                          <w:sz w:val="22"/>
                          <w:szCs w:val="24"/>
                        </w:rPr>
                        <w:t>本部員：</w:t>
                      </w:r>
                    </w:p>
                    <w:p w14:paraId="40E184C8" w14:textId="77777777" w:rsidR="0076738A" w:rsidRDefault="0076738A" w:rsidP="0076738A">
                      <w:pPr>
                        <w:rPr>
                          <w:rFonts w:ascii="ＭＳ ゴシック" w:eastAsia="ＭＳ ゴシック" w:hAnsi="ＭＳ ゴシック"/>
                          <w:sz w:val="22"/>
                          <w:szCs w:val="24"/>
                        </w:rPr>
                      </w:pPr>
                      <w:r>
                        <w:rPr>
                          <w:rFonts w:ascii="ＭＳ ゴシック" w:eastAsia="ＭＳ ゴシック" w:hAnsi="ＭＳ ゴシック" w:hint="eastAsia"/>
                          <w:sz w:val="22"/>
                          <w:szCs w:val="24"/>
                        </w:rPr>
                        <w:t>総務課長、住民生活課長、産業建設課長、教育課長、出納室長</w:t>
                      </w:r>
                    </w:p>
                    <w:p w14:paraId="26AFCA65" w14:textId="77777777" w:rsidR="0076738A" w:rsidRDefault="0076738A" w:rsidP="0076738A">
                      <w:pPr>
                        <w:rPr>
                          <w:rFonts w:ascii="ＭＳ ゴシック" w:eastAsia="ＭＳ ゴシック" w:hAnsi="ＭＳ ゴシック"/>
                          <w:sz w:val="22"/>
                          <w:szCs w:val="24"/>
                        </w:rPr>
                      </w:pPr>
                      <w:r>
                        <w:rPr>
                          <w:rFonts w:ascii="ＭＳ ゴシック" w:eastAsia="ＭＳ ゴシック" w:hAnsi="ＭＳ ゴシック" w:hint="eastAsia"/>
                          <w:sz w:val="22"/>
                          <w:szCs w:val="24"/>
                        </w:rPr>
                        <w:t>議会事務局長、農業委員会事務局長、町立子供の国保育園長</w:t>
                      </w:r>
                    </w:p>
                    <w:p w14:paraId="40F44115" w14:textId="77777777" w:rsidR="0076738A" w:rsidRPr="009F1BAB" w:rsidRDefault="0076738A" w:rsidP="0076738A">
                      <w:pPr>
                        <w:rPr>
                          <w:rFonts w:ascii="ＭＳ ゴシック" w:eastAsia="ＭＳ ゴシック" w:hAnsi="ＭＳ ゴシック"/>
                          <w:sz w:val="22"/>
                          <w:szCs w:val="24"/>
                        </w:rPr>
                      </w:pPr>
                      <w:r>
                        <w:rPr>
                          <w:rFonts w:ascii="ＭＳ ゴシック" w:eastAsia="ＭＳ ゴシック" w:hAnsi="ＭＳ ゴシック" w:hint="eastAsia"/>
                          <w:sz w:val="22"/>
                          <w:szCs w:val="24"/>
                        </w:rPr>
                        <w:t>（※各課参事以上を召集する。）</w:t>
                      </w:r>
                    </w:p>
                  </w:txbxContent>
                </v:textbox>
              </v:shape>
            </w:pict>
          </mc:Fallback>
        </mc:AlternateContent>
      </w:r>
    </w:p>
    <w:p w14:paraId="51DBA2B1"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71FD412E"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1BBA7C99"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5C4AA8DC"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373CF15D"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380456C6"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1981C98A"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231D8448"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3E688D22"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4BFB160F" w14:textId="0A0265EC"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noProof/>
          <w:kern w:val="0"/>
          <w:sz w:val="22"/>
        </w:rPr>
        <mc:AlternateContent>
          <mc:Choice Requires="wps">
            <w:drawing>
              <wp:anchor distT="0" distB="0" distL="114300" distR="114300" simplePos="0" relativeHeight="251682816" behindDoc="0" locked="0" layoutInCell="1" allowOverlap="1" wp14:anchorId="216EFC30" wp14:editId="620F8F89">
                <wp:simplePos x="0" y="0"/>
                <wp:positionH relativeFrom="column">
                  <wp:posOffset>-39370</wp:posOffset>
                </wp:positionH>
                <wp:positionV relativeFrom="paragraph">
                  <wp:posOffset>163195</wp:posOffset>
                </wp:positionV>
                <wp:extent cx="3025140" cy="0"/>
                <wp:effectExtent l="5715" t="6985" r="7620" b="12065"/>
                <wp:wrapNone/>
                <wp:docPr id="513954285"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5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5CC173" id="直線矢印コネクタ 24" o:spid="_x0000_s1026" type="#_x0000_t32" style="position:absolute;margin-left:-3.1pt;margin-top:12.85pt;width:238.2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"/>
            </w:pict>
          </mc:Fallback>
        </mc:AlternateContent>
      </w:r>
    </w:p>
    <w:p w14:paraId="7A8A2CF0" w14:textId="77777777" w:rsidR="0076738A" w:rsidRPr="0076738A" w:rsidRDefault="0076738A" w:rsidP="0076738A">
      <w:pPr>
        <w:autoSpaceDE w:val="0"/>
        <w:autoSpaceDN w:val="0"/>
        <w:adjustRightInd w:val="0"/>
        <w:jc w:val="left"/>
        <w:rPr>
          <w:rFonts w:ascii="ＭＳ ゴシック" w:eastAsia="ＭＳ ゴシック" w:hAnsi="ＭＳ ゴシック" w:cs="ＭＳ ゴシック"/>
          <w:kern w:val="0"/>
          <w:sz w:val="22"/>
        </w:rPr>
      </w:pPr>
      <w:r w:rsidRPr="0076738A">
        <w:rPr>
          <w:rFonts w:ascii="ＭＳ ゴシック" w:eastAsia="ＭＳ ゴシック" w:hAnsi="ＭＳ ゴシック" w:cs="ＭＳ 明朝" w:hint="eastAsia"/>
          <w:sz w:val="18"/>
          <w:szCs w:val="18"/>
        </w:rPr>
        <w:t>3</w:t>
      </w:r>
      <w:r w:rsidRPr="0076738A">
        <w:rPr>
          <w:rFonts w:ascii="ＭＳ ゴシック" w:eastAsia="ＭＳ ゴシック" w:hAnsi="ＭＳ ゴシック" w:cs="ＭＳ 明朝"/>
          <w:sz w:val="18"/>
          <w:szCs w:val="18"/>
        </w:rPr>
        <w:t xml:space="preserve"> </w:t>
      </w:r>
      <w:r w:rsidRPr="0076738A">
        <w:rPr>
          <w:rFonts w:ascii="ＭＳ ゴシック" w:eastAsia="ＭＳ ゴシック" w:hAnsi="ＭＳ ゴシック" w:cs="ＭＳ 明朝" w:hint="eastAsia"/>
          <w:sz w:val="18"/>
          <w:szCs w:val="18"/>
        </w:rPr>
        <w:t>特措法第34条</w:t>
      </w:r>
    </w:p>
    <w:p w14:paraId="21EAFE2F" w14:textId="77777777" w:rsidR="0076738A" w:rsidRPr="0076738A" w:rsidRDefault="0076738A" w:rsidP="0076738A">
      <w:pPr>
        <w:autoSpaceDE w:val="0"/>
        <w:autoSpaceDN w:val="0"/>
        <w:adjustRightInd w:val="0"/>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kern w:val="0"/>
          <w:sz w:val="22"/>
        </w:rPr>
        <w:br w:type="page"/>
      </w:r>
      <w:r w:rsidRPr="0076738A">
        <w:rPr>
          <w:rFonts w:ascii="ＭＳ ゴシック" w:eastAsia="ＭＳ ゴシック" w:hAnsi="Century" w:cs="ＭＳ ゴシック" w:hint="eastAsia"/>
          <w:b/>
          <w:bCs/>
          <w:kern w:val="0"/>
          <w:sz w:val="22"/>
        </w:rPr>
        <w:lastRenderedPageBreak/>
        <w:t>（２）</w:t>
      </w:r>
      <w:r w:rsidRPr="0076738A">
        <w:rPr>
          <w:rFonts w:ascii="ＭＳ ゴシック" w:eastAsia="ＭＳ ゴシック" w:hAnsi="Century" w:cs="ＭＳ ゴシック"/>
          <w:b/>
          <w:bCs/>
          <w:kern w:val="0"/>
          <w:sz w:val="22"/>
        </w:rPr>
        <w:t xml:space="preserve"> </w:t>
      </w:r>
      <w:r w:rsidRPr="0076738A">
        <w:rPr>
          <w:rFonts w:ascii="ＭＳ ゴシック" w:eastAsia="ＭＳ ゴシック" w:hAnsi="Century" w:cs="ＭＳ ゴシック" w:hint="eastAsia"/>
          <w:b/>
          <w:bCs/>
          <w:kern w:val="0"/>
          <w:sz w:val="22"/>
        </w:rPr>
        <w:t>江府町災害対策事務局会議</w:t>
      </w:r>
    </w:p>
    <w:p w14:paraId="4F260274" w14:textId="36D4E62E"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新型インフルエンザ等の発生に備えた対策の構築及び発生時の対策の調整機関として、総務課長を事務局長とする、江府町</w:t>
      </w:r>
      <w:r w:rsidR="00554A77">
        <w:rPr>
          <w:rFonts w:ascii="ＭＳ ゴシック" w:eastAsia="ＭＳ ゴシック" w:hAnsi="Century" w:cs="ＭＳ ゴシック" w:hint="eastAsia"/>
          <w:kern w:val="0"/>
          <w:sz w:val="22"/>
        </w:rPr>
        <w:t>新型インフルエンザ等</w:t>
      </w:r>
      <w:r w:rsidRPr="0076738A">
        <w:rPr>
          <w:rFonts w:ascii="ＭＳ ゴシック" w:eastAsia="ＭＳ ゴシック" w:hAnsi="Century" w:cs="ＭＳ ゴシック" w:hint="eastAsia"/>
          <w:kern w:val="0"/>
          <w:sz w:val="22"/>
        </w:rPr>
        <w:t>対策事務局会議（以下「町対策事務局会議」という。）を設置する。</w:t>
      </w:r>
    </w:p>
    <w:p w14:paraId="0038EA85"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2289A3A5" w14:textId="70015DCD" w:rsidR="0076738A" w:rsidRPr="0076738A" w:rsidRDefault="0076738A" w:rsidP="0076738A">
      <w:pPr>
        <w:autoSpaceDE w:val="0"/>
        <w:autoSpaceDN w:val="0"/>
        <w:adjustRightInd w:val="0"/>
        <w:jc w:val="center"/>
        <w:rPr>
          <w:rFonts w:ascii="ＭＳ ゴシック" w:eastAsia="ＭＳ ゴシック" w:hAnsi="Century" w:cs="ＭＳ ゴシック"/>
          <w:kern w:val="0"/>
          <w:sz w:val="24"/>
          <w:szCs w:val="24"/>
        </w:rPr>
      </w:pPr>
      <w:r w:rsidRPr="0076738A">
        <w:rPr>
          <w:rFonts w:ascii="ＭＳ ゴシック" w:eastAsia="ＭＳ ゴシック" w:hAnsi="Century" w:cs="ＭＳ ゴシック" w:hint="eastAsia"/>
          <w:kern w:val="0"/>
          <w:sz w:val="24"/>
          <w:szCs w:val="24"/>
        </w:rPr>
        <w:t>江府町</w:t>
      </w:r>
      <w:r w:rsidR="00554A77">
        <w:rPr>
          <w:rFonts w:ascii="ＭＳ ゴシック" w:eastAsia="ＭＳ ゴシック" w:hAnsi="Century" w:cs="ＭＳ ゴシック" w:hint="eastAsia"/>
          <w:kern w:val="0"/>
          <w:sz w:val="24"/>
          <w:szCs w:val="24"/>
        </w:rPr>
        <w:t>新型インフルエンザ等</w:t>
      </w:r>
      <w:r w:rsidRPr="0076738A">
        <w:rPr>
          <w:rFonts w:ascii="ＭＳ ゴシック" w:eastAsia="ＭＳ ゴシック" w:hAnsi="Century" w:cs="ＭＳ ゴシック" w:hint="eastAsia"/>
          <w:kern w:val="0"/>
          <w:sz w:val="24"/>
          <w:szCs w:val="24"/>
        </w:rPr>
        <w:t>対策事務局会議体制</w:t>
      </w:r>
    </w:p>
    <w:p w14:paraId="1557B4AE" w14:textId="3FC1B00B"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Century" w:eastAsia="ＭＳ 明朝" w:hAnsi="Century" w:cs="Times New Roman"/>
          <w:noProof/>
        </w:rPr>
        <mc:AlternateContent>
          <mc:Choice Requires="wps">
            <w:drawing>
              <wp:anchor distT="45720" distB="45720" distL="114300" distR="114300" simplePos="0" relativeHeight="251689984" behindDoc="0" locked="0" layoutInCell="1" allowOverlap="1" wp14:anchorId="39CD6EE4" wp14:editId="594178BC">
                <wp:simplePos x="0" y="0"/>
                <wp:positionH relativeFrom="column">
                  <wp:posOffset>371475</wp:posOffset>
                </wp:positionH>
                <wp:positionV relativeFrom="paragraph">
                  <wp:posOffset>218440</wp:posOffset>
                </wp:positionV>
                <wp:extent cx="5355590" cy="873760"/>
                <wp:effectExtent l="6985" t="10160" r="9525" b="11430"/>
                <wp:wrapNone/>
                <wp:docPr id="514699906"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5590" cy="873760"/>
                        </a:xfrm>
                        <a:prstGeom prst="rect">
                          <a:avLst/>
                        </a:prstGeom>
                        <a:solidFill>
                          <a:srgbClr val="FFFFFF"/>
                        </a:solidFill>
                        <a:ln w="9525">
                          <a:solidFill>
                            <a:srgbClr val="000000"/>
                          </a:solidFill>
                          <a:miter lim="800000"/>
                          <a:headEnd/>
                          <a:tailEnd/>
                        </a:ln>
                      </wps:spPr>
                      <wps:txbx>
                        <w:txbxContent>
                          <w:p w14:paraId="24DC9EA0" w14:textId="77777777" w:rsidR="0076738A" w:rsidRDefault="0076738A" w:rsidP="0076738A">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事務局長：総務課長</w:t>
                            </w:r>
                          </w:p>
                          <w:p w14:paraId="3EBE3492" w14:textId="77777777" w:rsidR="0076738A" w:rsidRDefault="0076738A" w:rsidP="0076738A">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副事務局長：住民生活課長、江尾診療所長</w:t>
                            </w:r>
                          </w:p>
                          <w:p w14:paraId="21F393B7" w14:textId="77777777" w:rsidR="0076738A" w:rsidRPr="0037145F" w:rsidRDefault="0076738A" w:rsidP="0076738A">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構成員：総務課、住民生活課（江府町健康福祉センター）、江尾診療所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CD6EE4" id="テキスト ボックス 23" o:spid="_x0000_s1031" type="#_x0000_t202" style="position:absolute;margin-left:29.25pt;margin-top:17.2pt;width:421.7pt;height:68.8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">
                <v:textbox>
                  <w:txbxContent>
                    <w:p w14:paraId="24DC9EA0" w14:textId="77777777" w:rsidR="0076738A" w:rsidRDefault="0076738A" w:rsidP="0076738A">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事務局長：総務課長</w:t>
                      </w:r>
                    </w:p>
                    <w:p w14:paraId="3EBE3492" w14:textId="77777777" w:rsidR="0076738A" w:rsidRDefault="0076738A" w:rsidP="0076738A">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副事務局長：住民生活課長、江尾診療所長</w:t>
                      </w:r>
                    </w:p>
                    <w:p w14:paraId="21F393B7" w14:textId="77777777" w:rsidR="0076738A" w:rsidRPr="0037145F" w:rsidRDefault="0076738A" w:rsidP="0076738A">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構成員：総務課、住民生活課（江府町健康福祉センター）、江尾診療所</w:t>
                      </w:r>
                    </w:p>
                  </w:txbxContent>
                </v:textbox>
              </v:shape>
            </w:pict>
          </mc:Fallback>
        </mc:AlternateContent>
      </w:r>
    </w:p>
    <w:p w14:paraId="60BB40DD"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0AB44D55"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420770B3"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327B4D0F"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3F47FD9C"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47D91640" w14:textId="77777777" w:rsidR="0076738A" w:rsidRPr="00554A77" w:rsidRDefault="0076738A" w:rsidP="0076738A">
      <w:pPr>
        <w:autoSpaceDE w:val="0"/>
        <w:autoSpaceDN w:val="0"/>
        <w:adjustRightInd w:val="0"/>
        <w:jc w:val="left"/>
        <w:rPr>
          <w:rFonts w:ascii="ＭＳ ゴシック" w:eastAsia="ＭＳ ゴシック" w:hAnsi="Century" w:cs="ＭＳ ゴシック"/>
          <w:kern w:val="0"/>
          <w:sz w:val="22"/>
        </w:rPr>
      </w:pPr>
    </w:p>
    <w:p w14:paraId="6E376126" w14:textId="77777777" w:rsidR="0076738A" w:rsidRPr="0076738A" w:rsidRDefault="0076738A" w:rsidP="0076738A">
      <w:pPr>
        <w:autoSpaceDE w:val="0"/>
        <w:autoSpaceDN w:val="0"/>
        <w:adjustRightInd w:val="0"/>
        <w:spacing w:line="0" w:lineRule="atLeast"/>
        <w:jc w:val="left"/>
        <w:rPr>
          <w:rFonts w:ascii="Noto Sans JP Black" w:eastAsia="Noto Sans JP Black" w:hAnsi="Noto Sans JP Black" w:cs="ＭＳ ゴシック"/>
          <w:b/>
          <w:bCs/>
          <w:kern w:val="0"/>
          <w:sz w:val="24"/>
          <w:szCs w:val="24"/>
          <w:bdr w:val="single" w:sz="4" w:space="0" w:color="auto"/>
        </w:rPr>
      </w:pPr>
      <w:r w:rsidRPr="0076738A">
        <w:rPr>
          <w:rFonts w:ascii="ＭＳ ゴシック" w:eastAsia="ＭＳ ゴシック" w:hAnsi="Century" w:cs="ＭＳ ゴシック"/>
          <w:kern w:val="0"/>
          <w:sz w:val="22"/>
        </w:rPr>
        <w:br w:type="page"/>
      </w:r>
      <w:bookmarkStart w:id="16" w:name="_Hlk222065771"/>
      <w:r w:rsidRPr="0076738A">
        <w:rPr>
          <w:rFonts w:ascii="Noto Sans JP Black" w:eastAsia="Noto Sans JP Black" w:hAnsi="Noto Sans JP Black" w:cs="ＭＳ ゴシック" w:hint="eastAsia"/>
          <w:b/>
          <w:bCs/>
          <w:kern w:val="0"/>
          <w:sz w:val="24"/>
          <w:szCs w:val="24"/>
          <w:bdr w:val="single" w:sz="4" w:space="0" w:color="auto"/>
        </w:rPr>
        <w:lastRenderedPageBreak/>
        <w:t xml:space="preserve">第２章 </w:t>
      </w:r>
      <w:bookmarkStart w:id="17" w:name="_Hlk222325901"/>
      <w:r w:rsidRPr="0076738A">
        <w:rPr>
          <w:rFonts w:ascii="Noto Sans JP Black" w:eastAsia="Noto Sans JP Black" w:hAnsi="Noto Sans JP Black" w:cs="ＭＳ ゴシック" w:hint="eastAsia"/>
          <w:b/>
          <w:bCs/>
          <w:kern w:val="0"/>
          <w:sz w:val="24"/>
          <w:szCs w:val="24"/>
          <w:bdr w:val="single" w:sz="4" w:space="0" w:color="auto"/>
        </w:rPr>
        <w:t>町行動計画の作成と感染症危機対応</w:t>
      </w:r>
      <w:bookmarkEnd w:id="17"/>
    </w:p>
    <w:p w14:paraId="5D96EF15" w14:textId="0B30A3D2" w:rsidR="0076738A" w:rsidRPr="001862C7" w:rsidRDefault="0076738A" w:rsidP="0076738A">
      <w:pPr>
        <w:autoSpaceDE w:val="0"/>
        <w:autoSpaceDN w:val="0"/>
        <w:adjustRightInd w:val="0"/>
        <w:spacing w:line="0" w:lineRule="atLeast"/>
        <w:jc w:val="left"/>
        <w:rPr>
          <w:rFonts w:ascii="Noto Sans JP Black" w:eastAsia="Noto Sans JP Black" w:hAnsi="Noto Sans JP Black" w:cs="ＭＳ ゴシック"/>
          <w:b/>
          <w:bCs/>
          <w:kern w:val="0"/>
          <w:sz w:val="24"/>
          <w:szCs w:val="24"/>
          <w:u w:val="double"/>
        </w:rPr>
      </w:pPr>
      <w:r w:rsidRPr="001862C7">
        <w:rPr>
          <w:rFonts w:ascii="Noto Sans JP Black" w:eastAsia="Noto Sans JP Black" w:hAnsi="Noto Sans JP Black" w:cs="ＭＳ ゴシック"/>
          <w:b/>
          <w:bCs/>
          <w:kern w:val="0"/>
          <w:sz w:val="24"/>
          <w:szCs w:val="24"/>
          <w:u w:val="double"/>
        </w:rPr>
        <w:t>第１節　町行動計画の作成</w:t>
      </w:r>
      <w:r w:rsidR="001862C7">
        <w:rPr>
          <w:rFonts w:ascii="Noto Sans JP Black" w:eastAsia="Noto Sans JP Black" w:hAnsi="Noto Sans JP Black" w:cs="ＭＳ ゴシック" w:hint="eastAsia"/>
          <w:b/>
          <w:bCs/>
          <w:kern w:val="0"/>
          <w:sz w:val="24"/>
          <w:szCs w:val="24"/>
          <w:u w:val="double"/>
        </w:rPr>
        <w:t xml:space="preserve">                                                       </w:t>
      </w:r>
    </w:p>
    <w:p w14:paraId="025ED146" w14:textId="713382F9"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 xml:space="preserve">　</w:t>
      </w:r>
      <w:r w:rsidR="005D4B10">
        <w:rPr>
          <w:rFonts w:ascii="ＭＳ ゴシック" w:eastAsia="ＭＳ ゴシック" w:hAnsi="Century" w:cs="ＭＳ ゴシック" w:hint="eastAsia"/>
          <w:kern w:val="0"/>
          <w:sz w:val="22"/>
        </w:rPr>
        <w:t>平成21</w:t>
      </w:r>
      <w:r w:rsidRPr="0076738A">
        <w:rPr>
          <w:rFonts w:ascii="ＭＳ ゴシック" w:eastAsia="ＭＳ ゴシック" w:hAnsi="Century" w:cs="ＭＳ ゴシック" w:hint="eastAsia"/>
          <w:kern w:val="0"/>
          <w:sz w:val="22"/>
        </w:rPr>
        <w:t>年</w:t>
      </w:r>
      <w:r w:rsidR="005D4B10">
        <w:rPr>
          <w:rFonts w:ascii="ＭＳ ゴシック" w:eastAsia="ＭＳ ゴシック" w:hAnsi="Century" w:cs="ＭＳ ゴシック" w:hint="eastAsia"/>
          <w:kern w:val="0"/>
          <w:sz w:val="22"/>
        </w:rPr>
        <w:t>（2009年）</w:t>
      </w:r>
      <w:r w:rsidRPr="0076738A">
        <w:rPr>
          <w:rFonts w:ascii="ＭＳ ゴシック" w:eastAsia="ＭＳ ゴシック" w:hAnsi="Century" w:cs="ＭＳ ゴシック" w:hint="eastAsia"/>
          <w:kern w:val="0"/>
          <w:sz w:val="22"/>
        </w:rPr>
        <w:t>の新型インフルエンザ（</w:t>
      </w:r>
      <w:r w:rsidRPr="0076738A">
        <w:rPr>
          <w:rFonts w:ascii="ＭＳ ゴシック" w:eastAsia="ＭＳ ゴシック" w:hAnsi="Century" w:cs="ＭＳ ゴシック"/>
          <w:kern w:val="0"/>
          <w:sz w:val="22"/>
        </w:rPr>
        <w:t>A/H1N1</w:t>
      </w:r>
      <w:r w:rsidRPr="0076738A">
        <w:rPr>
          <w:rFonts w:ascii="ＭＳ ゴシック" w:eastAsia="ＭＳ ゴシック" w:hAnsi="Century" w:cs="ＭＳ ゴシック" w:hint="eastAsia"/>
          <w:kern w:val="0"/>
          <w:sz w:val="22"/>
        </w:rPr>
        <w:t>）対応の教訓等</w:t>
      </w:r>
      <w:r w:rsidRPr="0076738A">
        <w:rPr>
          <w:rFonts w:ascii="ＭＳ ゴシック" w:eastAsia="ＭＳ ゴシック" w:hAnsi="Century" w:cs="ＭＳ ゴシック" w:hint="eastAsia"/>
          <w:kern w:val="0"/>
          <w:sz w:val="28"/>
          <w:szCs w:val="28"/>
          <w:vertAlign w:val="superscript"/>
        </w:rPr>
        <w:t xml:space="preserve">4 </w:t>
      </w:r>
      <w:r w:rsidRPr="0076738A">
        <w:rPr>
          <w:rFonts w:ascii="ＭＳ ゴシック" w:eastAsia="ＭＳ ゴシック" w:hAnsi="Century" w:cs="ＭＳ ゴシック" w:hint="eastAsia"/>
          <w:kern w:val="0"/>
          <w:sz w:val="22"/>
        </w:rPr>
        <w:t>を踏まえつつ、対策の実効性をより高めるための法制の検討が重ねられ、</w:t>
      </w:r>
      <w:r w:rsidR="005D4B10">
        <w:rPr>
          <w:rFonts w:ascii="ＭＳ ゴシック" w:eastAsia="ＭＳ ゴシック" w:hAnsi="Century" w:cs="ＭＳ ゴシック" w:hint="eastAsia"/>
          <w:kern w:val="0"/>
          <w:sz w:val="22"/>
        </w:rPr>
        <w:t>平成24年（</w:t>
      </w:r>
      <w:r w:rsidRPr="0076738A">
        <w:rPr>
          <w:rFonts w:ascii="ＭＳ ゴシック" w:eastAsia="ＭＳ ゴシック" w:hAnsi="Century" w:cs="ＭＳ ゴシック"/>
          <w:kern w:val="0"/>
          <w:sz w:val="22"/>
        </w:rPr>
        <w:t>2012</w:t>
      </w:r>
      <w:r w:rsidRPr="0076738A">
        <w:rPr>
          <w:rFonts w:ascii="ＭＳ ゴシック" w:eastAsia="ＭＳ ゴシック" w:hAnsi="Century" w:cs="ＭＳ ゴシック" w:hint="eastAsia"/>
          <w:kern w:val="0"/>
          <w:sz w:val="22"/>
        </w:rPr>
        <w:t>年</w:t>
      </w:r>
      <w:r w:rsidR="005D4B10">
        <w:rPr>
          <w:rFonts w:ascii="ＭＳ ゴシック" w:eastAsia="ＭＳ ゴシック" w:hAnsi="Century" w:cs="ＭＳ ゴシック" w:hint="eastAsia"/>
          <w:kern w:val="0"/>
          <w:sz w:val="22"/>
        </w:rPr>
        <w:t>）4</w:t>
      </w:r>
      <w:r w:rsidRPr="0076738A">
        <w:rPr>
          <w:rFonts w:ascii="ＭＳ ゴシック" w:eastAsia="ＭＳ ゴシック" w:hAnsi="Century" w:cs="ＭＳ ゴシック" w:hint="eastAsia"/>
          <w:kern w:val="0"/>
          <w:sz w:val="22"/>
        </w:rPr>
        <w:t>月に新型インフルエンザ等対策特別措置法（以下「特措法」という。）が制定され、同法第</w:t>
      </w:r>
      <w:r w:rsidR="00483116">
        <w:rPr>
          <w:rFonts w:ascii="ＭＳ ゴシック" w:eastAsia="ＭＳ ゴシック" w:hAnsi="Century" w:cs="ＭＳ ゴシック" w:hint="eastAsia"/>
          <w:kern w:val="0"/>
          <w:sz w:val="22"/>
        </w:rPr>
        <w:t>7</w:t>
      </w:r>
      <w:r w:rsidRPr="0076738A">
        <w:rPr>
          <w:rFonts w:ascii="ＭＳ ゴシック" w:eastAsia="ＭＳ ゴシック" w:hAnsi="Century" w:cs="ＭＳ ゴシック" w:hint="eastAsia"/>
          <w:kern w:val="0"/>
          <w:sz w:val="22"/>
        </w:rPr>
        <w:t>条の規定により、政府行動計画に基づき、</w:t>
      </w:r>
      <w:r w:rsidR="00483116">
        <w:rPr>
          <w:rFonts w:ascii="ＭＳ ゴシック" w:eastAsia="ＭＳ ゴシック" w:hAnsi="Century" w:cs="ＭＳ ゴシック" w:hint="eastAsia"/>
          <w:kern w:val="0"/>
          <w:sz w:val="22"/>
        </w:rPr>
        <w:t>平成26年（</w:t>
      </w:r>
      <w:r w:rsidRPr="0076738A">
        <w:rPr>
          <w:rFonts w:ascii="ＭＳ ゴシック" w:eastAsia="ＭＳ ゴシック" w:hAnsi="Century" w:cs="ＭＳ ゴシック"/>
          <w:kern w:val="0"/>
          <w:sz w:val="22"/>
        </w:rPr>
        <w:t>2014</w:t>
      </w:r>
      <w:r w:rsidRPr="0076738A">
        <w:rPr>
          <w:rFonts w:ascii="ＭＳ ゴシック" w:eastAsia="ＭＳ ゴシック" w:hAnsi="Century" w:cs="ＭＳ ゴシック" w:hint="eastAsia"/>
          <w:kern w:val="0"/>
          <w:sz w:val="22"/>
        </w:rPr>
        <w:t>年</w:t>
      </w:r>
      <w:r w:rsidR="00483116">
        <w:rPr>
          <w:rFonts w:ascii="ＭＳ ゴシック" w:eastAsia="ＭＳ ゴシック" w:hAnsi="Century" w:cs="ＭＳ ゴシック" w:hint="eastAsia"/>
          <w:kern w:val="0"/>
          <w:sz w:val="22"/>
        </w:rPr>
        <w:t>）1</w:t>
      </w:r>
      <w:r w:rsidRPr="0076738A">
        <w:rPr>
          <w:rFonts w:ascii="ＭＳ ゴシック" w:eastAsia="ＭＳ ゴシック" w:hAnsi="Century" w:cs="ＭＳ ゴシック" w:hint="eastAsia"/>
          <w:kern w:val="0"/>
          <w:sz w:val="22"/>
        </w:rPr>
        <w:t>月に県行動計画が策定された。</w:t>
      </w:r>
    </w:p>
    <w:p w14:paraId="0A8F1957" w14:textId="776E109B"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江府町では、特措法第８条の規定により、県行動計画に基づき、</w:t>
      </w:r>
      <w:r w:rsidR="00483116">
        <w:rPr>
          <w:rFonts w:ascii="ＭＳ ゴシック" w:eastAsia="ＭＳ ゴシック" w:hAnsi="Century" w:cs="ＭＳ ゴシック" w:hint="eastAsia"/>
          <w:kern w:val="0"/>
          <w:sz w:val="22"/>
        </w:rPr>
        <w:t>平成27年（</w:t>
      </w:r>
      <w:r w:rsidRPr="0076738A">
        <w:rPr>
          <w:rFonts w:ascii="ＭＳ ゴシック" w:eastAsia="ＭＳ ゴシック" w:hAnsi="Century" w:cs="ＭＳ ゴシック"/>
          <w:kern w:val="0"/>
          <w:sz w:val="22"/>
        </w:rPr>
        <w:t>2015</w:t>
      </w:r>
      <w:r w:rsidRPr="0076738A">
        <w:rPr>
          <w:rFonts w:ascii="ＭＳ ゴシック" w:eastAsia="ＭＳ ゴシック" w:hAnsi="Century" w:cs="ＭＳ ゴシック" w:hint="eastAsia"/>
          <w:kern w:val="0"/>
          <w:sz w:val="22"/>
        </w:rPr>
        <w:t>年</w:t>
      </w:r>
      <w:r w:rsidR="00483116">
        <w:rPr>
          <w:rFonts w:ascii="ＭＳ ゴシック" w:eastAsia="ＭＳ ゴシック" w:hAnsi="Century" w:cs="ＭＳ ゴシック" w:hint="eastAsia"/>
          <w:kern w:val="0"/>
          <w:sz w:val="22"/>
        </w:rPr>
        <w:t>）2</w:t>
      </w:r>
      <w:r w:rsidRPr="0076738A">
        <w:rPr>
          <w:rFonts w:ascii="ＭＳ ゴシック" w:eastAsia="ＭＳ ゴシック" w:hAnsi="Century" w:cs="ＭＳ ゴシック" w:hint="eastAsia"/>
          <w:kern w:val="0"/>
          <w:sz w:val="22"/>
        </w:rPr>
        <w:t>月に町行動計画を作成し、町における新型インフルエンザ等対策の総合的な推進に関する事項や、町として実施すべき具体的対策を確立した。</w:t>
      </w:r>
    </w:p>
    <w:p w14:paraId="2ECBC6D8"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このたび全面改定する町行動計画は、新型インフルエンザ等対策の実施に関する基本的な方針や町が実施する措置等を示すとともに、特定の感染症や過去の事例のみを前提とするのではなく、新型インフルエンザや新型コロナ等以外の新たな呼吸器感染症等が流行する可能性をも想定しつつ、発生した新型インフルエンザ等の特性を踏まえ、様々な状況で対応できるよう、対策の選択肢を示すものである。</w:t>
      </w:r>
    </w:p>
    <w:p w14:paraId="5A982BB1" w14:textId="5305160D"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なお、新型インフルエンザ等に関する最新の科学的知見、新型インフルエンザ等対策の経験や訓練等を通じた改善等を踏まえて、町は、定期的な検討を行い、適時適切に</w:t>
      </w:r>
      <w:r w:rsidR="0036741E">
        <w:rPr>
          <w:rFonts w:ascii="ＭＳ ゴシック" w:eastAsia="ＭＳ ゴシック" w:hAnsi="Century" w:cs="ＭＳ ゴシック" w:hint="eastAsia"/>
          <w:kern w:val="0"/>
          <w:sz w:val="22"/>
        </w:rPr>
        <w:t>町</w:t>
      </w:r>
      <w:r w:rsidRPr="0076738A">
        <w:rPr>
          <w:rFonts w:ascii="ＭＳ ゴシック" w:eastAsia="ＭＳ ゴシック" w:hAnsi="Century" w:cs="ＭＳ ゴシック" w:hint="eastAsia"/>
          <w:kern w:val="0"/>
          <w:sz w:val="22"/>
        </w:rPr>
        <w:t>行動計画の変更を行うものとする。</w:t>
      </w:r>
    </w:p>
    <w:p w14:paraId="1AD11116"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p>
    <w:p w14:paraId="61894AD0" w14:textId="77777777" w:rsidR="0076738A" w:rsidRPr="0076738A" w:rsidRDefault="0076738A" w:rsidP="0076738A">
      <w:pPr>
        <w:autoSpaceDE w:val="0"/>
        <w:autoSpaceDN w:val="0"/>
        <w:adjustRightInd w:val="0"/>
        <w:ind w:firstLineChars="100" w:firstLine="220"/>
        <w:jc w:val="left"/>
        <w:rPr>
          <w:rFonts w:ascii="ＭＳ ゴシック" w:eastAsia="ＭＳ ゴシック" w:hAnsi="Century" w:cs="ＭＳ ゴシック"/>
          <w:kern w:val="0"/>
          <w:sz w:val="22"/>
        </w:rPr>
      </w:pPr>
    </w:p>
    <w:p w14:paraId="6B07F4E3" w14:textId="77777777" w:rsidR="0076738A" w:rsidRPr="0076738A" w:rsidRDefault="0076738A" w:rsidP="0076738A">
      <w:pPr>
        <w:autoSpaceDE w:val="0"/>
        <w:autoSpaceDN w:val="0"/>
        <w:adjustRightInd w:val="0"/>
        <w:ind w:firstLineChars="100" w:firstLine="220"/>
        <w:jc w:val="left"/>
        <w:rPr>
          <w:rFonts w:ascii="ＭＳ ゴシック" w:eastAsia="ＭＳ ゴシック" w:hAnsi="Century" w:cs="ＭＳ ゴシック"/>
          <w:kern w:val="0"/>
          <w:sz w:val="22"/>
        </w:rPr>
      </w:pPr>
    </w:p>
    <w:p w14:paraId="2B4A94D0" w14:textId="77777777" w:rsidR="0076738A" w:rsidRPr="0076738A" w:rsidRDefault="0076738A" w:rsidP="0076738A">
      <w:pPr>
        <w:autoSpaceDE w:val="0"/>
        <w:autoSpaceDN w:val="0"/>
        <w:adjustRightInd w:val="0"/>
        <w:ind w:firstLineChars="100" w:firstLine="220"/>
        <w:jc w:val="left"/>
        <w:rPr>
          <w:rFonts w:ascii="ＭＳ ゴシック" w:eastAsia="ＭＳ ゴシック" w:hAnsi="Century" w:cs="ＭＳ ゴシック"/>
          <w:kern w:val="0"/>
          <w:sz w:val="22"/>
        </w:rPr>
      </w:pPr>
    </w:p>
    <w:p w14:paraId="673BBC36" w14:textId="77777777" w:rsidR="0076738A" w:rsidRPr="0076738A" w:rsidRDefault="0076738A" w:rsidP="0076738A">
      <w:pPr>
        <w:autoSpaceDE w:val="0"/>
        <w:autoSpaceDN w:val="0"/>
        <w:adjustRightInd w:val="0"/>
        <w:ind w:firstLineChars="100" w:firstLine="220"/>
        <w:jc w:val="left"/>
        <w:rPr>
          <w:rFonts w:ascii="ＭＳ ゴシック" w:eastAsia="ＭＳ ゴシック" w:hAnsi="Century" w:cs="ＭＳ ゴシック"/>
          <w:kern w:val="0"/>
          <w:sz w:val="22"/>
        </w:rPr>
      </w:pPr>
    </w:p>
    <w:p w14:paraId="79B05CD9" w14:textId="77777777" w:rsidR="0076738A" w:rsidRPr="0076738A" w:rsidRDefault="0076738A" w:rsidP="0076738A">
      <w:pPr>
        <w:autoSpaceDE w:val="0"/>
        <w:autoSpaceDN w:val="0"/>
        <w:adjustRightInd w:val="0"/>
        <w:ind w:firstLineChars="100" w:firstLine="220"/>
        <w:jc w:val="left"/>
        <w:rPr>
          <w:rFonts w:ascii="ＭＳ ゴシック" w:eastAsia="ＭＳ ゴシック" w:hAnsi="Century" w:cs="ＭＳ ゴシック"/>
          <w:kern w:val="0"/>
          <w:sz w:val="22"/>
        </w:rPr>
      </w:pPr>
    </w:p>
    <w:p w14:paraId="7DE6ECFC" w14:textId="77777777" w:rsidR="0076738A" w:rsidRPr="0076738A" w:rsidRDefault="0076738A" w:rsidP="0076738A">
      <w:pPr>
        <w:autoSpaceDE w:val="0"/>
        <w:autoSpaceDN w:val="0"/>
        <w:adjustRightInd w:val="0"/>
        <w:ind w:firstLineChars="100" w:firstLine="220"/>
        <w:jc w:val="left"/>
        <w:rPr>
          <w:rFonts w:ascii="ＭＳ ゴシック" w:eastAsia="ＭＳ ゴシック" w:hAnsi="Century" w:cs="ＭＳ ゴシック"/>
          <w:kern w:val="0"/>
          <w:sz w:val="22"/>
        </w:rPr>
      </w:pPr>
    </w:p>
    <w:p w14:paraId="1F1E7F01" w14:textId="77777777" w:rsidR="0076738A" w:rsidRPr="0076738A" w:rsidRDefault="0076738A" w:rsidP="0076738A">
      <w:pPr>
        <w:autoSpaceDE w:val="0"/>
        <w:autoSpaceDN w:val="0"/>
        <w:adjustRightInd w:val="0"/>
        <w:ind w:firstLineChars="100" w:firstLine="220"/>
        <w:jc w:val="left"/>
        <w:rPr>
          <w:rFonts w:ascii="ＭＳ ゴシック" w:eastAsia="ＭＳ ゴシック" w:hAnsi="Century" w:cs="ＭＳ ゴシック"/>
          <w:kern w:val="0"/>
          <w:sz w:val="22"/>
        </w:rPr>
      </w:pPr>
    </w:p>
    <w:p w14:paraId="6FFAFBCA" w14:textId="77777777" w:rsidR="0076738A" w:rsidRPr="0076738A" w:rsidRDefault="0076738A" w:rsidP="0076738A">
      <w:pPr>
        <w:autoSpaceDE w:val="0"/>
        <w:autoSpaceDN w:val="0"/>
        <w:adjustRightInd w:val="0"/>
        <w:ind w:firstLineChars="100" w:firstLine="220"/>
        <w:jc w:val="left"/>
        <w:rPr>
          <w:rFonts w:ascii="ＭＳ ゴシック" w:eastAsia="ＭＳ ゴシック" w:hAnsi="Century" w:cs="ＭＳ ゴシック"/>
          <w:kern w:val="0"/>
          <w:sz w:val="22"/>
        </w:rPr>
      </w:pPr>
    </w:p>
    <w:p w14:paraId="0A9A5797" w14:textId="77777777" w:rsidR="0076738A" w:rsidRPr="0076738A" w:rsidRDefault="0076738A" w:rsidP="0076738A">
      <w:pPr>
        <w:autoSpaceDE w:val="0"/>
        <w:autoSpaceDN w:val="0"/>
        <w:adjustRightInd w:val="0"/>
        <w:ind w:firstLineChars="100" w:firstLine="220"/>
        <w:jc w:val="left"/>
        <w:rPr>
          <w:rFonts w:ascii="ＭＳ ゴシック" w:eastAsia="ＭＳ ゴシック" w:hAnsi="Century" w:cs="ＭＳ ゴシック"/>
          <w:kern w:val="0"/>
          <w:sz w:val="22"/>
        </w:rPr>
      </w:pPr>
    </w:p>
    <w:p w14:paraId="5E1F0236" w14:textId="77777777" w:rsidR="0076738A" w:rsidRPr="0076738A" w:rsidRDefault="0076738A" w:rsidP="0076738A">
      <w:pPr>
        <w:autoSpaceDE w:val="0"/>
        <w:autoSpaceDN w:val="0"/>
        <w:adjustRightInd w:val="0"/>
        <w:ind w:firstLineChars="100" w:firstLine="220"/>
        <w:jc w:val="left"/>
        <w:rPr>
          <w:rFonts w:ascii="ＭＳ ゴシック" w:eastAsia="ＭＳ ゴシック" w:hAnsi="Century" w:cs="ＭＳ ゴシック"/>
          <w:kern w:val="0"/>
          <w:sz w:val="22"/>
        </w:rPr>
      </w:pPr>
    </w:p>
    <w:p w14:paraId="66A4C0F5" w14:textId="77777777" w:rsidR="0076738A" w:rsidRPr="0076738A" w:rsidRDefault="0076738A" w:rsidP="0076738A">
      <w:pPr>
        <w:autoSpaceDE w:val="0"/>
        <w:autoSpaceDN w:val="0"/>
        <w:adjustRightInd w:val="0"/>
        <w:ind w:firstLineChars="100" w:firstLine="220"/>
        <w:jc w:val="left"/>
        <w:rPr>
          <w:rFonts w:ascii="ＭＳ ゴシック" w:eastAsia="ＭＳ ゴシック" w:hAnsi="Century" w:cs="ＭＳ ゴシック"/>
          <w:kern w:val="0"/>
          <w:sz w:val="22"/>
        </w:rPr>
      </w:pPr>
    </w:p>
    <w:p w14:paraId="598B740F" w14:textId="77777777" w:rsidR="0076738A" w:rsidRPr="0076738A" w:rsidRDefault="0076738A" w:rsidP="0076738A">
      <w:pPr>
        <w:autoSpaceDE w:val="0"/>
        <w:autoSpaceDN w:val="0"/>
        <w:adjustRightInd w:val="0"/>
        <w:ind w:firstLineChars="100" w:firstLine="220"/>
        <w:jc w:val="left"/>
        <w:rPr>
          <w:rFonts w:ascii="ＭＳ ゴシック" w:eastAsia="ＭＳ ゴシック" w:hAnsi="Century" w:cs="ＭＳ ゴシック"/>
          <w:kern w:val="0"/>
          <w:sz w:val="22"/>
        </w:rPr>
      </w:pPr>
    </w:p>
    <w:p w14:paraId="55F0435B" w14:textId="77777777" w:rsidR="0076738A" w:rsidRDefault="0076738A" w:rsidP="0076738A">
      <w:pPr>
        <w:autoSpaceDE w:val="0"/>
        <w:autoSpaceDN w:val="0"/>
        <w:adjustRightInd w:val="0"/>
        <w:ind w:firstLineChars="100" w:firstLine="220"/>
        <w:jc w:val="left"/>
        <w:rPr>
          <w:rFonts w:ascii="ＭＳ ゴシック" w:eastAsia="ＭＳ ゴシック" w:hAnsi="Century" w:cs="ＭＳ ゴシック"/>
          <w:kern w:val="0"/>
          <w:sz w:val="22"/>
        </w:rPr>
      </w:pPr>
    </w:p>
    <w:p w14:paraId="5FB9647C" w14:textId="77777777" w:rsidR="00514842" w:rsidRDefault="00514842" w:rsidP="0076738A">
      <w:pPr>
        <w:autoSpaceDE w:val="0"/>
        <w:autoSpaceDN w:val="0"/>
        <w:adjustRightInd w:val="0"/>
        <w:ind w:firstLineChars="100" w:firstLine="220"/>
        <w:jc w:val="left"/>
        <w:rPr>
          <w:rFonts w:ascii="ＭＳ ゴシック" w:eastAsia="ＭＳ ゴシック" w:hAnsi="Century" w:cs="ＭＳ ゴシック"/>
          <w:kern w:val="0"/>
          <w:sz w:val="22"/>
        </w:rPr>
      </w:pPr>
    </w:p>
    <w:p w14:paraId="47FA7A67" w14:textId="77777777" w:rsidR="00514842" w:rsidRPr="0076738A" w:rsidRDefault="00514842" w:rsidP="003A07EA">
      <w:pPr>
        <w:autoSpaceDE w:val="0"/>
        <w:autoSpaceDN w:val="0"/>
        <w:adjustRightInd w:val="0"/>
        <w:jc w:val="left"/>
        <w:rPr>
          <w:rFonts w:ascii="ＭＳ ゴシック" w:eastAsia="ＭＳ ゴシック" w:hAnsi="Century" w:cs="ＭＳ ゴシック"/>
          <w:kern w:val="0"/>
          <w:sz w:val="22"/>
        </w:rPr>
      </w:pPr>
    </w:p>
    <w:p w14:paraId="7D54E713" w14:textId="77777777" w:rsidR="0076738A" w:rsidRPr="0076738A" w:rsidRDefault="0076738A" w:rsidP="0076738A">
      <w:pPr>
        <w:autoSpaceDE w:val="0"/>
        <w:autoSpaceDN w:val="0"/>
        <w:adjustRightInd w:val="0"/>
        <w:ind w:firstLineChars="100" w:firstLine="220"/>
        <w:jc w:val="left"/>
        <w:rPr>
          <w:rFonts w:ascii="ＭＳ ゴシック" w:eastAsia="ＭＳ ゴシック" w:hAnsi="Century" w:cs="ＭＳ ゴシック"/>
          <w:kern w:val="0"/>
          <w:sz w:val="22"/>
        </w:rPr>
      </w:pPr>
    </w:p>
    <w:p w14:paraId="3D31CF1F" w14:textId="77777777" w:rsidR="0076738A" w:rsidRPr="0076738A" w:rsidRDefault="0076738A" w:rsidP="0076738A">
      <w:pPr>
        <w:autoSpaceDE w:val="0"/>
        <w:autoSpaceDN w:val="0"/>
        <w:adjustRightInd w:val="0"/>
        <w:ind w:firstLineChars="100" w:firstLine="220"/>
        <w:jc w:val="left"/>
        <w:rPr>
          <w:rFonts w:ascii="ＭＳ ゴシック" w:eastAsia="ＭＳ ゴシック" w:hAnsi="Century" w:cs="ＭＳ ゴシック"/>
          <w:kern w:val="0"/>
          <w:sz w:val="22"/>
        </w:rPr>
      </w:pPr>
    </w:p>
    <w:p w14:paraId="3AE39E9F" w14:textId="77777777" w:rsidR="0076738A" w:rsidRPr="0076738A" w:rsidRDefault="0076738A" w:rsidP="0076738A">
      <w:pPr>
        <w:autoSpaceDE w:val="0"/>
        <w:autoSpaceDN w:val="0"/>
        <w:adjustRightInd w:val="0"/>
        <w:ind w:firstLineChars="100" w:firstLine="220"/>
        <w:jc w:val="left"/>
        <w:rPr>
          <w:rFonts w:ascii="ＭＳ ゴシック" w:eastAsia="ＭＳ ゴシック" w:hAnsi="Century" w:cs="ＭＳ ゴシック"/>
          <w:kern w:val="0"/>
          <w:sz w:val="22"/>
        </w:rPr>
      </w:pPr>
    </w:p>
    <w:p w14:paraId="494902BE" w14:textId="2BA3A3F6" w:rsidR="0076738A" w:rsidRPr="0076738A" w:rsidRDefault="0076738A" w:rsidP="0076738A">
      <w:pPr>
        <w:autoSpaceDE w:val="0"/>
        <w:autoSpaceDN w:val="0"/>
        <w:adjustRightInd w:val="0"/>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noProof/>
          <w:kern w:val="0"/>
          <w:sz w:val="22"/>
        </w:rPr>
        <mc:AlternateContent>
          <mc:Choice Requires="wps">
            <w:drawing>
              <wp:anchor distT="0" distB="0" distL="114300" distR="114300" simplePos="0" relativeHeight="251681792" behindDoc="0" locked="0" layoutInCell="1" allowOverlap="1" wp14:anchorId="1923F62D" wp14:editId="13A7E908">
                <wp:simplePos x="0" y="0"/>
                <wp:positionH relativeFrom="column">
                  <wp:posOffset>97790</wp:posOffset>
                </wp:positionH>
                <wp:positionV relativeFrom="paragraph">
                  <wp:posOffset>130175</wp:posOffset>
                </wp:positionV>
                <wp:extent cx="3025140" cy="0"/>
                <wp:effectExtent l="9525" t="11430" r="13335" b="7620"/>
                <wp:wrapNone/>
                <wp:docPr id="2106415297"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5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E0E90E" id="直線矢印コネクタ 22" o:spid="_x0000_s1026" type="#_x0000_t32" style="position:absolute;margin-left:7.7pt;margin-top:10.25pt;width:238.2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"/>
            </w:pict>
          </mc:Fallback>
        </mc:AlternateContent>
      </w:r>
    </w:p>
    <w:p w14:paraId="09B09164" w14:textId="4B4FD80C" w:rsidR="0076738A" w:rsidRPr="00514842" w:rsidRDefault="0076738A" w:rsidP="00514842">
      <w:pPr>
        <w:autoSpaceDE w:val="0"/>
        <w:autoSpaceDN w:val="0"/>
        <w:adjustRightInd w:val="0"/>
        <w:spacing w:line="0" w:lineRule="atLeast"/>
        <w:ind w:leftChars="100" w:left="210"/>
        <w:jc w:val="left"/>
        <w:rPr>
          <w:rFonts w:ascii="ＭＳ ゴシック" w:eastAsia="ＭＳ ゴシック" w:hAnsi="Century" w:cs="ＭＳ ゴシック"/>
          <w:kern w:val="0"/>
          <w:sz w:val="18"/>
          <w:szCs w:val="18"/>
        </w:rPr>
      </w:pPr>
      <w:r w:rsidRPr="0076738A">
        <w:rPr>
          <w:rFonts w:ascii="ＭＳ ゴシック" w:eastAsia="ＭＳ ゴシック" w:hAnsi="Century" w:cs="ＭＳ ゴシック" w:hint="eastAsia"/>
          <w:kern w:val="0"/>
          <w:sz w:val="18"/>
          <w:szCs w:val="18"/>
        </w:rPr>
        <w:t>4</w:t>
      </w:r>
      <w:r w:rsidRPr="0076738A">
        <w:rPr>
          <w:rFonts w:ascii="ＭＳ ゴシック" w:eastAsia="ＭＳ ゴシック" w:hAnsi="Century" w:cs="ＭＳ ゴシック"/>
          <w:kern w:val="0"/>
          <w:sz w:val="18"/>
          <w:szCs w:val="18"/>
        </w:rPr>
        <w:t xml:space="preserve"> </w:t>
      </w:r>
      <w:r w:rsidRPr="0076738A">
        <w:rPr>
          <w:rFonts w:ascii="ＭＳ ゴシック" w:eastAsia="ＭＳ ゴシック" w:hAnsi="Century" w:cs="ＭＳ ゴシック" w:hint="eastAsia"/>
          <w:kern w:val="0"/>
          <w:sz w:val="18"/>
          <w:szCs w:val="18"/>
        </w:rPr>
        <w:t>新型インフルエンザ（</w:t>
      </w:r>
      <w:r w:rsidRPr="0076738A">
        <w:rPr>
          <w:rFonts w:ascii="ＭＳ ゴシック" w:eastAsia="ＭＳ ゴシック" w:hAnsi="Century" w:cs="ＭＳ ゴシック"/>
          <w:kern w:val="0"/>
          <w:sz w:val="18"/>
          <w:szCs w:val="18"/>
        </w:rPr>
        <w:t>A/H1N1</w:t>
      </w:r>
      <w:r w:rsidRPr="0076738A">
        <w:rPr>
          <w:rFonts w:ascii="ＭＳ ゴシック" w:eastAsia="ＭＳ ゴシック" w:hAnsi="Century" w:cs="ＭＳ ゴシック" w:hint="eastAsia"/>
          <w:kern w:val="0"/>
          <w:sz w:val="18"/>
          <w:szCs w:val="18"/>
        </w:rPr>
        <w:t>）対策の検証結果は、厚生労働省において、</w:t>
      </w:r>
      <w:r w:rsidRPr="0076738A">
        <w:rPr>
          <w:rFonts w:ascii="ＭＳ ゴシック" w:eastAsia="ＭＳ ゴシック" w:hAnsi="Century" w:cs="ＭＳ ゴシック"/>
          <w:kern w:val="0"/>
          <w:sz w:val="18"/>
          <w:szCs w:val="18"/>
        </w:rPr>
        <w:t>2010</w:t>
      </w:r>
      <w:r w:rsidRPr="0076738A">
        <w:rPr>
          <w:rFonts w:ascii="ＭＳ ゴシック" w:eastAsia="ＭＳ ゴシック" w:hAnsi="Century" w:cs="ＭＳ ゴシック" w:hint="eastAsia"/>
          <w:kern w:val="0"/>
          <w:sz w:val="18"/>
          <w:szCs w:val="18"/>
        </w:rPr>
        <w:t>年</w:t>
      </w:r>
      <w:r w:rsidR="00483116">
        <w:rPr>
          <w:rFonts w:ascii="ＭＳ ゴシック" w:eastAsia="ＭＳ ゴシック" w:hAnsi="Century" w:cs="ＭＳ ゴシック" w:hint="eastAsia"/>
          <w:kern w:val="0"/>
          <w:sz w:val="18"/>
          <w:szCs w:val="18"/>
        </w:rPr>
        <w:t>6</w:t>
      </w:r>
      <w:r w:rsidRPr="0076738A">
        <w:rPr>
          <w:rFonts w:ascii="ＭＳ ゴシック" w:eastAsia="ＭＳ ゴシック" w:hAnsi="Century" w:cs="ＭＳ ゴシック" w:hint="eastAsia"/>
          <w:kern w:val="0"/>
          <w:sz w:val="18"/>
          <w:szCs w:val="18"/>
        </w:rPr>
        <w:t>月、新型インフルエンザ（</w:t>
      </w:r>
      <w:r w:rsidRPr="0076738A">
        <w:rPr>
          <w:rFonts w:ascii="ＭＳ ゴシック" w:eastAsia="ＭＳ ゴシック" w:hAnsi="Century" w:cs="ＭＳ ゴシック"/>
          <w:kern w:val="0"/>
          <w:sz w:val="18"/>
          <w:szCs w:val="18"/>
        </w:rPr>
        <w:t>A/H1N1</w:t>
      </w:r>
      <w:r w:rsidRPr="0076738A">
        <w:rPr>
          <w:rFonts w:ascii="ＭＳ ゴシック" w:eastAsia="ＭＳ ゴシック" w:hAnsi="Century" w:cs="ＭＳ ゴシック" w:hint="eastAsia"/>
          <w:kern w:val="0"/>
          <w:sz w:val="18"/>
          <w:szCs w:val="18"/>
        </w:rPr>
        <w:t>）対策総括会議報告書として取りまとめられた。</w:t>
      </w:r>
    </w:p>
    <w:p w14:paraId="55C66FFC" w14:textId="14EC713E" w:rsidR="0076738A" w:rsidRPr="001862C7" w:rsidRDefault="0076738A" w:rsidP="0076738A">
      <w:pPr>
        <w:autoSpaceDE w:val="0"/>
        <w:autoSpaceDN w:val="0"/>
        <w:adjustRightInd w:val="0"/>
        <w:spacing w:line="0" w:lineRule="atLeast"/>
        <w:jc w:val="left"/>
        <w:rPr>
          <w:rFonts w:ascii="Noto Sans JP Black" w:eastAsia="Noto Sans JP Black" w:hAnsi="Noto Sans JP Black" w:cs="ＭＳ ゴシック"/>
          <w:b/>
          <w:bCs/>
          <w:kern w:val="0"/>
          <w:sz w:val="24"/>
          <w:szCs w:val="24"/>
          <w:u w:val="double"/>
        </w:rPr>
      </w:pPr>
      <w:r w:rsidRPr="0076738A">
        <w:rPr>
          <w:rFonts w:ascii="ＭＳ ゴシック" w:eastAsia="ＭＳ ゴシック" w:hAnsi="Century" w:cs="ＭＳ ゴシック"/>
          <w:kern w:val="0"/>
          <w:sz w:val="22"/>
        </w:rPr>
        <w:br w:type="page"/>
      </w:r>
      <w:r w:rsidRPr="001862C7">
        <w:rPr>
          <w:rFonts w:ascii="Noto Sans JP Black" w:eastAsia="Noto Sans JP Black" w:hAnsi="Noto Sans JP Black" w:cs="ＭＳ ゴシック" w:hint="eastAsia"/>
          <w:b/>
          <w:bCs/>
          <w:kern w:val="0"/>
          <w:sz w:val="24"/>
          <w:szCs w:val="24"/>
          <w:u w:val="double"/>
        </w:rPr>
        <w:lastRenderedPageBreak/>
        <w:t>第２節　新型コロナウイルス感染症対応での経験</w:t>
      </w:r>
      <w:r w:rsidR="001862C7">
        <w:rPr>
          <w:rFonts w:ascii="Noto Sans JP Black" w:eastAsia="Noto Sans JP Black" w:hAnsi="Noto Sans JP Black" w:cs="ＭＳ ゴシック" w:hint="eastAsia"/>
          <w:b/>
          <w:bCs/>
          <w:kern w:val="0"/>
          <w:sz w:val="24"/>
          <w:szCs w:val="24"/>
          <w:u w:val="double"/>
        </w:rPr>
        <w:t xml:space="preserve">                                 </w:t>
      </w:r>
    </w:p>
    <w:bookmarkEnd w:id="16"/>
    <w:p w14:paraId="38C2FB67" w14:textId="443DE27E"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新型コロナウイルス感染症は、</w:t>
      </w:r>
      <w:r w:rsidR="00483116">
        <w:rPr>
          <w:rFonts w:ascii="ＭＳ ゴシック" w:eastAsia="ＭＳ ゴシック" w:hAnsi="Century" w:cs="ＭＳ ゴシック" w:hint="eastAsia"/>
          <w:kern w:val="0"/>
          <w:sz w:val="22"/>
        </w:rPr>
        <w:t>令和元年（</w:t>
      </w:r>
      <w:r w:rsidRPr="0076738A">
        <w:rPr>
          <w:rFonts w:ascii="ＭＳ ゴシック" w:eastAsia="ＭＳ ゴシック" w:hAnsi="Century" w:cs="ＭＳ ゴシック"/>
          <w:kern w:val="0"/>
          <w:sz w:val="22"/>
        </w:rPr>
        <w:t>2019</w:t>
      </w:r>
      <w:r w:rsidRPr="0076738A">
        <w:rPr>
          <w:rFonts w:ascii="ＭＳ ゴシック" w:eastAsia="ＭＳ ゴシック" w:hAnsi="Century" w:cs="ＭＳ ゴシック" w:hint="eastAsia"/>
          <w:kern w:val="0"/>
          <w:sz w:val="22"/>
        </w:rPr>
        <w:t>年</w:t>
      </w:r>
      <w:r w:rsidR="00483116">
        <w:rPr>
          <w:rFonts w:ascii="ＭＳ ゴシック" w:eastAsia="ＭＳ ゴシック" w:hAnsi="Century" w:cs="ＭＳ ゴシック" w:hint="eastAsia"/>
          <w:kern w:val="0"/>
          <w:sz w:val="22"/>
        </w:rPr>
        <w:t>）</w:t>
      </w:r>
      <w:r w:rsidRPr="0076738A">
        <w:rPr>
          <w:rFonts w:ascii="ＭＳ ゴシック" w:eastAsia="ＭＳ ゴシック" w:hAnsi="Century" w:cs="ＭＳ ゴシック"/>
          <w:kern w:val="0"/>
          <w:sz w:val="22"/>
        </w:rPr>
        <w:t>12</w:t>
      </w:r>
      <w:r w:rsidRPr="0076738A">
        <w:rPr>
          <w:rFonts w:ascii="ＭＳ ゴシック" w:eastAsia="ＭＳ ゴシック" w:hAnsi="Century" w:cs="ＭＳ ゴシック" w:hint="eastAsia"/>
          <w:kern w:val="0"/>
          <w:sz w:val="22"/>
        </w:rPr>
        <w:t>月に中国武漢市で原因不明の肺炎患者が確認された後、</w:t>
      </w:r>
      <w:r w:rsidR="00483116">
        <w:rPr>
          <w:rFonts w:ascii="ＭＳ ゴシック" w:eastAsia="ＭＳ ゴシック" w:hAnsi="Century" w:cs="ＭＳ ゴシック" w:hint="eastAsia"/>
          <w:kern w:val="0"/>
          <w:sz w:val="22"/>
        </w:rPr>
        <w:t>令和2年（</w:t>
      </w:r>
      <w:r w:rsidRPr="0076738A">
        <w:rPr>
          <w:rFonts w:ascii="ＭＳ ゴシック" w:eastAsia="ＭＳ ゴシック" w:hAnsi="Century" w:cs="ＭＳ ゴシック"/>
          <w:kern w:val="0"/>
          <w:sz w:val="22"/>
        </w:rPr>
        <w:t>2020</w:t>
      </w:r>
      <w:r w:rsidRPr="0076738A">
        <w:rPr>
          <w:rFonts w:ascii="ＭＳ ゴシック" w:eastAsia="ＭＳ ゴシック" w:hAnsi="Century" w:cs="ＭＳ ゴシック" w:hint="eastAsia"/>
          <w:kern w:val="0"/>
          <w:sz w:val="22"/>
        </w:rPr>
        <w:t>年</w:t>
      </w:r>
      <w:r w:rsidR="00483116">
        <w:rPr>
          <w:rFonts w:ascii="ＭＳ ゴシック" w:eastAsia="ＭＳ ゴシック" w:hAnsi="Century" w:cs="ＭＳ ゴシック" w:hint="eastAsia"/>
          <w:kern w:val="0"/>
          <w:sz w:val="22"/>
        </w:rPr>
        <w:t>）1</w:t>
      </w:r>
      <w:r w:rsidRPr="0076738A">
        <w:rPr>
          <w:rFonts w:ascii="ＭＳ ゴシック" w:eastAsia="ＭＳ ゴシック" w:hAnsi="Century" w:cs="ＭＳ ゴシック" w:hint="eastAsia"/>
          <w:kern w:val="0"/>
          <w:sz w:val="22"/>
        </w:rPr>
        <w:t>月</w:t>
      </w:r>
      <w:r w:rsidR="00483116">
        <w:rPr>
          <w:rFonts w:ascii="ＭＳ ゴシック" w:eastAsia="ＭＳ ゴシック" w:hAnsi="Century" w:cs="ＭＳ ゴシック" w:hint="eastAsia"/>
          <w:kern w:val="0"/>
          <w:sz w:val="22"/>
        </w:rPr>
        <w:t>15</w:t>
      </w:r>
      <w:r w:rsidRPr="0076738A">
        <w:rPr>
          <w:rFonts w:ascii="ＭＳ ゴシック" w:eastAsia="ＭＳ ゴシック" w:hAnsi="Century" w:cs="ＭＳ ゴシック" w:hint="eastAsia"/>
          <w:kern w:val="0"/>
          <w:sz w:val="22"/>
        </w:rPr>
        <w:t>日に国内初、同年</w:t>
      </w:r>
      <w:r w:rsidR="00483116">
        <w:rPr>
          <w:rFonts w:ascii="ＭＳ ゴシック" w:eastAsia="ＭＳ ゴシック" w:hAnsi="Century" w:cs="ＭＳ ゴシック" w:hint="eastAsia"/>
          <w:kern w:val="0"/>
          <w:sz w:val="22"/>
        </w:rPr>
        <w:t>4</w:t>
      </w:r>
      <w:r w:rsidRPr="0076738A">
        <w:rPr>
          <w:rFonts w:ascii="ＭＳ ゴシック" w:eastAsia="ＭＳ ゴシック" w:hAnsi="Century" w:cs="ＭＳ ゴシック" w:hint="eastAsia"/>
          <w:kern w:val="0"/>
          <w:sz w:val="22"/>
        </w:rPr>
        <w:t>月</w:t>
      </w:r>
      <w:r w:rsidRPr="0076738A">
        <w:rPr>
          <w:rFonts w:ascii="ＭＳ ゴシック" w:eastAsia="ＭＳ ゴシック" w:hAnsi="Century" w:cs="ＭＳ ゴシック"/>
          <w:kern w:val="0"/>
          <w:sz w:val="22"/>
        </w:rPr>
        <w:t>10</w:t>
      </w:r>
      <w:r w:rsidRPr="0076738A">
        <w:rPr>
          <w:rFonts w:ascii="ＭＳ ゴシック" w:eastAsia="ＭＳ ゴシック" w:hAnsi="Century" w:cs="ＭＳ ゴシック" w:hint="eastAsia"/>
          <w:kern w:val="0"/>
          <w:sz w:val="22"/>
        </w:rPr>
        <w:t>日に県内初の感染者が確認されて以降、</w:t>
      </w:r>
      <w:r w:rsidR="00483116">
        <w:rPr>
          <w:rFonts w:ascii="ＭＳ ゴシック" w:eastAsia="ＭＳ ゴシック" w:hAnsi="Century" w:cs="ＭＳ ゴシック" w:hint="eastAsia"/>
          <w:kern w:val="0"/>
          <w:sz w:val="22"/>
        </w:rPr>
        <w:t>3</w:t>
      </w:r>
      <w:r w:rsidRPr="0076738A">
        <w:rPr>
          <w:rFonts w:ascii="ＭＳ ゴシック" w:eastAsia="ＭＳ ゴシック" w:hAnsi="Century" w:cs="ＭＳ ゴシック" w:hint="eastAsia"/>
          <w:kern w:val="0"/>
          <w:sz w:val="22"/>
        </w:rPr>
        <w:t>年以上に渡って流行が繰り返されてきた。</w:t>
      </w:r>
    </w:p>
    <w:p w14:paraId="2B3364A1"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この間、町では、町民等の生命及び健康を保護し、並びに町民の生活及び地域経済に及ぼす影響を最小とするため、「江府町新型コロナウイルス感染症対策本部」を設置し、鳥取県と連携して感染症対策を実施してきた。また、町内の医療関係者や医療機関と連携し、集団接種を基本とした体制を構築し、ワクチン接種を実施した。</w:t>
      </w:r>
    </w:p>
    <w:p w14:paraId="6DA82F88"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この経験を通じて強く認識されたことは、感染症危機が、社会のあらゆる場面に影響し、町民等の生命及び健康への大きな脅威であるだけでなく、経済や社会生活を始めとする町民の生活の安定にも大きな脅威となるものであったことである。</w:t>
      </w:r>
    </w:p>
    <w:p w14:paraId="68345357"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感染症危機の影響を受ける範囲についても、新型コロナ対応では、全ての町民等が、様々な立場や場面で当事者として感染症危機と向き合うこととなった。この間の経験は、感染症によって引き起こされるパンデミックに対し、町の危機管理として社会全体で対応する必要があることを改めて浮き彫りにした。</w:t>
      </w:r>
    </w:p>
    <w:p w14:paraId="3A6E0FD7"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そして、感染症危機は、決して新型コロナ対応で終わったわけではなく、次なる感染症危機は将来必ず到来するものである。</w:t>
      </w:r>
    </w:p>
    <w:p w14:paraId="2B627FC7"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こうした新型コロナ対応の教訓を踏まえ、町行動計画を全面改定するものである。</w:t>
      </w:r>
    </w:p>
    <w:p w14:paraId="7CCCB282"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p>
    <w:p w14:paraId="53E90E6D" w14:textId="1D95BD26" w:rsidR="00514842" w:rsidRDefault="00514842">
      <w:pPr>
        <w:widowControl/>
        <w:jc w:val="left"/>
        <w:rPr>
          <w:rFonts w:ascii="ＭＳ ゴシック" w:eastAsia="ＭＳ ゴシック" w:hAnsi="Century" w:cs="ＭＳ ゴシック"/>
          <w:kern w:val="0"/>
          <w:sz w:val="22"/>
        </w:rPr>
      </w:pPr>
      <w:r>
        <w:rPr>
          <w:rFonts w:ascii="ＭＳ ゴシック" w:eastAsia="ＭＳ ゴシック" w:hAnsi="Century" w:cs="ＭＳ ゴシック"/>
          <w:kern w:val="0"/>
          <w:sz w:val="22"/>
        </w:rPr>
        <w:br w:type="page"/>
      </w:r>
    </w:p>
    <w:p w14:paraId="2EDB4656" w14:textId="1CF551C2"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noProof/>
          <w:kern w:val="0"/>
          <w:sz w:val="22"/>
        </w:rPr>
        <w:lastRenderedPageBreak/>
        <mc:AlternateContent>
          <mc:Choice Requires="wps">
            <w:drawing>
              <wp:anchor distT="45720" distB="45720" distL="114300" distR="114300" simplePos="0" relativeHeight="251662336" behindDoc="0" locked="0" layoutInCell="1" allowOverlap="1" wp14:anchorId="13A7CB8E" wp14:editId="0F1019F5">
                <wp:simplePos x="0" y="0"/>
                <wp:positionH relativeFrom="column">
                  <wp:posOffset>-9525</wp:posOffset>
                </wp:positionH>
                <wp:positionV relativeFrom="paragraph">
                  <wp:posOffset>17145</wp:posOffset>
                </wp:positionV>
                <wp:extent cx="5984240" cy="337185"/>
                <wp:effectExtent l="0" t="0" r="0" b="5715"/>
                <wp:wrapNone/>
                <wp:docPr id="2127868760"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240" cy="337185"/>
                        </a:xfrm>
                        <a:prstGeom prst="rect">
                          <a:avLst/>
                        </a:prstGeom>
                        <a:solidFill>
                          <a:srgbClr val="2F54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4BC6D4" w14:textId="77777777" w:rsidR="0076738A" w:rsidRPr="00982FDB" w:rsidRDefault="0076738A" w:rsidP="001862C7">
                            <w:pPr>
                              <w:spacing w:line="0" w:lineRule="atLeast"/>
                              <w:jc w:val="center"/>
                              <w:rPr>
                                <w:rFonts w:ascii="ＭＳ ゴシック" w:eastAsia="ＭＳ ゴシック" w:hAnsi="ＭＳ ゴシック"/>
                                <w:b/>
                                <w:bCs/>
                                <w:color w:val="FFFFFF"/>
                                <w:sz w:val="28"/>
                                <w:szCs w:val="28"/>
                              </w:rPr>
                            </w:pPr>
                            <w:r w:rsidRPr="00D300C3">
                              <w:rPr>
                                <w:rFonts w:ascii="ＭＳ ゴシック" w:eastAsia="ＭＳ ゴシック" w:hAnsi="ＭＳ ゴシック" w:hint="eastAsia"/>
                                <w:b/>
                                <w:bCs/>
                                <w:color w:val="FFFFFF"/>
                                <w:sz w:val="28"/>
                                <w:szCs w:val="28"/>
                              </w:rPr>
                              <w:t>第２部 新型インフルエンザ等対策の実施に関する基本的な方針</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A7CB8E" id="テキスト ボックス 21" o:spid="_x0000_s1032" type="#_x0000_t202" style="position:absolute;margin-left:-.75pt;margin-top:1.35pt;width:471.2pt;height:26.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" fillcolor="#2f5496" stroked="f">
                <v:textbox>
                  <w:txbxContent>
                    <w:p w14:paraId="1A4BC6D4" w14:textId="77777777" w:rsidR="0076738A" w:rsidRPr="00982FDB" w:rsidRDefault="0076738A" w:rsidP="001862C7">
                      <w:pPr>
                        <w:spacing w:line="0" w:lineRule="atLeast"/>
                        <w:jc w:val="center"/>
                        <w:rPr>
                          <w:rFonts w:ascii="ＭＳ ゴシック" w:eastAsia="ＭＳ ゴシック" w:hAnsi="ＭＳ ゴシック"/>
                          <w:b/>
                          <w:bCs/>
                          <w:color w:val="FFFFFF"/>
                          <w:sz w:val="28"/>
                          <w:szCs w:val="28"/>
                        </w:rPr>
                      </w:pPr>
                      <w:r w:rsidRPr="00D300C3">
                        <w:rPr>
                          <w:rFonts w:ascii="ＭＳ ゴシック" w:eastAsia="ＭＳ ゴシック" w:hAnsi="ＭＳ ゴシック" w:hint="eastAsia"/>
                          <w:b/>
                          <w:bCs/>
                          <w:color w:val="FFFFFF"/>
                          <w:sz w:val="28"/>
                          <w:szCs w:val="28"/>
                        </w:rPr>
                        <w:t>第２部 新型インフルエンザ等対策の実施に関する基本的な方針</w:t>
                      </w:r>
                    </w:p>
                  </w:txbxContent>
                </v:textbox>
              </v:shape>
            </w:pict>
          </mc:Fallback>
        </mc:AlternateContent>
      </w:r>
    </w:p>
    <w:p w14:paraId="2D2629CF" w14:textId="77777777" w:rsidR="0076738A" w:rsidRPr="0076738A" w:rsidRDefault="0076738A" w:rsidP="0076738A">
      <w:pPr>
        <w:autoSpaceDE w:val="0"/>
        <w:autoSpaceDN w:val="0"/>
        <w:adjustRightInd w:val="0"/>
        <w:jc w:val="left"/>
        <w:rPr>
          <w:rFonts w:ascii="ＭＳ ゴシック" w:eastAsia="ＭＳ ゴシック" w:hAnsi="Century" w:cs="ＭＳ ゴシック"/>
          <w:b/>
          <w:bCs/>
          <w:kern w:val="0"/>
          <w:sz w:val="22"/>
          <w:bdr w:val="single" w:sz="4" w:space="0" w:color="auto"/>
        </w:rPr>
      </w:pPr>
    </w:p>
    <w:p w14:paraId="2C1EB880" w14:textId="77777777" w:rsidR="0076738A" w:rsidRPr="0076738A" w:rsidRDefault="0076738A" w:rsidP="0076738A">
      <w:pPr>
        <w:autoSpaceDE w:val="0"/>
        <w:autoSpaceDN w:val="0"/>
        <w:adjustRightInd w:val="0"/>
        <w:spacing w:line="0" w:lineRule="atLeast"/>
        <w:jc w:val="left"/>
        <w:rPr>
          <w:rFonts w:ascii="Noto Sans JP Black" w:eastAsia="Noto Sans JP Black" w:hAnsi="Noto Sans JP Black" w:cs="ＭＳ ゴシック"/>
          <w:b/>
          <w:bCs/>
          <w:kern w:val="0"/>
          <w:sz w:val="24"/>
          <w:szCs w:val="24"/>
          <w:bdr w:val="single" w:sz="4" w:space="0" w:color="auto"/>
        </w:rPr>
      </w:pPr>
      <w:bookmarkStart w:id="18" w:name="_Hlk222066794"/>
      <w:r w:rsidRPr="0076738A">
        <w:rPr>
          <w:rFonts w:ascii="Noto Sans JP Black" w:eastAsia="Noto Sans JP Black" w:hAnsi="Noto Sans JP Black" w:cs="ＭＳ ゴシック" w:hint="eastAsia"/>
          <w:b/>
          <w:bCs/>
          <w:kern w:val="0"/>
          <w:sz w:val="24"/>
          <w:szCs w:val="24"/>
          <w:bdr w:val="single" w:sz="4" w:space="0" w:color="auto"/>
        </w:rPr>
        <w:t>第１章 新型インフルエンザ等対策の目的及び実施に関する基本的な考え方等</w:t>
      </w:r>
    </w:p>
    <w:p w14:paraId="3198D939" w14:textId="268FF2DC" w:rsidR="0076738A" w:rsidRPr="001862C7" w:rsidRDefault="0076738A" w:rsidP="0076738A">
      <w:pPr>
        <w:autoSpaceDE w:val="0"/>
        <w:autoSpaceDN w:val="0"/>
        <w:adjustRightInd w:val="0"/>
        <w:spacing w:line="0" w:lineRule="atLeast"/>
        <w:jc w:val="left"/>
        <w:rPr>
          <w:rFonts w:ascii="Noto Sans JP Black" w:eastAsia="Noto Sans JP Black" w:hAnsi="Noto Sans JP Black" w:cs="ＭＳ ゴシック"/>
          <w:b/>
          <w:bCs/>
          <w:kern w:val="0"/>
          <w:sz w:val="24"/>
          <w:szCs w:val="24"/>
          <w:u w:val="double"/>
        </w:rPr>
      </w:pPr>
      <w:r w:rsidRPr="001862C7">
        <w:rPr>
          <w:rFonts w:ascii="Noto Sans JP Black" w:eastAsia="Noto Sans JP Black" w:hAnsi="Noto Sans JP Black" w:cs="ＭＳ ゴシック" w:hint="eastAsia"/>
          <w:b/>
          <w:bCs/>
          <w:kern w:val="0"/>
          <w:sz w:val="24"/>
          <w:szCs w:val="24"/>
          <w:u w:val="double"/>
        </w:rPr>
        <w:t>第１節　新型インフルエンザ等対策の目的及び基本的な戦略</w:t>
      </w:r>
      <w:r w:rsidR="001862C7">
        <w:rPr>
          <w:rFonts w:ascii="Noto Sans JP Black" w:eastAsia="Noto Sans JP Black" w:hAnsi="Noto Sans JP Black" w:cs="ＭＳ ゴシック" w:hint="eastAsia"/>
          <w:b/>
          <w:bCs/>
          <w:kern w:val="0"/>
          <w:sz w:val="24"/>
          <w:szCs w:val="24"/>
          <w:u w:val="double"/>
        </w:rPr>
        <w:t xml:space="preserve">                        </w:t>
      </w:r>
    </w:p>
    <w:bookmarkEnd w:id="18"/>
    <w:p w14:paraId="4FD22790"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新型インフルエンザ等の発生時期を正確に予知することは困難であり、また、その発生そのものを阻止することは不可能である。また、世界中のどこかで新型インフルエンザ等が発生すれば、いずれ町内への侵入も避けられないと考えられる。</w:t>
      </w:r>
    </w:p>
    <w:p w14:paraId="4C44A092"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病原性が高くまん延のおそれのある新型インフルエンザ等が万一発生すれば、町民の生命や健康、経済全体にも大きな影響を与えかねない。このため、新型インフルエンザ等については、長期的には、町民の多くがり患するおそれがあるものであるが、患者の発生が一定の期間に偏ってしまった場合、医療提供のキャパシティを超えてしまうということを念頭におきつつ、新型インフルエンザ等対策を本町の危機管理に関わる重要な課題と位置付け、次の２点を主たる目的として対策を講じていく必要がある。</w:t>
      </w:r>
    </w:p>
    <w:p w14:paraId="7FD0D208" w14:textId="77777777" w:rsidR="0076738A" w:rsidRPr="0076738A" w:rsidRDefault="0076738A" w:rsidP="003A07EA">
      <w:pPr>
        <w:autoSpaceDE w:val="0"/>
        <w:autoSpaceDN w:val="0"/>
        <w:adjustRightInd w:val="0"/>
        <w:spacing w:beforeLines="50" w:before="180" w:line="360" w:lineRule="exact"/>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b/>
          <w:bCs/>
          <w:kern w:val="0"/>
          <w:sz w:val="22"/>
        </w:rPr>
        <w:t>（１）感染拡大を可能な限り抑制し、町民の生命及び健康を保護する</w:t>
      </w:r>
    </w:p>
    <w:p w14:paraId="09168AAD"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 感染拡大を抑えて、流行のピークを遅らせ、医療体制の整備のための時間を確保する。</w:t>
      </w:r>
    </w:p>
    <w:p w14:paraId="40D2B570" w14:textId="77777777" w:rsidR="0076738A" w:rsidRPr="0076738A" w:rsidRDefault="0076738A" w:rsidP="003A07EA">
      <w:pPr>
        <w:numPr>
          <w:ilvl w:val="0"/>
          <w:numId w:val="2"/>
        </w:numPr>
        <w:autoSpaceDE w:val="0"/>
        <w:autoSpaceDN w:val="0"/>
        <w:adjustRightInd w:val="0"/>
        <w:spacing w:line="360" w:lineRule="exact"/>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流行のピーク時の患者数等をなるべく少なくして医療提供体制への負荷を軽減するとともに、県が行う感染症法に基づく医療措置協定等による医療提供体制の強化策に協力しながら、患者数等が医療提供体制のキャパシティを超えないようにすることにより、治療が必要な患者が適切な医療を受けられるようにする。</w:t>
      </w:r>
    </w:p>
    <w:p w14:paraId="6E875211"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 適切な医療の提供により、重症者数や死亡者数を減らす。</w:t>
      </w:r>
    </w:p>
    <w:p w14:paraId="586441D9" w14:textId="77777777" w:rsidR="0076738A" w:rsidRPr="0076738A" w:rsidRDefault="0076738A" w:rsidP="003A07EA">
      <w:pPr>
        <w:autoSpaceDE w:val="0"/>
        <w:autoSpaceDN w:val="0"/>
        <w:adjustRightInd w:val="0"/>
        <w:spacing w:beforeLines="50" w:before="180"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hint="eastAsia"/>
          <w:b/>
          <w:bCs/>
          <w:kern w:val="0"/>
          <w:sz w:val="22"/>
        </w:rPr>
        <w:t>（２）町民の生活及び町民の社会経済活動に及ぼす影響が最小となるようにする</w:t>
      </w:r>
    </w:p>
    <w:p w14:paraId="193EFC6C" w14:textId="77777777" w:rsidR="0076738A" w:rsidRPr="0076738A" w:rsidRDefault="0076738A" w:rsidP="003A07EA">
      <w:pPr>
        <w:autoSpaceDE w:val="0"/>
        <w:autoSpaceDN w:val="0"/>
        <w:adjustRightInd w:val="0"/>
        <w:spacing w:line="360" w:lineRule="exact"/>
        <w:ind w:leftChars="100" w:left="540" w:hangingChars="150" w:hanging="33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 感染拡大防止と社会経済活動のバランスを踏まえた対策の切替えを円滑に行うことにより、町民の生活及び町民の社会経済活動への影響を軽減する。</w:t>
      </w:r>
    </w:p>
    <w:p w14:paraId="206685DD" w14:textId="77777777" w:rsidR="0076738A" w:rsidRPr="0076738A" w:rsidRDefault="0076738A" w:rsidP="003A07EA">
      <w:pPr>
        <w:numPr>
          <w:ilvl w:val="0"/>
          <w:numId w:val="2"/>
        </w:numPr>
        <w:autoSpaceDE w:val="0"/>
        <w:autoSpaceDN w:val="0"/>
        <w:adjustRightInd w:val="0"/>
        <w:spacing w:line="360" w:lineRule="exact"/>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町民の生活及び町民の社会経済活動の安定を確保する。</w:t>
      </w:r>
    </w:p>
    <w:p w14:paraId="182A45D5" w14:textId="77777777" w:rsidR="0076738A" w:rsidRPr="0076738A" w:rsidRDefault="0076738A" w:rsidP="003A07EA">
      <w:pPr>
        <w:numPr>
          <w:ilvl w:val="0"/>
          <w:numId w:val="2"/>
        </w:numPr>
        <w:autoSpaceDE w:val="0"/>
        <w:autoSpaceDN w:val="0"/>
        <w:adjustRightInd w:val="0"/>
        <w:spacing w:line="360" w:lineRule="exact"/>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地域での感染対策等により、欠勤者等の数を減らす。</w:t>
      </w:r>
    </w:p>
    <w:p w14:paraId="28C5A7FD" w14:textId="77777777" w:rsidR="0076738A" w:rsidRPr="0076738A" w:rsidRDefault="0076738A" w:rsidP="003A07EA">
      <w:pPr>
        <w:numPr>
          <w:ilvl w:val="0"/>
          <w:numId w:val="2"/>
        </w:numPr>
        <w:autoSpaceDE w:val="0"/>
        <w:autoSpaceDN w:val="0"/>
        <w:adjustRightInd w:val="0"/>
        <w:spacing w:line="360" w:lineRule="exact"/>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業務継続計画の作成や実施等により、医療の提供の業務又は町民の生活及び町民の社会経済活動の安定に寄与する業務の維持に努める。</w:t>
      </w:r>
    </w:p>
    <w:p w14:paraId="41CA63CF" w14:textId="18BBD0DA" w:rsidR="0076738A" w:rsidRPr="0076738A" w:rsidRDefault="0076738A" w:rsidP="0076738A">
      <w:pPr>
        <w:autoSpaceDE w:val="0"/>
        <w:autoSpaceDN w:val="0"/>
        <w:adjustRightInd w:val="0"/>
        <w:ind w:left="220"/>
        <w:jc w:val="left"/>
        <w:rPr>
          <w:rFonts w:ascii="ＭＳ ゴシック" w:eastAsia="ＭＳ ゴシック" w:hAnsi="Century" w:cs="ＭＳ ゴシック"/>
          <w:kern w:val="0"/>
          <w:sz w:val="22"/>
        </w:rPr>
      </w:pPr>
      <w:r w:rsidRPr="0076738A">
        <w:rPr>
          <w:rFonts w:ascii="Century" w:eastAsia="ＭＳ 明朝" w:hAnsi="Century" w:cs="Times New Roman"/>
          <w:noProof/>
        </w:rPr>
        <mc:AlternateContent>
          <mc:Choice Requires="wps">
            <w:drawing>
              <wp:anchor distT="45720" distB="45720" distL="114300" distR="114300" simplePos="0" relativeHeight="251664384" behindDoc="0" locked="0" layoutInCell="1" allowOverlap="1" wp14:anchorId="2738CAB3" wp14:editId="6DC3C890">
                <wp:simplePos x="0" y="0"/>
                <wp:positionH relativeFrom="column">
                  <wp:posOffset>153035</wp:posOffset>
                </wp:positionH>
                <wp:positionV relativeFrom="paragraph">
                  <wp:posOffset>84455</wp:posOffset>
                </wp:positionV>
                <wp:extent cx="614045" cy="325120"/>
                <wp:effectExtent l="0" t="0" r="0" b="2540"/>
                <wp:wrapNone/>
                <wp:docPr id="1259158321"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83168" w14:textId="77777777" w:rsidR="0076738A" w:rsidRPr="00565519" w:rsidRDefault="0076738A" w:rsidP="0076738A">
                            <w:pPr>
                              <w:rPr>
                                <w:rFonts w:ascii="ＭＳ ゴシック" w:eastAsia="ＭＳ ゴシック" w:hAnsi="ＭＳ ゴシック"/>
                                <w:sz w:val="20"/>
                                <w:szCs w:val="21"/>
                              </w:rPr>
                            </w:pPr>
                            <w:r w:rsidRPr="00565519">
                              <w:rPr>
                                <w:rFonts w:ascii="ＭＳ ゴシック" w:eastAsia="ＭＳ ゴシック" w:hAnsi="ＭＳ ゴシック" w:hint="eastAsia"/>
                                <w:sz w:val="20"/>
                                <w:szCs w:val="21"/>
                              </w:rPr>
                              <w:t>図表１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38CAB3" id="テキスト ボックス 20" o:spid="_x0000_s1033" type="#_x0000_t202" style="position:absolute;left:0;text-align:left;margin-left:12.05pt;margin-top:6.65pt;width:48.35pt;height:25.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" filled="f" stroked="f">
                <v:textbox style="mso-fit-shape-to-text:t">
                  <w:txbxContent>
                    <w:p w14:paraId="66283168" w14:textId="77777777" w:rsidR="0076738A" w:rsidRPr="00565519" w:rsidRDefault="0076738A" w:rsidP="0076738A">
                      <w:pPr>
                        <w:rPr>
                          <w:rFonts w:ascii="ＭＳ ゴシック" w:eastAsia="ＭＳ ゴシック" w:hAnsi="ＭＳ ゴシック"/>
                          <w:sz w:val="20"/>
                          <w:szCs w:val="21"/>
                        </w:rPr>
                      </w:pPr>
                      <w:r w:rsidRPr="00565519">
                        <w:rPr>
                          <w:rFonts w:ascii="ＭＳ ゴシック" w:eastAsia="ＭＳ ゴシック" w:hAnsi="ＭＳ ゴシック" w:hint="eastAsia"/>
                          <w:sz w:val="20"/>
                          <w:szCs w:val="21"/>
                        </w:rPr>
                        <w:t>図表１</w:t>
                      </w:r>
                    </w:p>
                  </w:txbxContent>
                </v:textbox>
              </v:shape>
            </w:pict>
          </mc:Fallback>
        </mc:AlternateContent>
      </w:r>
    </w:p>
    <w:p w14:paraId="0C63E04F" w14:textId="02AEC538"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Century" w:eastAsia="ＭＳ 明朝" w:hAnsi="Century" w:cs="Times New Roman"/>
          <w:noProof/>
        </w:rPr>
        <mc:AlternateContent>
          <mc:Choice Requires="wps">
            <w:drawing>
              <wp:anchor distT="45720" distB="45720" distL="114300" distR="114300" simplePos="0" relativeHeight="251663360" behindDoc="0" locked="0" layoutInCell="1" allowOverlap="1" wp14:anchorId="48C4ECC6" wp14:editId="2855E7EA">
                <wp:simplePos x="0" y="0"/>
                <wp:positionH relativeFrom="column">
                  <wp:posOffset>4290695</wp:posOffset>
                </wp:positionH>
                <wp:positionV relativeFrom="paragraph">
                  <wp:posOffset>1895475</wp:posOffset>
                </wp:positionV>
                <wp:extent cx="1576705" cy="325120"/>
                <wp:effectExtent l="3810" t="0" r="635" b="0"/>
                <wp:wrapNone/>
                <wp:docPr id="1551111951"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58535" w14:textId="77777777" w:rsidR="0076738A" w:rsidRPr="00F028FC" w:rsidRDefault="0076738A" w:rsidP="0076738A">
                            <w:pPr>
                              <w:rPr>
                                <w:rFonts w:ascii="ＭＳ ゴシック" w:eastAsia="ＭＳ ゴシック" w:hAnsi="ＭＳ ゴシック"/>
                                <w:sz w:val="20"/>
                                <w:szCs w:val="21"/>
                              </w:rPr>
                            </w:pPr>
                            <w:r w:rsidRPr="00F028FC">
                              <w:rPr>
                                <w:rFonts w:ascii="ＭＳ ゴシック" w:eastAsia="ＭＳ ゴシック" w:hAnsi="ＭＳ ゴシック" w:hint="eastAsia"/>
                                <w:sz w:val="20"/>
                                <w:szCs w:val="21"/>
                              </w:rPr>
                              <w:t>県行動計画より抜粋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C4ECC6" id="テキスト ボックス 19" o:spid="_x0000_s1034" type="#_x0000_t202" style="position:absolute;margin-left:337.85pt;margin-top:149.25pt;width:124.15pt;height:25.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" filled="f" stroked="f">
                <v:textbox style="mso-fit-shape-to-text:t">
                  <w:txbxContent>
                    <w:p w14:paraId="21858535" w14:textId="77777777" w:rsidR="0076738A" w:rsidRPr="00F028FC" w:rsidRDefault="0076738A" w:rsidP="0076738A">
                      <w:pPr>
                        <w:rPr>
                          <w:rFonts w:ascii="ＭＳ ゴシック" w:eastAsia="ＭＳ ゴシック" w:hAnsi="ＭＳ ゴシック"/>
                          <w:sz w:val="20"/>
                          <w:szCs w:val="21"/>
                        </w:rPr>
                      </w:pPr>
                      <w:r w:rsidRPr="00F028FC">
                        <w:rPr>
                          <w:rFonts w:ascii="ＭＳ ゴシック" w:eastAsia="ＭＳ ゴシック" w:hAnsi="ＭＳ ゴシック" w:hint="eastAsia"/>
                          <w:sz w:val="20"/>
                          <w:szCs w:val="21"/>
                        </w:rPr>
                        <w:t>県行動計画より抜粋</w:t>
                      </w:r>
                    </w:p>
                  </w:txbxContent>
                </v:textbox>
              </v:shape>
            </w:pict>
          </mc:Fallback>
        </mc:AlternateContent>
      </w:r>
      <w:r w:rsidRPr="0076738A">
        <w:rPr>
          <w:rFonts w:ascii="ＭＳ ゴシック" w:eastAsia="ＭＳ ゴシック" w:hAnsi="Century" w:cs="ＭＳ ゴシック" w:hint="eastAsia"/>
          <w:kern w:val="0"/>
          <w:sz w:val="22"/>
        </w:rPr>
        <w:t xml:space="preserve">　</w:t>
      </w:r>
      <w:r w:rsidRPr="0076738A">
        <w:rPr>
          <w:rFonts w:ascii="ＭＳ ゴシック" w:eastAsia="ＭＳ ゴシック" w:hAnsi="Century" w:cs="ＭＳ ゴシック"/>
          <w:noProof/>
          <w:kern w:val="0"/>
          <w:sz w:val="22"/>
        </w:rPr>
        <w:drawing>
          <wp:inline distT="0" distB="0" distL="0" distR="0" wp14:anchorId="05BF0B22" wp14:editId="3C88708B">
            <wp:extent cx="4046220" cy="2125980"/>
            <wp:effectExtent l="0" t="0" r="0" b="7620"/>
            <wp:docPr id="176822579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6220" cy="2125980"/>
                    </a:xfrm>
                    <a:prstGeom prst="rect">
                      <a:avLst/>
                    </a:prstGeom>
                    <a:noFill/>
                    <a:ln>
                      <a:noFill/>
                    </a:ln>
                  </pic:spPr>
                </pic:pic>
              </a:graphicData>
            </a:graphic>
          </wp:inline>
        </w:drawing>
      </w:r>
    </w:p>
    <w:p w14:paraId="6EA0DD96" w14:textId="534C7087" w:rsidR="0076738A" w:rsidRPr="001862C7" w:rsidRDefault="0076738A" w:rsidP="0076738A">
      <w:pPr>
        <w:autoSpaceDE w:val="0"/>
        <w:autoSpaceDN w:val="0"/>
        <w:adjustRightInd w:val="0"/>
        <w:spacing w:line="0" w:lineRule="atLeast"/>
        <w:jc w:val="left"/>
        <w:rPr>
          <w:rFonts w:ascii="Noto Sans JP Black" w:eastAsia="Noto Sans JP Black" w:hAnsi="Noto Sans JP Black" w:cs="ＭＳ ゴシック"/>
          <w:b/>
          <w:bCs/>
          <w:kern w:val="0"/>
          <w:sz w:val="24"/>
          <w:szCs w:val="24"/>
          <w:u w:val="double"/>
          <w:bdr w:val="single" w:sz="4" w:space="0" w:color="auto"/>
        </w:rPr>
      </w:pPr>
      <w:bookmarkStart w:id="19" w:name="_Hlk222128358"/>
      <w:r w:rsidRPr="001862C7">
        <w:rPr>
          <w:rFonts w:ascii="Noto Sans JP Black" w:eastAsia="Noto Sans JP Black" w:hAnsi="Noto Sans JP Black" w:cs="ＭＳ ゴシック" w:hint="eastAsia"/>
          <w:b/>
          <w:bCs/>
          <w:kern w:val="0"/>
          <w:sz w:val="24"/>
          <w:szCs w:val="24"/>
          <w:u w:val="double"/>
        </w:rPr>
        <w:lastRenderedPageBreak/>
        <w:t>第２節　新型インフルエンザ等対策の基本的な考え方</w:t>
      </w:r>
      <w:r w:rsidR="001862C7">
        <w:rPr>
          <w:rFonts w:ascii="Noto Sans JP Black" w:eastAsia="Noto Sans JP Black" w:hAnsi="Noto Sans JP Black" w:cs="ＭＳ ゴシック" w:hint="eastAsia"/>
          <w:b/>
          <w:bCs/>
          <w:kern w:val="0"/>
          <w:sz w:val="24"/>
          <w:szCs w:val="24"/>
          <w:u w:val="double"/>
        </w:rPr>
        <w:t xml:space="preserve">                             </w:t>
      </w:r>
    </w:p>
    <w:bookmarkEnd w:id="19"/>
    <w:p w14:paraId="2C61A7BF"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政府行動計画は、特定の感染症や過去の事例のみを前提とするのではなく、新たな呼吸器感染症等が流行する可能性を想定しつつ、発生した新型インフルエンザ等の特性を踏まえ、様々な状況で対応できるよう、対策の選択肢を示すものである。また、科学的知見及び各国の対策も踏まえ、我が国の地理的な条件、大都市への人口集中、少子高齢化、交通機関の発達度等の社会状況、医療提供体制、受診行動の特徴等の国民性も考慮しつつ、各種対策を総合的かつ効果的に組み合わせてバランスのとれた戦略をめざすこととしている。</w:t>
      </w:r>
    </w:p>
    <w:p w14:paraId="396D25BA" w14:textId="1348F511"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町行動計画においても新型インフルエンザ等の発生前から流行状況が収束するまでの状況に応じて、政府行動計画及び県行動計画を踏まえ、図表</w:t>
      </w:r>
      <w:r w:rsidR="00967569">
        <w:rPr>
          <w:rFonts w:ascii="ＭＳ ゴシック" w:eastAsia="ＭＳ ゴシック" w:hAnsi="Century" w:cs="ＭＳ ゴシック" w:hint="eastAsia"/>
          <w:kern w:val="0"/>
          <w:sz w:val="22"/>
        </w:rPr>
        <w:t>2</w:t>
      </w:r>
      <w:r w:rsidRPr="0076738A">
        <w:rPr>
          <w:rFonts w:ascii="ＭＳ ゴシック" w:eastAsia="ＭＳ ゴシック" w:hAnsi="Century" w:cs="ＭＳ ゴシック" w:hint="eastAsia"/>
          <w:kern w:val="0"/>
          <w:sz w:val="22"/>
        </w:rPr>
        <w:t>のとおり、一連の流れをもった戦略を確立する。</w:t>
      </w:r>
    </w:p>
    <w:p w14:paraId="2B4D1428"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なお、実際に新型インフルエンザ等が発生した際には、感染症の特徴、病原体の性状（病原性、感染性、薬剤感受性等）、流行の状況、地域の実情その他の状況を踏まえ、人権への配慮や、対策の有効性、実行可能性及び対策そのものが町民の生活及び町民の社会経済活動に与える影響等を総合的に勘案し、町行動計画等で記載するものの中から、実施すべき対策を選択し決定する。</w:t>
      </w:r>
    </w:p>
    <w:p w14:paraId="470B163A"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民の生命及び健康に著しく重大な被害を与えるおそれがある新型インフルエンザ等への対策は、県による不要不急の外出の自粛要請や施設の使用制限等の要請、各事業者における業務縮小等による接触機会の抑制等の医療対応以外の感染対策と､ワクチンや治療薬等を含めた医療対応を組み合わせて総合的に行うことが必要である。</w:t>
      </w:r>
    </w:p>
    <w:p w14:paraId="0F6084CB"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特に医療対応以外の感染対策については、社会全体で取り組むことにより効果が期待されるものであり、全ての事業者が自発的に職場における感染予防に取り組むことはもちろん、感染拡大を防止する観点から、継続する重要業務を絞り込む等の対策を実施することについて積極的に検討することが重要である。</w:t>
      </w:r>
    </w:p>
    <w:p w14:paraId="04D30B6F"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あわせて、新型インフルエンザ等のまん延による医療提供体制の限界や社会的混乱を回避するためには、国、県、町による対策だけでは限界があり、事業者や町民一人ひとりが、感染予防や感染拡大防止のための適切な行動や備蓄等の準備を行うことが必要である。</w:t>
      </w:r>
    </w:p>
    <w:p w14:paraId="2F6A50D5"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新型インフルエンザ等対策は、日頃からの手洗いやマスク着用等の咳エチケット等の季節性インフルエンザ等の呼吸器感染症に対する対策が基本となる。特にワクチンや治療薬がない可能性が高い新興感染症等が発生した場合は、これらの公衆衛生対策がより重要である。</w:t>
      </w:r>
    </w:p>
    <w:p w14:paraId="1CABB500" w14:textId="5DDAFD28" w:rsidR="0076738A" w:rsidRPr="0076738A" w:rsidRDefault="0076738A" w:rsidP="0076738A">
      <w:pPr>
        <w:autoSpaceDE w:val="0"/>
        <w:autoSpaceDN w:val="0"/>
        <w:adjustRightInd w:val="0"/>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noProof/>
          <w:kern w:val="0"/>
          <w:sz w:val="22"/>
        </w:rPr>
        <mc:AlternateContent>
          <mc:Choice Requires="wps">
            <w:drawing>
              <wp:anchor distT="45720" distB="45720" distL="114300" distR="114300" simplePos="0" relativeHeight="251665408" behindDoc="0" locked="0" layoutInCell="1" allowOverlap="1" wp14:anchorId="45BC472A" wp14:editId="2266D3E0">
                <wp:simplePos x="0" y="0"/>
                <wp:positionH relativeFrom="column">
                  <wp:posOffset>-81280</wp:posOffset>
                </wp:positionH>
                <wp:positionV relativeFrom="paragraph">
                  <wp:posOffset>151130</wp:posOffset>
                </wp:positionV>
                <wp:extent cx="614045" cy="325120"/>
                <wp:effectExtent l="3810" t="0" r="1270" b="0"/>
                <wp:wrapNone/>
                <wp:docPr id="257807300"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6C80E" w14:textId="77777777" w:rsidR="0076738A" w:rsidRPr="00565519" w:rsidRDefault="0076738A" w:rsidP="0076738A">
                            <w:pPr>
                              <w:rPr>
                                <w:rFonts w:ascii="ＭＳ ゴシック" w:eastAsia="ＭＳ ゴシック" w:hAnsi="ＭＳ ゴシック"/>
                                <w:sz w:val="20"/>
                                <w:szCs w:val="21"/>
                              </w:rPr>
                            </w:pPr>
                            <w:r w:rsidRPr="00565519">
                              <w:rPr>
                                <w:rFonts w:ascii="ＭＳ ゴシック" w:eastAsia="ＭＳ ゴシック" w:hAnsi="ＭＳ ゴシック" w:hint="eastAsia"/>
                                <w:sz w:val="20"/>
                                <w:szCs w:val="21"/>
                              </w:rPr>
                              <w:t>図表</w:t>
                            </w:r>
                            <w:r>
                              <w:rPr>
                                <w:rFonts w:ascii="ＭＳ ゴシック" w:eastAsia="ＭＳ ゴシック" w:hAnsi="ＭＳ ゴシック" w:hint="eastAsia"/>
                                <w:sz w:val="20"/>
                                <w:szCs w:val="21"/>
                              </w:rPr>
                              <w:t>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5BC472A" id="テキスト ボックス 18" o:spid="_x0000_s1035" type="#_x0000_t202" style="position:absolute;left:0;text-align:left;margin-left:-6.4pt;margin-top:11.9pt;width:48.35pt;height:25.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" filled="f" stroked="f">
                <v:textbox style="mso-fit-shape-to-text:t">
                  <w:txbxContent>
                    <w:p w14:paraId="2376C80E" w14:textId="77777777" w:rsidR="0076738A" w:rsidRPr="00565519" w:rsidRDefault="0076738A" w:rsidP="0076738A">
                      <w:pPr>
                        <w:rPr>
                          <w:rFonts w:ascii="ＭＳ ゴシック" w:eastAsia="ＭＳ ゴシック" w:hAnsi="ＭＳ ゴシック"/>
                          <w:sz w:val="20"/>
                          <w:szCs w:val="21"/>
                        </w:rPr>
                      </w:pPr>
                      <w:r w:rsidRPr="00565519">
                        <w:rPr>
                          <w:rFonts w:ascii="ＭＳ ゴシック" w:eastAsia="ＭＳ ゴシック" w:hAnsi="ＭＳ ゴシック" w:hint="eastAsia"/>
                          <w:sz w:val="20"/>
                          <w:szCs w:val="21"/>
                        </w:rPr>
                        <w:t>図表</w:t>
                      </w:r>
                      <w:r>
                        <w:rPr>
                          <w:rFonts w:ascii="ＭＳ ゴシック" w:eastAsia="ＭＳ ゴシック" w:hAnsi="ＭＳ ゴシック" w:hint="eastAsia"/>
                          <w:sz w:val="20"/>
                          <w:szCs w:val="21"/>
                        </w:rPr>
                        <w:t>２</w:t>
                      </w:r>
                    </w:p>
                  </w:txbxContent>
                </v:textbox>
              </v:shape>
            </w:pict>
          </mc:Fallback>
        </mc:AlternateContent>
      </w:r>
    </w:p>
    <w:p w14:paraId="024B8EA1"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770"/>
        <w:gridCol w:w="6031"/>
      </w:tblGrid>
      <w:tr w:rsidR="0076738A" w:rsidRPr="0076738A" w14:paraId="0C3D3FC1" w14:textId="77777777" w:rsidTr="00023CB6">
        <w:tc>
          <w:tcPr>
            <w:tcW w:w="3360" w:type="dxa"/>
            <w:gridSpan w:val="2"/>
            <w:shd w:val="clear" w:color="auto" w:fill="auto"/>
            <w:vAlign w:val="center"/>
          </w:tcPr>
          <w:p w14:paraId="27AB70DC" w14:textId="77777777" w:rsidR="0076738A" w:rsidRPr="0076738A" w:rsidRDefault="0076738A" w:rsidP="0076738A">
            <w:pPr>
              <w:autoSpaceDE w:val="0"/>
              <w:autoSpaceDN w:val="0"/>
              <w:adjustRightInd w:val="0"/>
              <w:jc w:val="center"/>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時期</w:t>
            </w:r>
          </w:p>
        </w:tc>
        <w:tc>
          <w:tcPr>
            <w:tcW w:w="6031" w:type="dxa"/>
            <w:shd w:val="clear" w:color="auto" w:fill="auto"/>
            <w:vAlign w:val="center"/>
          </w:tcPr>
          <w:p w14:paraId="77156E81" w14:textId="77777777" w:rsidR="0076738A" w:rsidRPr="0076738A" w:rsidRDefault="0076738A" w:rsidP="0076738A">
            <w:pPr>
              <w:autoSpaceDE w:val="0"/>
              <w:autoSpaceDN w:val="0"/>
              <w:adjustRightInd w:val="0"/>
              <w:jc w:val="center"/>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戦略</w:t>
            </w:r>
          </w:p>
        </w:tc>
      </w:tr>
      <w:tr w:rsidR="0076738A" w:rsidRPr="0076738A" w14:paraId="615365EE" w14:textId="77777777" w:rsidTr="00023CB6">
        <w:trPr>
          <w:cantSplit/>
          <w:trHeight w:val="1134"/>
        </w:trPr>
        <w:tc>
          <w:tcPr>
            <w:tcW w:w="590" w:type="dxa"/>
            <w:shd w:val="clear" w:color="auto" w:fill="auto"/>
            <w:textDirection w:val="tbRlV"/>
          </w:tcPr>
          <w:p w14:paraId="24C39061" w14:textId="77777777" w:rsidR="0076738A" w:rsidRPr="0076738A" w:rsidRDefault="0076738A" w:rsidP="0076738A">
            <w:pPr>
              <w:autoSpaceDE w:val="0"/>
              <w:autoSpaceDN w:val="0"/>
              <w:adjustRightInd w:val="0"/>
              <w:ind w:left="113" w:right="113"/>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準備期</w:t>
            </w:r>
          </w:p>
        </w:tc>
        <w:tc>
          <w:tcPr>
            <w:tcW w:w="2770" w:type="dxa"/>
            <w:shd w:val="clear" w:color="auto" w:fill="auto"/>
          </w:tcPr>
          <w:p w14:paraId="7D8694BA"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発生前の段階</w:t>
            </w:r>
          </w:p>
        </w:tc>
        <w:tc>
          <w:tcPr>
            <w:tcW w:w="6031" w:type="dxa"/>
            <w:shd w:val="clear" w:color="auto" w:fill="auto"/>
          </w:tcPr>
          <w:p w14:paraId="2F04AC51"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地域における感染症対策物資等の確保、ワクチン接種体制や接種に必要となる資材の備蓄、町民等に対する啓発や町による事業継続計画等の策定、</w:t>
            </w:r>
            <w:r w:rsidRPr="0076738A">
              <w:rPr>
                <w:rFonts w:ascii="ＭＳ ゴシック" w:eastAsia="ＭＳ ゴシック" w:hAnsi="Century" w:cs="ＭＳ ゴシック"/>
                <w:kern w:val="0"/>
                <w:sz w:val="22"/>
              </w:rPr>
              <w:t xml:space="preserve">DX </w:t>
            </w:r>
            <w:r w:rsidRPr="0076738A">
              <w:rPr>
                <w:rFonts w:ascii="ＭＳ ゴシック" w:eastAsia="ＭＳ ゴシック" w:hAnsi="Century" w:cs="ＭＳ ゴシック" w:hint="eastAsia"/>
                <w:kern w:val="0"/>
                <w:sz w:val="22"/>
              </w:rPr>
              <w:t>の推進や人材育成、実践的な訓練の実施による対応体制の定期的な点検や改善等、新型インフルエンザ等の発生に備えた事前の準備を周到に行う。</w:t>
            </w:r>
          </w:p>
        </w:tc>
      </w:tr>
      <w:tr w:rsidR="0076738A" w:rsidRPr="0076738A" w14:paraId="27AB9E04" w14:textId="77777777" w:rsidTr="00023CB6">
        <w:trPr>
          <w:cantSplit/>
          <w:trHeight w:val="1134"/>
        </w:trPr>
        <w:tc>
          <w:tcPr>
            <w:tcW w:w="590" w:type="dxa"/>
            <w:shd w:val="clear" w:color="auto" w:fill="auto"/>
            <w:textDirection w:val="tbRlV"/>
          </w:tcPr>
          <w:p w14:paraId="577A58BD" w14:textId="77777777" w:rsidR="0076738A" w:rsidRPr="0076738A" w:rsidRDefault="0076738A" w:rsidP="0076738A">
            <w:pPr>
              <w:autoSpaceDE w:val="0"/>
              <w:autoSpaceDN w:val="0"/>
              <w:adjustRightInd w:val="0"/>
              <w:ind w:left="113" w:right="113"/>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lastRenderedPageBreak/>
              <w:t>初動期</w:t>
            </w:r>
          </w:p>
        </w:tc>
        <w:tc>
          <w:tcPr>
            <w:tcW w:w="2770" w:type="dxa"/>
            <w:shd w:val="clear" w:color="auto" w:fill="auto"/>
          </w:tcPr>
          <w:p w14:paraId="0BAB3F7A"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国内外で新型インフルエンザ等に位置づけられる感染症が発生した段階</w:t>
            </w:r>
          </w:p>
        </w:tc>
        <w:tc>
          <w:tcPr>
            <w:tcW w:w="6031" w:type="dxa"/>
            <w:shd w:val="clear" w:color="auto" w:fill="auto"/>
          </w:tcPr>
          <w:p w14:paraId="43AEE59D"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直ちに初動対応の体制に切り替える。新型インフルエンザ等に位置づけられる感染症が海外で発生した場合は、病原体の国内への侵入を完全に防ぐことは困難であるということを前提とした対策を行う。</w:t>
            </w:r>
          </w:p>
        </w:tc>
      </w:tr>
      <w:tr w:rsidR="0076738A" w:rsidRPr="0076738A" w14:paraId="21EDF017" w14:textId="77777777" w:rsidTr="00023CB6">
        <w:trPr>
          <w:cantSplit/>
          <w:trHeight w:val="1134"/>
        </w:trPr>
        <w:tc>
          <w:tcPr>
            <w:tcW w:w="590" w:type="dxa"/>
            <w:vMerge w:val="restart"/>
            <w:shd w:val="clear" w:color="auto" w:fill="auto"/>
            <w:textDirection w:val="tbRlV"/>
          </w:tcPr>
          <w:p w14:paraId="7DD9BB18" w14:textId="77777777" w:rsidR="0076738A" w:rsidRPr="0076738A" w:rsidRDefault="0076738A" w:rsidP="0076738A">
            <w:pPr>
              <w:autoSpaceDE w:val="0"/>
              <w:autoSpaceDN w:val="0"/>
              <w:adjustRightInd w:val="0"/>
              <w:ind w:left="113" w:right="113"/>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対応期</w:t>
            </w:r>
          </w:p>
        </w:tc>
        <w:tc>
          <w:tcPr>
            <w:tcW w:w="2770" w:type="dxa"/>
            <w:shd w:val="clear" w:color="auto" w:fill="auto"/>
          </w:tcPr>
          <w:p w14:paraId="24EB780A"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県内の発生当初の封じ込</w:t>
            </w:r>
          </w:p>
          <w:p w14:paraId="7868D5E5"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めを念頭に対応する時期</w:t>
            </w:r>
          </w:p>
        </w:tc>
        <w:tc>
          <w:tcPr>
            <w:tcW w:w="6031" w:type="dxa"/>
            <w:shd w:val="clear" w:color="auto" w:fill="auto"/>
          </w:tcPr>
          <w:p w14:paraId="68E2B038"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県と連携し、病原性に応じて、不要不急の外出の自粛要請や施設の使用制限等を行い、感染拡大のスピードをできる限り抑えることを目的とした各般の対策を講ずる。</w:t>
            </w:r>
          </w:p>
          <w:p w14:paraId="5B8F4243"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なお、県内外の発生当初等の病原性や感染性等に関する情報が限られている場合には、過去の知見等も踏まえ、病原性や感染性等が高い場合のリスクを想定し、封じ込めを念頭に強力な対策を実施するが、常に新しい情報を収集・分析し、対策の必要性を評価し、更なる情報が得られ次第、感染拡大のスピードを抑制し、可能な限り感染者数等を減少させるための対策等、適切な対策へと切り替えることとする。また、状況の進展に応じて、必要性の低下した対策についてはその縮小や中止を図る等の見直しを行う。</w:t>
            </w:r>
          </w:p>
        </w:tc>
      </w:tr>
      <w:tr w:rsidR="0076738A" w:rsidRPr="0076738A" w14:paraId="64D44571" w14:textId="77777777" w:rsidTr="00023CB6">
        <w:trPr>
          <w:cantSplit/>
          <w:trHeight w:val="1134"/>
        </w:trPr>
        <w:tc>
          <w:tcPr>
            <w:tcW w:w="590" w:type="dxa"/>
            <w:vMerge/>
            <w:shd w:val="clear" w:color="auto" w:fill="auto"/>
            <w:textDirection w:val="tbRlV"/>
          </w:tcPr>
          <w:p w14:paraId="40205D79" w14:textId="77777777" w:rsidR="0076738A" w:rsidRPr="0076738A" w:rsidRDefault="0076738A" w:rsidP="0076738A">
            <w:pPr>
              <w:autoSpaceDE w:val="0"/>
              <w:autoSpaceDN w:val="0"/>
              <w:adjustRightInd w:val="0"/>
              <w:ind w:left="113" w:right="113"/>
              <w:jc w:val="left"/>
              <w:rPr>
                <w:rFonts w:ascii="ＭＳ ゴシック" w:eastAsia="ＭＳ ゴシック" w:hAnsi="Century" w:cs="ＭＳ ゴシック"/>
                <w:kern w:val="0"/>
                <w:sz w:val="22"/>
              </w:rPr>
            </w:pPr>
          </w:p>
        </w:tc>
        <w:tc>
          <w:tcPr>
            <w:tcW w:w="2770" w:type="dxa"/>
            <w:shd w:val="clear" w:color="auto" w:fill="auto"/>
          </w:tcPr>
          <w:p w14:paraId="34AED0DC"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県内・町内で感染が拡大し、病原体の性状等に応じて対応する時期</w:t>
            </w:r>
          </w:p>
        </w:tc>
        <w:tc>
          <w:tcPr>
            <w:tcW w:w="6031" w:type="dxa"/>
            <w:shd w:val="clear" w:color="auto" w:fill="auto"/>
          </w:tcPr>
          <w:p w14:paraId="318F62F6"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国、県、町、事業者等は相互に連携して、ワクチン接種体制の確保や町民の生活及び地域経済の維持のために最大限の努力を行う必要があるが、変化する状況に対策が必ずしも適合しなくなることも含め、様々な事態が生じることが想定される。したがって、あらかじめ想定したとおりにいかないことが考えられ、社会の状況を把握し、状況に応じて臨機応変に対処する。また、地域の実情等に応じて、柔軟に対策を講ずることができるように配慮や工夫を行う。</w:t>
            </w:r>
          </w:p>
        </w:tc>
      </w:tr>
      <w:tr w:rsidR="0076738A" w:rsidRPr="0076738A" w14:paraId="06D2D90A" w14:textId="77777777" w:rsidTr="00023CB6">
        <w:trPr>
          <w:cantSplit/>
          <w:trHeight w:val="1134"/>
        </w:trPr>
        <w:tc>
          <w:tcPr>
            <w:tcW w:w="590" w:type="dxa"/>
            <w:vMerge/>
            <w:shd w:val="clear" w:color="auto" w:fill="auto"/>
            <w:textDirection w:val="tbRlV"/>
          </w:tcPr>
          <w:p w14:paraId="3E78E43B" w14:textId="77777777" w:rsidR="0076738A" w:rsidRPr="0076738A" w:rsidRDefault="0076738A" w:rsidP="0076738A">
            <w:pPr>
              <w:autoSpaceDE w:val="0"/>
              <w:autoSpaceDN w:val="0"/>
              <w:adjustRightInd w:val="0"/>
              <w:ind w:left="113" w:right="113"/>
              <w:jc w:val="left"/>
              <w:rPr>
                <w:rFonts w:ascii="ＭＳ ゴシック" w:eastAsia="ＭＳ ゴシック" w:hAnsi="Century" w:cs="ＭＳ ゴシック"/>
                <w:kern w:val="0"/>
                <w:sz w:val="22"/>
              </w:rPr>
            </w:pPr>
          </w:p>
        </w:tc>
        <w:tc>
          <w:tcPr>
            <w:tcW w:w="2770" w:type="dxa"/>
            <w:shd w:val="clear" w:color="auto" w:fill="auto"/>
          </w:tcPr>
          <w:p w14:paraId="3ED87FA7"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ワクチンや治療薬等により対応力が高まる時期</w:t>
            </w:r>
          </w:p>
        </w:tc>
        <w:tc>
          <w:tcPr>
            <w:tcW w:w="6031" w:type="dxa"/>
            <w:shd w:val="clear" w:color="auto" w:fill="auto"/>
          </w:tcPr>
          <w:p w14:paraId="12A609CE"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科学的知見の集積、検査体制やワクチン接種体制の整備、ワクチンや治療薬の普及等の状況の変化等に合わせて、適切なタイミングで、柔軟かつ機動的に対策を切り替える。</w:t>
            </w:r>
          </w:p>
        </w:tc>
      </w:tr>
      <w:tr w:rsidR="0076738A" w:rsidRPr="0076738A" w14:paraId="318AA093" w14:textId="77777777" w:rsidTr="00023CB6">
        <w:trPr>
          <w:cantSplit/>
          <w:trHeight w:val="1134"/>
        </w:trPr>
        <w:tc>
          <w:tcPr>
            <w:tcW w:w="590" w:type="dxa"/>
            <w:vMerge/>
            <w:shd w:val="clear" w:color="auto" w:fill="auto"/>
            <w:textDirection w:val="tbRlV"/>
          </w:tcPr>
          <w:p w14:paraId="61DD06C2" w14:textId="77777777" w:rsidR="0076738A" w:rsidRPr="0076738A" w:rsidRDefault="0076738A" w:rsidP="0076738A">
            <w:pPr>
              <w:autoSpaceDE w:val="0"/>
              <w:autoSpaceDN w:val="0"/>
              <w:adjustRightInd w:val="0"/>
              <w:ind w:left="113" w:right="113"/>
              <w:jc w:val="left"/>
              <w:rPr>
                <w:rFonts w:ascii="ＭＳ ゴシック" w:eastAsia="ＭＳ ゴシック" w:hAnsi="Century" w:cs="ＭＳ ゴシック"/>
                <w:kern w:val="0"/>
                <w:sz w:val="22"/>
              </w:rPr>
            </w:pPr>
          </w:p>
        </w:tc>
        <w:tc>
          <w:tcPr>
            <w:tcW w:w="2770" w:type="dxa"/>
            <w:shd w:val="clear" w:color="auto" w:fill="auto"/>
          </w:tcPr>
          <w:p w14:paraId="77592E2B"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流行状況が収束し、特措法によらない基本的な感染症対策に以降する時期</w:t>
            </w:r>
          </w:p>
        </w:tc>
        <w:tc>
          <w:tcPr>
            <w:tcW w:w="6031" w:type="dxa"/>
            <w:shd w:val="clear" w:color="auto" w:fill="auto"/>
          </w:tcPr>
          <w:p w14:paraId="334D24D4"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新型インフルエンザ等発生前における通常の感染症対策への段階的な移行や見直し等を行う。</w:t>
            </w:r>
          </w:p>
        </w:tc>
      </w:tr>
    </w:tbl>
    <w:p w14:paraId="2E3EECCA" w14:textId="77777777" w:rsidR="0076738A" w:rsidRPr="0076738A" w:rsidRDefault="0076738A" w:rsidP="0076738A">
      <w:pPr>
        <w:autoSpaceDE w:val="0"/>
        <w:autoSpaceDN w:val="0"/>
        <w:adjustRightInd w:val="0"/>
        <w:ind w:firstLineChars="100" w:firstLine="220"/>
        <w:jc w:val="left"/>
        <w:rPr>
          <w:rFonts w:ascii="ＭＳ ゴシック" w:eastAsia="ＭＳ ゴシック" w:hAnsi="Century" w:cs="ＭＳ ゴシック"/>
          <w:kern w:val="0"/>
          <w:sz w:val="22"/>
        </w:rPr>
      </w:pPr>
    </w:p>
    <w:p w14:paraId="3F0EBC80" w14:textId="77777777" w:rsidR="0076738A" w:rsidRPr="0076738A" w:rsidRDefault="0076738A" w:rsidP="0076738A">
      <w:pPr>
        <w:autoSpaceDE w:val="0"/>
        <w:autoSpaceDN w:val="0"/>
        <w:adjustRightInd w:val="0"/>
        <w:ind w:firstLineChars="100" w:firstLine="220"/>
        <w:jc w:val="left"/>
        <w:rPr>
          <w:rFonts w:ascii="ＭＳ ゴシック" w:eastAsia="ＭＳ ゴシック" w:hAnsi="Century" w:cs="ＭＳ ゴシック"/>
          <w:kern w:val="0"/>
          <w:sz w:val="22"/>
        </w:rPr>
      </w:pPr>
    </w:p>
    <w:p w14:paraId="33626067" w14:textId="760DAF29" w:rsidR="0076738A" w:rsidRPr="001862C7" w:rsidRDefault="0076738A" w:rsidP="0076738A">
      <w:pPr>
        <w:autoSpaceDE w:val="0"/>
        <w:autoSpaceDN w:val="0"/>
        <w:adjustRightInd w:val="0"/>
        <w:spacing w:line="0" w:lineRule="atLeast"/>
        <w:jc w:val="left"/>
        <w:rPr>
          <w:rFonts w:ascii="Noto Sans JP Black" w:eastAsia="Noto Sans JP Black" w:hAnsi="Noto Sans JP Black" w:cs="ＭＳ ゴシック"/>
          <w:kern w:val="0"/>
          <w:sz w:val="22"/>
          <w:u w:val="double"/>
          <w:bdr w:val="single" w:sz="4" w:space="0" w:color="auto"/>
        </w:rPr>
      </w:pPr>
      <w:r w:rsidRPr="0076738A">
        <w:rPr>
          <w:rFonts w:ascii="ＭＳ ゴシック" w:eastAsia="ＭＳ ゴシック" w:hAnsi="Century" w:cs="ＭＳ ゴシック"/>
          <w:kern w:val="0"/>
          <w:sz w:val="22"/>
        </w:rPr>
        <w:br w:type="page"/>
      </w:r>
      <w:r w:rsidRPr="001862C7">
        <w:rPr>
          <w:rFonts w:ascii="Noto Sans JP Black" w:eastAsia="Noto Sans JP Black" w:hAnsi="Noto Sans JP Black" w:cs="ＭＳ ゴシック" w:hint="eastAsia"/>
          <w:kern w:val="0"/>
          <w:sz w:val="24"/>
          <w:szCs w:val="24"/>
          <w:u w:val="double"/>
        </w:rPr>
        <w:lastRenderedPageBreak/>
        <w:t>第３節 様々な感染症に幅広く対応できるシナリオ</w:t>
      </w:r>
      <w:r w:rsidR="001862C7">
        <w:rPr>
          <w:rFonts w:ascii="Noto Sans JP Black" w:eastAsia="Noto Sans JP Black" w:hAnsi="Noto Sans JP Black" w:cs="ＭＳ ゴシック" w:hint="eastAsia"/>
          <w:kern w:val="0"/>
          <w:sz w:val="24"/>
          <w:szCs w:val="24"/>
          <w:u w:val="double"/>
        </w:rPr>
        <w:t xml:space="preserve">                                 </w:t>
      </w:r>
    </w:p>
    <w:p w14:paraId="60192A74"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過去に流行した新型インフルエンザや新型コロナ等以外の呼吸器感染症も念頭に、中長期的に複数の感染の波が生じることも想定し、幅広く対応できるシナリオとするため、以下の①から④までの考え方を踏まえて、有事のシナリオを想定する。</w:t>
      </w:r>
    </w:p>
    <w:p w14:paraId="407E9894"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p>
    <w:p w14:paraId="53B049F2" w14:textId="7AC18AEE" w:rsidR="0076738A" w:rsidRPr="0076738A" w:rsidRDefault="00A23BAB" w:rsidP="00A23BAB">
      <w:pPr>
        <w:numPr>
          <w:ilvl w:val="0"/>
          <w:numId w:val="3"/>
        </w:num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r>
        <w:rPr>
          <w:rFonts w:ascii="ＭＳ ゴシック" w:eastAsia="ＭＳ ゴシック" w:hAnsi="Century" w:cs="ＭＳ ゴシック" w:hint="eastAsia"/>
          <w:kern w:val="0"/>
          <w:sz w:val="22"/>
        </w:rPr>
        <w:t xml:space="preserve"> </w:t>
      </w:r>
      <w:r w:rsidR="0076738A" w:rsidRPr="0076738A">
        <w:rPr>
          <w:rFonts w:ascii="ＭＳ ゴシック" w:eastAsia="ＭＳ ゴシック" w:hAnsi="Century" w:cs="ＭＳ ゴシック" w:hint="eastAsia"/>
          <w:kern w:val="0"/>
          <w:sz w:val="22"/>
        </w:rPr>
        <w:t>特定の感染症や過去の事例のみを前提とするのではなく、新型インフルエンザや新型コロナ等以外の新たな呼吸器感染症等が流行する可能性を想定しつつ、病原体の性状に応じた対策等についても考慮する。</w:t>
      </w:r>
    </w:p>
    <w:p w14:paraId="2D119D23" w14:textId="77777777" w:rsidR="0076738A" w:rsidRPr="0076738A" w:rsidRDefault="0076738A" w:rsidP="00A23BAB">
      <w:pPr>
        <w:autoSpaceDE w:val="0"/>
        <w:autoSpaceDN w:val="0"/>
        <w:adjustRightInd w:val="0"/>
        <w:spacing w:line="360" w:lineRule="exact"/>
        <w:ind w:leftChars="150" w:left="415" w:hanging="100"/>
        <w:jc w:val="left"/>
        <w:rPr>
          <w:rFonts w:ascii="ＭＳ ゴシック" w:eastAsia="ＭＳ ゴシック" w:hAnsi="Century" w:cs="ＭＳ ゴシック"/>
          <w:kern w:val="0"/>
          <w:sz w:val="22"/>
        </w:rPr>
      </w:pPr>
    </w:p>
    <w:p w14:paraId="17C6017D" w14:textId="6DFBCA57" w:rsidR="0076738A" w:rsidRPr="0076738A" w:rsidRDefault="00A23BAB" w:rsidP="00A23BAB">
      <w:pPr>
        <w:numPr>
          <w:ilvl w:val="0"/>
          <w:numId w:val="3"/>
        </w:num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r>
        <w:rPr>
          <w:rFonts w:ascii="ＭＳ ゴシック" w:eastAsia="ＭＳ ゴシック" w:hAnsi="Century" w:cs="ＭＳ ゴシック" w:hint="eastAsia"/>
          <w:kern w:val="0"/>
          <w:sz w:val="22"/>
        </w:rPr>
        <w:t xml:space="preserve"> </w:t>
      </w:r>
      <w:r w:rsidR="0076738A" w:rsidRPr="0076738A">
        <w:rPr>
          <w:rFonts w:ascii="ＭＳ ゴシック" w:eastAsia="ＭＳ ゴシック" w:hAnsi="Century" w:cs="ＭＳ ゴシック" w:hint="eastAsia"/>
          <w:kern w:val="0"/>
          <w:sz w:val="22"/>
        </w:rPr>
        <w:t>病原体について限られた知見しか明らかになっていない発生初期には、感染拡大防止を徹底し、流行状況の早期の収束を目標とする。</w:t>
      </w:r>
    </w:p>
    <w:p w14:paraId="2233CD9D" w14:textId="77777777" w:rsidR="0076738A" w:rsidRPr="0076738A" w:rsidRDefault="0076738A" w:rsidP="00A23BAB">
      <w:pPr>
        <w:spacing w:line="360" w:lineRule="exact"/>
        <w:ind w:leftChars="150" w:left="415" w:hanging="100"/>
        <w:rPr>
          <w:rFonts w:ascii="ＭＳ ゴシック" w:eastAsia="ＭＳ ゴシック" w:hAnsi="Century" w:cs="ＭＳ ゴシック"/>
          <w:kern w:val="0"/>
          <w:sz w:val="22"/>
        </w:rPr>
      </w:pPr>
    </w:p>
    <w:p w14:paraId="3863B22A" w14:textId="75E03494" w:rsidR="0076738A" w:rsidRPr="0076738A" w:rsidRDefault="00A23BAB" w:rsidP="00A23BAB">
      <w:pPr>
        <w:numPr>
          <w:ilvl w:val="0"/>
          <w:numId w:val="3"/>
        </w:num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r>
        <w:rPr>
          <w:rFonts w:ascii="ＭＳ ゴシック" w:eastAsia="ＭＳ ゴシック" w:hAnsi="Century" w:cs="ＭＳ ゴシック" w:hint="eastAsia"/>
          <w:kern w:val="0"/>
          <w:sz w:val="22"/>
        </w:rPr>
        <w:t xml:space="preserve"> </w:t>
      </w:r>
      <w:r w:rsidR="0076738A" w:rsidRPr="0076738A">
        <w:rPr>
          <w:rFonts w:ascii="ＭＳ ゴシック" w:eastAsia="ＭＳ ゴシック" w:hAnsi="Century" w:cs="ＭＳ ゴシック" w:hint="eastAsia"/>
          <w:kern w:val="0"/>
          <w:sz w:val="22"/>
        </w:rPr>
        <w:t>科学的知見の集積による病原体の性状の把握、検査体制や医療提供体制の整備、ワクチンや治療薬の普及等の状況の変化や社会経済等の状況に合わせて、適切なタイミングで、柔軟かつ機動的に対策を切り替えることを基本とする。</w:t>
      </w:r>
    </w:p>
    <w:p w14:paraId="63B6BC96" w14:textId="77777777" w:rsidR="0076738A" w:rsidRPr="0076738A" w:rsidRDefault="0076738A" w:rsidP="00A23BAB">
      <w:pPr>
        <w:spacing w:line="360" w:lineRule="exact"/>
        <w:ind w:leftChars="150" w:left="415" w:hanging="100"/>
        <w:rPr>
          <w:rFonts w:ascii="ＭＳ ゴシック" w:eastAsia="ＭＳ ゴシック" w:hAnsi="Century" w:cs="ＭＳ ゴシック"/>
          <w:kern w:val="0"/>
          <w:sz w:val="22"/>
        </w:rPr>
      </w:pPr>
    </w:p>
    <w:p w14:paraId="746DC3B2" w14:textId="354E00CF" w:rsidR="0076738A" w:rsidRPr="0076738A" w:rsidRDefault="00A23BAB" w:rsidP="00A23BAB">
      <w:pPr>
        <w:numPr>
          <w:ilvl w:val="0"/>
          <w:numId w:val="3"/>
        </w:num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r>
        <w:rPr>
          <w:rFonts w:ascii="ＭＳ ゴシック" w:eastAsia="ＭＳ ゴシック" w:hAnsi="Century" w:cs="ＭＳ ゴシック" w:hint="eastAsia"/>
          <w:kern w:val="0"/>
          <w:sz w:val="22"/>
        </w:rPr>
        <w:t xml:space="preserve"> </w:t>
      </w:r>
      <w:r w:rsidR="0076738A" w:rsidRPr="0076738A">
        <w:rPr>
          <w:rFonts w:ascii="ＭＳ ゴシック" w:eastAsia="ＭＳ ゴシック" w:hAnsi="Century" w:cs="ＭＳ ゴシック" w:hint="eastAsia"/>
          <w:kern w:val="0"/>
          <w:sz w:val="22"/>
        </w:rPr>
        <w:t>病原体の変異による病原性や感染性の変化及びこれらに伴う感染拡大の繰り返しや対策の長期化の場合も織り込んだ想定とする。</w:t>
      </w:r>
    </w:p>
    <w:p w14:paraId="31F97183"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p>
    <w:p w14:paraId="49846D28"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hint="eastAsia"/>
          <w:b/>
          <w:bCs/>
          <w:kern w:val="0"/>
          <w:sz w:val="22"/>
        </w:rPr>
        <w:t>【感染症危機における有事のシナリオ（時期ごとの対応の大きな流れ）】</w:t>
      </w:r>
    </w:p>
    <w:p w14:paraId="785C64B4"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前述の有事のシナリオの考え方も踏まえ、感染症の特徴、感染症危機の長期化、状況の変化等に応じて幅広く対応するため、初動期及び対応期を、対策の柔軟かつ機動的な切替えに資するよう図表３のように区分し、有事のシナリオを想定し、時期ごとの対応の特徴も踏まえ、感染症危機対応を行う。</w:t>
      </w:r>
    </w:p>
    <w:p w14:paraId="0B90510B" w14:textId="5228D99F" w:rsidR="0076738A" w:rsidRPr="0076738A" w:rsidRDefault="0076738A" w:rsidP="0076738A">
      <w:pPr>
        <w:autoSpaceDE w:val="0"/>
        <w:autoSpaceDN w:val="0"/>
        <w:adjustRightInd w:val="0"/>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noProof/>
          <w:kern w:val="0"/>
          <w:sz w:val="22"/>
        </w:rPr>
        <mc:AlternateContent>
          <mc:Choice Requires="wps">
            <w:drawing>
              <wp:anchor distT="45720" distB="45720" distL="114300" distR="114300" simplePos="0" relativeHeight="251666432" behindDoc="0" locked="0" layoutInCell="1" allowOverlap="1" wp14:anchorId="6302EAED" wp14:editId="635F1801">
                <wp:simplePos x="0" y="0"/>
                <wp:positionH relativeFrom="column">
                  <wp:posOffset>-81280</wp:posOffset>
                </wp:positionH>
                <wp:positionV relativeFrom="paragraph">
                  <wp:posOffset>180340</wp:posOffset>
                </wp:positionV>
                <wp:extent cx="614045" cy="325120"/>
                <wp:effectExtent l="3810" t="2540" r="1270" b="0"/>
                <wp:wrapNone/>
                <wp:docPr id="862883148"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43A34" w14:textId="77777777" w:rsidR="0076738A" w:rsidRPr="00565519" w:rsidRDefault="0076738A" w:rsidP="0076738A">
                            <w:pPr>
                              <w:rPr>
                                <w:rFonts w:ascii="ＭＳ ゴシック" w:eastAsia="ＭＳ ゴシック" w:hAnsi="ＭＳ ゴシック"/>
                                <w:sz w:val="20"/>
                                <w:szCs w:val="21"/>
                              </w:rPr>
                            </w:pPr>
                            <w:r w:rsidRPr="00565519">
                              <w:rPr>
                                <w:rFonts w:ascii="ＭＳ ゴシック" w:eastAsia="ＭＳ ゴシック" w:hAnsi="ＭＳ ゴシック" w:hint="eastAsia"/>
                                <w:sz w:val="20"/>
                                <w:szCs w:val="21"/>
                              </w:rPr>
                              <w:t>図表</w:t>
                            </w:r>
                            <w:r>
                              <w:rPr>
                                <w:rFonts w:ascii="ＭＳ ゴシック" w:eastAsia="ＭＳ ゴシック" w:hAnsi="ＭＳ ゴシック" w:hint="eastAsia"/>
                                <w:sz w:val="20"/>
                                <w:szCs w:val="21"/>
                              </w:rPr>
                              <w:t>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302EAED" id="テキスト ボックス 17" o:spid="_x0000_s1036" type="#_x0000_t202" style="position:absolute;left:0;text-align:left;margin-left:-6.4pt;margin-top:14.2pt;width:48.35pt;height:25.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" filled="f" stroked="f">
                <v:textbox style="mso-fit-shape-to-text:t">
                  <w:txbxContent>
                    <w:p w14:paraId="65143A34" w14:textId="77777777" w:rsidR="0076738A" w:rsidRPr="00565519" w:rsidRDefault="0076738A" w:rsidP="0076738A">
                      <w:pPr>
                        <w:rPr>
                          <w:rFonts w:ascii="ＭＳ ゴシック" w:eastAsia="ＭＳ ゴシック" w:hAnsi="ＭＳ ゴシック"/>
                          <w:sz w:val="20"/>
                          <w:szCs w:val="21"/>
                        </w:rPr>
                      </w:pPr>
                      <w:r w:rsidRPr="00565519">
                        <w:rPr>
                          <w:rFonts w:ascii="ＭＳ ゴシック" w:eastAsia="ＭＳ ゴシック" w:hAnsi="ＭＳ ゴシック" w:hint="eastAsia"/>
                          <w:sz w:val="20"/>
                          <w:szCs w:val="21"/>
                        </w:rPr>
                        <w:t>図表</w:t>
                      </w:r>
                      <w:r>
                        <w:rPr>
                          <w:rFonts w:ascii="ＭＳ ゴシック" w:eastAsia="ＭＳ ゴシック" w:hAnsi="ＭＳ ゴシック" w:hint="eastAsia"/>
                          <w:sz w:val="20"/>
                          <w:szCs w:val="21"/>
                        </w:rPr>
                        <w:t>３</w:t>
                      </w:r>
                    </w:p>
                  </w:txbxContent>
                </v:textbox>
              </v:shape>
            </w:pict>
          </mc:Fallback>
        </mc:AlternateContent>
      </w:r>
    </w:p>
    <w:p w14:paraId="3A81CC04" w14:textId="77777777" w:rsidR="0076738A" w:rsidRPr="0076738A" w:rsidRDefault="0076738A" w:rsidP="0076738A">
      <w:pPr>
        <w:autoSpaceDE w:val="0"/>
        <w:autoSpaceDN w:val="0"/>
        <w:adjustRightInd w:val="0"/>
        <w:ind w:firstLineChars="100" w:firstLine="220"/>
        <w:jc w:val="left"/>
        <w:rPr>
          <w:rFonts w:ascii="ＭＳ ゴシック" w:eastAsia="ＭＳ ゴシック" w:hAnsi="Century" w:cs="ＭＳ ゴシック"/>
          <w:kern w:val="0"/>
          <w:sz w:val="22"/>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628"/>
        <w:gridCol w:w="6173"/>
      </w:tblGrid>
      <w:tr w:rsidR="0076738A" w:rsidRPr="0076738A" w14:paraId="138ED2F9" w14:textId="77777777" w:rsidTr="00023CB6">
        <w:tc>
          <w:tcPr>
            <w:tcW w:w="3218" w:type="dxa"/>
            <w:gridSpan w:val="2"/>
            <w:shd w:val="clear" w:color="auto" w:fill="auto"/>
            <w:vAlign w:val="center"/>
          </w:tcPr>
          <w:p w14:paraId="207C9810" w14:textId="77777777" w:rsidR="0076738A" w:rsidRPr="0076738A" w:rsidRDefault="0076738A" w:rsidP="0076738A">
            <w:pPr>
              <w:autoSpaceDE w:val="0"/>
              <w:autoSpaceDN w:val="0"/>
              <w:adjustRightInd w:val="0"/>
              <w:jc w:val="center"/>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時期</w:t>
            </w:r>
          </w:p>
        </w:tc>
        <w:tc>
          <w:tcPr>
            <w:tcW w:w="6173" w:type="dxa"/>
            <w:shd w:val="clear" w:color="auto" w:fill="auto"/>
            <w:vAlign w:val="center"/>
          </w:tcPr>
          <w:p w14:paraId="66E252C9" w14:textId="77777777" w:rsidR="0076738A" w:rsidRPr="0076738A" w:rsidRDefault="0076738A" w:rsidP="0076738A">
            <w:pPr>
              <w:autoSpaceDE w:val="0"/>
              <w:autoSpaceDN w:val="0"/>
              <w:adjustRightInd w:val="0"/>
              <w:jc w:val="center"/>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戦略</w:t>
            </w:r>
          </w:p>
        </w:tc>
      </w:tr>
      <w:tr w:rsidR="0076738A" w:rsidRPr="0076738A" w14:paraId="6B0A1BB5" w14:textId="77777777" w:rsidTr="00023CB6">
        <w:trPr>
          <w:cantSplit/>
          <w:trHeight w:val="1134"/>
        </w:trPr>
        <w:tc>
          <w:tcPr>
            <w:tcW w:w="590" w:type="dxa"/>
            <w:shd w:val="clear" w:color="auto" w:fill="auto"/>
            <w:textDirection w:val="tbRlV"/>
          </w:tcPr>
          <w:p w14:paraId="694047C9" w14:textId="77777777" w:rsidR="0076738A" w:rsidRPr="0076738A" w:rsidRDefault="0076738A" w:rsidP="0076738A">
            <w:pPr>
              <w:autoSpaceDE w:val="0"/>
              <w:autoSpaceDN w:val="0"/>
              <w:adjustRightInd w:val="0"/>
              <w:ind w:left="113" w:right="113"/>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初動期</w:t>
            </w:r>
          </w:p>
        </w:tc>
        <w:tc>
          <w:tcPr>
            <w:tcW w:w="2628" w:type="dxa"/>
            <w:shd w:val="clear" w:color="auto" w:fill="auto"/>
          </w:tcPr>
          <w:p w14:paraId="620EE619"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初動期（A）</w:t>
            </w:r>
          </w:p>
        </w:tc>
        <w:tc>
          <w:tcPr>
            <w:tcW w:w="6173" w:type="dxa"/>
            <w:shd w:val="clear" w:color="auto" w:fill="auto"/>
          </w:tcPr>
          <w:p w14:paraId="709E457D"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感染症の急速なまん延及びその可能性のある事態を探知して以降、任意の町対策本部を設置し、速やかに情報収集及び全庁的な情報共有を行い、初動対処の体制を整える。</w:t>
            </w:r>
          </w:p>
          <w:p w14:paraId="02DCC8A5"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政府による基本的対処方針が定められ、これが実行されるまでの間、感染症の特徴や病原体の性状（病原性、感染性、薬剤感受性等）を明らかにしつつ、感染拡大のスピードをできる限り抑えて、感染拡大に対する準備を行う時間を確保するため、新型インフルエンザ等の特徴や事態の推移に応じて迅速かつ柔軟に対応する。</w:t>
            </w:r>
          </w:p>
        </w:tc>
      </w:tr>
      <w:tr w:rsidR="0076738A" w:rsidRPr="0076738A" w14:paraId="3ECB398C" w14:textId="77777777" w:rsidTr="00023CB6">
        <w:trPr>
          <w:cantSplit/>
          <w:trHeight w:val="1134"/>
        </w:trPr>
        <w:tc>
          <w:tcPr>
            <w:tcW w:w="590" w:type="dxa"/>
            <w:vMerge w:val="restart"/>
            <w:shd w:val="clear" w:color="auto" w:fill="auto"/>
            <w:textDirection w:val="tbRlV"/>
          </w:tcPr>
          <w:p w14:paraId="7DD5F0AE" w14:textId="77777777" w:rsidR="0076738A" w:rsidRPr="0076738A" w:rsidRDefault="0076738A" w:rsidP="0076738A">
            <w:pPr>
              <w:autoSpaceDE w:val="0"/>
              <w:autoSpaceDN w:val="0"/>
              <w:adjustRightInd w:val="0"/>
              <w:ind w:left="113" w:right="113"/>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lastRenderedPageBreak/>
              <w:t>対応期</w:t>
            </w:r>
          </w:p>
        </w:tc>
        <w:tc>
          <w:tcPr>
            <w:tcW w:w="2628" w:type="dxa"/>
            <w:shd w:val="clear" w:color="auto" w:fill="auto"/>
          </w:tcPr>
          <w:p w14:paraId="137F32C8"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対応期（</w:t>
            </w:r>
            <w:r w:rsidRPr="0076738A">
              <w:rPr>
                <w:rFonts w:ascii="ＭＳ ゴシック" w:eastAsia="ＭＳ ゴシック" w:hAnsi="Century" w:cs="ＭＳ ゴシック"/>
                <w:kern w:val="0"/>
                <w:sz w:val="22"/>
              </w:rPr>
              <w:t>B</w:t>
            </w:r>
            <w:r w:rsidRPr="0076738A">
              <w:rPr>
                <w:rFonts w:ascii="ＭＳ ゴシック" w:eastAsia="ＭＳ ゴシック" w:hAnsi="Century" w:cs="ＭＳ ゴシック" w:hint="eastAsia"/>
                <w:kern w:val="0"/>
                <w:sz w:val="22"/>
              </w:rPr>
              <w:t>）：</w:t>
            </w:r>
          </w:p>
          <w:p w14:paraId="11CBE7F8"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封じ込めを念頭に対応する時期</w:t>
            </w:r>
          </w:p>
        </w:tc>
        <w:tc>
          <w:tcPr>
            <w:tcW w:w="6173" w:type="dxa"/>
            <w:shd w:val="clear" w:color="auto" w:fill="auto"/>
          </w:tcPr>
          <w:p w14:paraId="568EC93E"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対策本部の設置後、県内での新型インフルエンザ等の発生の初期段階では、病原体の性状について限られた知見しか得られていない中で、諸外国や国内における感染動向等も考慮しつつ、まずは封じ込めを念頭に対応する（この段階で新型インフルエンザであることが判明した場合は、抗インフルエンザウイルス薬やプレパンデミックワクチン等の対応を開始し、検査・診療により感染拡大防止を図ることができる可能性があることに留意）。</w:t>
            </w:r>
          </w:p>
        </w:tc>
      </w:tr>
      <w:tr w:rsidR="0076738A" w:rsidRPr="0076738A" w14:paraId="024FFFE6" w14:textId="77777777" w:rsidTr="00023CB6">
        <w:trPr>
          <w:cantSplit/>
          <w:trHeight w:val="1134"/>
        </w:trPr>
        <w:tc>
          <w:tcPr>
            <w:tcW w:w="590" w:type="dxa"/>
            <w:vMerge/>
            <w:shd w:val="clear" w:color="auto" w:fill="auto"/>
            <w:textDirection w:val="tbRlV"/>
          </w:tcPr>
          <w:p w14:paraId="156B8A87" w14:textId="77777777" w:rsidR="0076738A" w:rsidRPr="0076738A" w:rsidRDefault="0076738A" w:rsidP="0076738A">
            <w:pPr>
              <w:autoSpaceDE w:val="0"/>
              <w:autoSpaceDN w:val="0"/>
              <w:adjustRightInd w:val="0"/>
              <w:ind w:left="113" w:right="113"/>
              <w:jc w:val="left"/>
              <w:rPr>
                <w:rFonts w:ascii="ＭＳ ゴシック" w:eastAsia="ＭＳ ゴシック" w:hAnsi="Century" w:cs="ＭＳ ゴシック"/>
                <w:kern w:val="0"/>
                <w:sz w:val="22"/>
              </w:rPr>
            </w:pPr>
          </w:p>
        </w:tc>
        <w:tc>
          <w:tcPr>
            <w:tcW w:w="2628" w:type="dxa"/>
            <w:shd w:val="clear" w:color="auto" w:fill="auto"/>
          </w:tcPr>
          <w:p w14:paraId="59AE0846"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対応期（</w:t>
            </w:r>
            <w:r w:rsidRPr="0076738A">
              <w:rPr>
                <w:rFonts w:ascii="ＭＳ ゴシック" w:eastAsia="ＭＳ ゴシック" w:hAnsi="Century" w:cs="ＭＳ ゴシック"/>
                <w:kern w:val="0"/>
                <w:sz w:val="22"/>
              </w:rPr>
              <w:t>C-1</w:t>
            </w:r>
            <w:r w:rsidRPr="0076738A">
              <w:rPr>
                <w:rFonts w:ascii="ＭＳ ゴシック" w:eastAsia="ＭＳ ゴシック" w:hAnsi="Century" w:cs="ＭＳ ゴシック" w:hint="eastAsia"/>
                <w:kern w:val="0"/>
                <w:sz w:val="22"/>
              </w:rPr>
              <w:t>）：</w:t>
            </w:r>
          </w:p>
          <w:p w14:paraId="04805E38"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病原体の性状等に応じて対応する時期</w:t>
            </w:r>
          </w:p>
        </w:tc>
        <w:tc>
          <w:tcPr>
            <w:tcW w:w="6173" w:type="dxa"/>
            <w:shd w:val="clear" w:color="auto" w:fill="auto"/>
          </w:tcPr>
          <w:p w14:paraId="4BAB3654"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感染の封じ込めが困難な場合は、知見の集積により明らかになる病原体の性状等を踏まえたリスク評価に基づき、感染拡大のスピードや潜伏期間等を考慮しつつ、確保された医療提供体制で対応できるレベルに感染拡大の波（スピードやピーク等）を抑制するべく、感染拡大防止措置等を講ずることを検討する。</w:t>
            </w:r>
          </w:p>
        </w:tc>
      </w:tr>
      <w:tr w:rsidR="0076738A" w:rsidRPr="0076738A" w14:paraId="5B8057FE" w14:textId="77777777" w:rsidTr="00023CB6">
        <w:trPr>
          <w:cantSplit/>
          <w:trHeight w:val="1134"/>
        </w:trPr>
        <w:tc>
          <w:tcPr>
            <w:tcW w:w="590" w:type="dxa"/>
            <w:vMerge/>
            <w:shd w:val="clear" w:color="auto" w:fill="auto"/>
            <w:textDirection w:val="tbRlV"/>
          </w:tcPr>
          <w:p w14:paraId="5218C3B1" w14:textId="77777777" w:rsidR="0076738A" w:rsidRPr="0076738A" w:rsidRDefault="0076738A" w:rsidP="0076738A">
            <w:pPr>
              <w:autoSpaceDE w:val="0"/>
              <w:autoSpaceDN w:val="0"/>
              <w:adjustRightInd w:val="0"/>
              <w:ind w:left="113" w:right="113"/>
              <w:jc w:val="left"/>
              <w:rPr>
                <w:rFonts w:ascii="ＭＳ ゴシック" w:eastAsia="ＭＳ ゴシック" w:hAnsi="Century" w:cs="ＭＳ ゴシック"/>
                <w:kern w:val="0"/>
                <w:sz w:val="22"/>
              </w:rPr>
            </w:pPr>
          </w:p>
        </w:tc>
        <w:tc>
          <w:tcPr>
            <w:tcW w:w="2628" w:type="dxa"/>
            <w:shd w:val="clear" w:color="auto" w:fill="auto"/>
          </w:tcPr>
          <w:p w14:paraId="1B182C6E"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対応期（</w:t>
            </w:r>
            <w:r w:rsidRPr="0076738A">
              <w:rPr>
                <w:rFonts w:ascii="ＭＳ ゴシック" w:eastAsia="ＭＳ ゴシック" w:hAnsi="Century" w:cs="ＭＳ ゴシック"/>
                <w:kern w:val="0"/>
                <w:sz w:val="22"/>
              </w:rPr>
              <w:t>C-2</w:t>
            </w:r>
            <w:r w:rsidRPr="0076738A">
              <w:rPr>
                <w:rFonts w:ascii="ＭＳ ゴシック" w:eastAsia="ＭＳ ゴシック" w:hAnsi="Century" w:cs="ＭＳ ゴシック" w:hint="eastAsia"/>
                <w:kern w:val="0"/>
                <w:sz w:val="22"/>
              </w:rPr>
              <w:t>）：</w:t>
            </w:r>
          </w:p>
          <w:p w14:paraId="096D3B40"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ワクチンや治療薬等により対応力が高まる時期</w:t>
            </w:r>
          </w:p>
        </w:tc>
        <w:tc>
          <w:tcPr>
            <w:tcW w:w="6173" w:type="dxa"/>
            <w:shd w:val="clear" w:color="auto" w:fill="auto"/>
          </w:tcPr>
          <w:p w14:paraId="3E86BE12"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ワクチンや治療薬の普及等により、新型インフルエンザ等への対応力が高まることを踏まえて、科学的知見に基づき対策を柔軟かつ機動的に切り替える（ただし、病原体の変異により対策を強化させる必要が生じる可能性も考慮する。）。</w:t>
            </w:r>
          </w:p>
          <w:p w14:paraId="52369EBE"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ワクチン接種を希望する町民が速やかに接種を受けられるよ</w:t>
            </w:r>
          </w:p>
          <w:p w14:paraId="1474AF93"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う、接種体制を構築し、接種を推進する。</w:t>
            </w:r>
          </w:p>
        </w:tc>
      </w:tr>
      <w:tr w:rsidR="0076738A" w:rsidRPr="0076738A" w14:paraId="0243307C" w14:textId="77777777" w:rsidTr="00023CB6">
        <w:trPr>
          <w:cantSplit/>
          <w:trHeight w:val="1134"/>
        </w:trPr>
        <w:tc>
          <w:tcPr>
            <w:tcW w:w="590" w:type="dxa"/>
            <w:vMerge/>
            <w:shd w:val="clear" w:color="auto" w:fill="auto"/>
            <w:textDirection w:val="tbRlV"/>
          </w:tcPr>
          <w:p w14:paraId="65BC90F3" w14:textId="77777777" w:rsidR="0076738A" w:rsidRPr="0076738A" w:rsidRDefault="0076738A" w:rsidP="0076738A">
            <w:pPr>
              <w:autoSpaceDE w:val="0"/>
              <w:autoSpaceDN w:val="0"/>
              <w:adjustRightInd w:val="0"/>
              <w:ind w:left="113" w:right="113"/>
              <w:jc w:val="left"/>
              <w:rPr>
                <w:rFonts w:ascii="ＭＳ ゴシック" w:eastAsia="ＭＳ ゴシック" w:hAnsi="Century" w:cs="ＭＳ ゴシック"/>
                <w:kern w:val="0"/>
                <w:sz w:val="22"/>
              </w:rPr>
            </w:pPr>
          </w:p>
        </w:tc>
        <w:tc>
          <w:tcPr>
            <w:tcW w:w="2628" w:type="dxa"/>
            <w:shd w:val="clear" w:color="auto" w:fill="auto"/>
          </w:tcPr>
          <w:p w14:paraId="0E11A6C7"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対応期（</w:t>
            </w:r>
            <w:r w:rsidRPr="0076738A">
              <w:rPr>
                <w:rFonts w:ascii="ＭＳ ゴシック" w:eastAsia="ＭＳ ゴシック" w:hAnsi="Century" w:cs="ＭＳ ゴシック"/>
                <w:kern w:val="0"/>
                <w:sz w:val="22"/>
              </w:rPr>
              <w:t>D</w:t>
            </w:r>
            <w:r w:rsidRPr="0076738A">
              <w:rPr>
                <w:rFonts w:ascii="ＭＳ ゴシック" w:eastAsia="ＭＳ ゴシック" w:hAnsi="Century" w:cs="ＭＳ ゴシック" w:hint="eastAsia"/>
                <w:kern w:val="0"/>
                <w:sz w:val="22"/>
              </w:rPr>
              <w:t>）：</w:t>
            </w:r>
          </w:p>
          <w:p w14:paraId="5637D45E"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特措法によらない</w:t>
            </w:r>
          </w:p>
          <w:p w14:paraId="36DAFD34"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基本的な感染症対</w:t>
            </w:r>
          </w:p>
          <w:p w14:paraId="0A3092AE"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策に移行する時期</w:t>
            </w:r>
          </w:p>
        </w:tc>
        <w:tc>
          <w:tcPr>
            <w:tcW w:w="6173" w:type="dxa"/>
            <w:shd w:val="clear" w:color="auto" w:fill="auto"/>
          </w:tcPr>
          <w:p w14:paraId="0477C813"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最終的に、ワクチン等により免疫の獲得が進むこと、病原体の変異により病原性や感染性等が低下すること及び新型インフルエンザ等への対応力が一定水準を上回ることにより特措法によらない基本的な感染症対策に移行する。</w:t>
            </w:r>
          </w:p>
        </w:tc>
      </w:tr>
    </w:tbl>
    <w:p w14:paraId="66A7C5A2" w14:textId="77777777" w:rsidR="0076738A" w:rsidRPr="0076738A" w:rsidRDefault="0076738A" w:rsidP="0076738A">
      <w:pPr>
        <w:autoSpaceDE w:val="0"/>
        <w:autoSpaceDN w:val="0"/>
        <w:adjustRightInd w:val="0"/>
        <w:ind w:firstLineChars="100" w:firstLine="220"/>
        <w:jc w:val="left"/>
        <w:rPr>
          <w:rFonts w:ascii="ＭＳ ゴシック" w:eastAsia="ＭＳ ゴシック" w:hAnsi="Century" w:cs="ＭＳ ゴシック"/>
          <w:kern w:val="0"/>
          <w:sz w:val="22"/>
        </w:rPr>
      </w:pPr>
    </w:p>
    <w:p w14:paraId="4D55C7B9" w14:textId="018E4197" w:rsidR="0076738A" w:rsidRPr="001862C7" w:rsidRDefault="0076738A" w:rsidP="0076738A">
      <w:pPr>
        <w:autoSpaceDE w:val="0"/>
        <w:autoSpaceDN w:val="0"/>
        <w:adjustRightInd w:val="0"/>
        <w:spacing w:line="0" w:lineRule="atLeast"/>
        <w:jc w:val="left"/>
        <w:rPr>
          <w:rFonts w:ascii="ＭＳ ゴシック" w:eastAsia="ＭＳ ゴシック" w:hAnsi="Century" w:cs="ＭＳ ゴシック"/>
          <w:kern w:val="0"/>
          <w:sz w:val="22"/>
          <w:u w:val="double"/>
        </w:rPr>
      </w:pPr>
      <w:r w:rsidRPr="0076738A">
        <w:rPr>
          <w:rFonts w:ascii="ＭＳ ゴシック" w:eastAsia="ＭＳ ゴシック" w:hAnsi="Century" w:cs="ＭＳ ゴシック"/>
          <w:kern w:val="0"/>
          <w:sz w:val="22"/>
        </w:rPr>
        <w:br w:type="page"/>
      </w:r>
      <w:r w:rsidRPr="001862C7">
        <w:rPr>
          <w:rFonts w:ascii="Noto Sans JP Black" w:eastAsia="Noto Sans JP Black" w:hAnsi="Noto Sans JP Black" w:cs="ＭＳ ゴシック" w:hint="eastAsia"/>
          <w:kern w:val="0"/>
          <w:sz w:val="24"/>
          <w:szCs w:val="24"/>
          <w:u w:val="double"/>
        </w:rPr>
        <w:lastRenderedPageBreak/>
        <w:t>第４節 町における新型インフルエンザ等対策実施上の留意事項</w:t>
      </w:r>
      <w:r w:rsidR="001862C7">
        <w:rPr>
          <w:rFonts w:ascii="Noto Sans JP Black" w:eastAsia="Noto Sans JP Black" w:hAnsi="Noto Sans JP Black" w:cs="ＭＳ ゴシック" w:hint="eastAsia"/>
          <w:kern w:val="0"/>
          <w:sz w:val="24"/>
          <w:szCs w:val="24"/>
          <w:u w:val="double"/>
        </w:rPr>
        <w:t xml:space="preserve">                     </w:t>
      </w:r>
    </w:p>
    <w:p w14:paraId="6EDBD5F4"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は、新型インフルエンザ等の発生時やその準備段階に、特措法その他の法令、県行動計画又は町行動計画又は業務計画に基づき、相互に連携協力し、新型インフルエンザ等対策の的確かつ迅速な実施に万全を期す。この場合において、次の点に留意する。</w:t>
      </w:r>
    </w:p>
    <w:p w14:paraId="02ABD201"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p>
    <w:p w14:paraId="14A41442" w14:textId="3AF5E591" w:rsidR="0076738A" w:rsidRPr="001862C7"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1862C7">
        <w:rPr>
          <w:rFonts w:ascii="ＭＳ ゴシック" w:eastAsia="ＭＳ ゴシック" w:hAnsi="Century" w:cs="ＭＳ ゴシック" w:hint="eastAsia"/>
          <w:b/>
          <w:bCs/>
          <w:kern w:val="0"/>
          <w:sz w:val="22"/>
          <w:u w:val="single"/>
        </w:rPr>
        <w:t xml:space="preserve">（１）平時の備えの整理や拡充　</w:t>
      </w:r>
      <w:r w:rsidR="001862C7">
        <w:rPr>
          <w:rFonts w:ascii="ＭＳ ゴシック" w:eastAsia="ＭＳ ゴシック" w:hAnsi="Century" w:cs="ＭＳ ゴシック" w:hint="eastAsia"/>
          <w:b/>
          <w:bCs/>
          <w:kern w:val="0"/>
          <w:sz w:val="22"/>
          <w:u w:val="single"/>
        </w:rPr>
        <w:t xml:space="preserve">                                                          </w:t>
      </w:r>
    </w:p>
    <w:p w14:paraId="75A9DBAD" w14:textId="77777777" w:rsidR="0076738A" w:rsidRPr="0076738A" w:rsidRDefault="0076738A" w:rsidP="003A07EA">
      <w:pPr>
        <w:autoSpaceDE w:val="0"/>
        <w:autoSpaceDN w:val="0"/>
        <w:adjustRightInd w:val="0"/>
        <w:spacing w:line="360" w:lineRule="exact"/>
        <w:ind w:leftChars="50" w:left="105" w:firstLineChars="50" w:firstLine="11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感染症危機への対応には平時からの体制作りが重要である。このため、以下の ア から エでの取組により、平時の備えの充実を進め、訓練により迅速な初動体制を確立することを可能とするとともに、情報収集・共有、分析の基盤となる</w:t>
      </w:r>
      <w:r w:rsidRPr="0076738A">
        <w:rPr>
          <w:rFonts w:ascii="ＭＳ ゴシック" w:eastAsia="ＭＳ ゴシック" w:hAnsi="Century" w:cs="ＭＳ ゴシック"/>
          <w:kern w:val="0"/>
          <w:sz w:val="22"/>
        </w:rPr>
        <w:t xml:space="preserve">DX </w:t>
      </w:r>
      <w:r w:rsidRPr="0076738A">
        <w:rPr>
          <w:rFonts w:ascii="ＭＳ ゴシック" w:eastAsia="ＭＳ ゴシック" w:hAnsi="Century" w:cs="ＭＳ ゴシック" w:hint="eastAsia"/>
          <w:kern w:val="0"/>
          <w:sz w:val="22"/>
        </w:rPr>
        <w:t>の推進等を行う。</w:t>
      </w:r>
    </w:p>
    <w:p w14:paraId="105D796E"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p>
    <w:p w14:paraId="6D0834EB"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hint="eastAsia"/>
          <w:b/>
          <w:bCs/>
          <w:kern w:val="0"/>
          <w:sz w:val="22"/>
        </w:rPr>
        <w:t>ア　新型インフルエンザ等の発生時に行うべき対策の共有とその準備の整理</w:t>
      </w:r>
    </w:p>
    <w:p w14:paraId="6EE311E8" w14:textId="77777777" w:rsidR="0076738A" w:rsidRPr="0076738A" w:rsidRDefault="0076738A" w:rsidP="003A07EA">
      <w:pPr>
        <w:autoSpaceDE w:val="0"/>
        <w:autoSpaceDN w:val="0"/>
        <w:adjustRightInd w:val="0"/>
        <w:spacing w:line="360" w:lineRule="exact"/>
        <w:ind w:leftChars="100" w:left="210"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将来に必ず起こり得る新型インフルエンザ等の発生時に行うべき対策を関係者間で共有しながら、その実施のために必要となる準備を行う。</w:t>
      </w:r>
    </w:p>
    <w:p w14:paraId="1832D8E9" w14:textId="77777777" w:rsidR="0076738A" w:rsidRPr="0076738A" w:rsidRDefault="0076738A" w:rsidP="003A07EA">
      <w:pPr>
        <w:autoSpaceDE w:val="0"/>
        <w:autoSpaceDN w:val="0"/>
        <w:adjustRightInd w:val="0"/>
        <w:spacing w:line="360" w:lineRule="exact"/>
        <w:ind w:leftChars="100" w:left="210" w:firstLineChars="100" w:firstLine="220"/>
        <w:jc w:val="left"/>
        <w:rPr>
          <w:rFonts w:ascii="ＭＳ ゴシック" w:eastAsia="ＭＳ ゴシック" w:hAnsi="Century" w:cs="ＭＳ ゴシック"/>
          <w:kern w:val="0"/>
          <w:sz w:val="22"/>
        </w:rPr>
      </w:pPr>
    </w:p>
    <w:p w14:paraId="71B81E36"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hint="eastAsia"/>
          <w:b/>
          <w:bCs/>
          <w:kern w:val="0"/>
          <w:sz w:val="22"/>
        </w:rPr>
        <w:t>イ　初発の感染事例の探知能力の向上と迅速な初動の体制整備</w:t>
      </w:r>
    </w:p>
    <w:p w14:paraId="3F6BE6F7" w14:textId="77777777" w:rsidR="0076738A" w:rsidRPr="0076738A" w:rsidRDefault="0076738A" w:rsidP="003A07EA">
      <w:pPr>
        <w:autoSpaceDE w:val="0"/>
        <w:autoSpaceDN w:val="0"/>
        <w:adjustRightInd w:val="0"/>
        <w:spacing w:line="360" w:lineRule="exact"/>
        <w:ind w:leftChars="100" w:left="210"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初動対応については、未知の感染症が発生した場合や新型インフルエンザ等が県内で発生した場合も含め様々なシナリオを想定し、初発の探知能力を向上させるとともに、初発の感染事例を探知した後、速やかに町として初動対応に動き出せるように体制整備を進める。</w:t>
      </w:r>
    </w:p>
    <w:p w14:paraId="29887A8F" w14:textId="77777777" w:rsidR="0076738A" w:rsidRPr="0076738A" w:rsidRDefault="0076738A" w:rsidP="003A07EA">
      <w:pPr>
        <w:autoSpaceDE w:val="0"/>
        <w:autoSpaceDN w:val="0"/>
        <w:adjustRightInd w:val="0"/>
        <w:spacing w:line="360" w:lineRule="exact"/>
        <w:ind w:leftChars="100" w:left="210" w:firstLineChars="100" w:firstLine="220"/>
        <w:jc w:val="left"/>
        <w:rPr>
          <w:rFonts w:ascii="ＭＳ ゴシック" w:eastAsia="ＭＳ ゴシック" w:hAnsi="Century" w:cs="ＭＳ ゴシック"/>
          <w:kern w:val="0"/>
          <w:sz w:val="22"/>
        </w:rPr>
      </w:pPr>
    </w:p>
    <w:p w14:paraId="73D277D8"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hint="eastAsia"/>
          <w:b/>
          <w:bCs/>
          <w:kern w:val="0"/>
          <w:sz w:val="22"/>
        </w:rPr>
        <w:t>ウ　関係者や町民等への普及啓発と訓練等を通じた継続的な点検や改善</w:t>
      </w:r>
    </w:p>
    <w:p w14:paraId="6C4C86A3" w14:textId="77777777" w:rsidR="0076738A" w:rsidRPr="0076738A" w:rsidRDefault="0076738A" w:rsidP="003A07EA">
      <w:pPr>
        <w:autoSpaceDE w:val="0"/>
        <w:autoSpaceDN w:val="0"/>
        <w:adjustRightInd w:val="0"/>
        <w:spacing w:line="360" w:lineRule="exact"/>
        <w:ind w:leftChars="100" w:left="210"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感染症危機は必ず起こり得るものであるとの認識を広く感染症対策に携わる関係者や町民等に持ってもらうとともに、次の感染症危機への備えをより万全なものとするために、多様なシナリオや実施主体による訓練の実施等を通じて、平時の備えについて継続的に点検や改善を行う。</w:t>
      </w:r>
    </w:p>
    <w:p w14:paraId="4ED60E14" w14:textId="77777777" w:rsidR="0076738A" w:rsidRPr="0076738A" w:rsidRDefault="0076738A" w:rsidP="003A07EA">
      <w:pPr>
        <w:autoSpaceDE w:val="0"/>
        <w:autoSpaceDN w:val="0"/>
        <w:adjustRightInd w:val="0"/>
        <w:spacing w:line="360" w:lineRule="exact"/>
        <w:ind w:leftChars="100" w:left="210" w:firstLineChars="100" w:firstLine="220"/>
        <w:jc w:val="left"/>
        <w:rPr>
          <w:rFonts w:ascii="ＭＳ ゴシック" w:eastAsia="ＭＳ ゴシック" w:hAnsi="Century" w:cs="ＭＳ ゴシック"/>
          <w:kern w:val="0"/>
          <w:sz w:val="22"/>
        </w:rPr>
      </w:pPr>
    </w:p>
    <w:p w14:paraId="04E700A4"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hint="eastAsia"/>
          <w:b/>
          <w:bCs/>
          <w:kern w:val="0"/>
          <w:sz w:val="22"/>
        </w:rPr>
        <w:t>エ　情報の有効活用、国や県との連携等のための</w:t>
      </w:r>
      <w:r w:rsidRPr="0076738A">
        <w:rPr>
          <w:rFonts w:ascii="ＭＳ ゴシック" w:eastAsia="ＭＳ ゴシック" w:hAnsi="Century" w:cs="ＭＳ ゴシック"/>
          <w:b/>
          <w:bCs/>
          <w:kern w:val="0"/>
          <w:sz w:val="22"/>
        </w:rPr>
        <w:t xml:space="preserve">DX </w:t>
      </w:r>
      <w:r w:rsidRPr="0076738A">
        <w:rPr>
          <w:rFonts w:ascii="ＭＳ ゴシック" w:eastAsia="ＭＳ ゴシック" w:hAnsi="Century" w:cs="ＭＳ ゴシック" w:hint="eastAsia"/>
          <w:b/>
          <w:bCs/>
          <w:kern w:val="0"/>
          <w:sz w:val="22"/>
        </w:rPr>
        <w:t>の推進や人材育成等</w:t>
      </w:r>
    </w:p>
    <w:p w14:paraId="2D105238" w14:textId="77777777" w:rsidR="0076738A" w:rsidRPr="0076738A" w:rsidRDefault="0076738A" w:rsidP="003A07EA">
      <w:pPr>
        <w:autoSpaceDE w:val="0"/>
        <w:autoSpaceDN w:val="0"/>
        <w:adjustRightInd w:val="0"/>
        <w:spacing w:line="360" w:lineRule="exact"/>
        <w:ind w:leftChars="100" w:left="210"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医療関連情報の有効活用、国や県との連携の円滑化等を図るための</w:t>
      </w:r>
      <w:r w:rsidRPr="0076738A">
        <w:rPr>
          <w:rFonts w:ascii="ＭＳ ゴシック" w:eastAsia="ＭＳ ゴシック" w:hAnsi="Century" w:cs="ＭＳ ゴシック"/>
          <w:kern w:val="0"/>
          <w:sz w:val="22"/>
        </w:rPr>
        <w:t>DX</w:t>
      </w:r>
      <w:r w:rsidRPr="0076738A">
        <w:rPr>
          <w:rFonts w:ascii="ＭＳ ゴシック" w:eastAsia="ＭＳ ゴシック" w:hAnsi="Century" w:cs="ＭＳ ゴシック" w:hint="eastAsia"/>
          <w:kern w:val="0"/>
          <w:sz w:val="22"/>
        </w:rPr>
        <w:t>の推進のほか、人材育成、国や県との連携等の複数の対策項目に共通する横断的な視点を念頭に取組を進める。</w:t>
      </w:r>
    </w:p>
    <w:p w14:paraId="662F027C"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p>
    <w:p w14:paraId="347F4E93" w14:textId="1BDB368F" w:rsidR="0076738A" w:rsidRPr="001862C7"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1862C7">
        <w:rPr>
          <w:rFonts w:ascii="ＭＳ ゴシック" w:eastAsia="ＭＳ ゴシック" w:hAnsi="Century" w:cs="ＭＳ ゴシック" w:hint="eastAsia"/>
          <w:b/>
          <w:bCs/>
          <w:kern w:val="0"/>
          <w:sz w:val="22"/>
          <w:u w:val="single"/>
        </w:rPr>
        <w:t>（２）感染拡大防止と社会経済活動のバランスを踏まえた対策の切替え</w:t>
      </w:r>
      <w:r w:rsidR="001862C7">
        <w:rPr>
          <w:rFonts w:ascii="ＭＳ ゴシック" w:eastAsia="ＭＳ ゴシック" w:hAnsi="Century" w:cs="ＭＳ ゴシック" w:hint="eastAsia"/>
          <w:b/>
          <w:bCs/>
          <w:kern w:val="0"/>
          <w:sz w:val="22"/>
          <w:u w:val="single"/>
        </w:rPr>
        <w:t xml:space="preserve">                    </w:t>
      </w:r>
    </w:p>
    <w:p w14:paraId="12F63D17"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以下の ア から エ までの取組により、感染拡大防止と社会経済活動のバランスを踏まえた対策の切替えを円滑に行い、町民の生命及び健康の保護と町民の生活及び町民の社会経済活動に及ぼす影響が最小となるよう対策を講ずる。</w:t>
      </w:r>
    </w:p>
    <w:p w14:paraId="0B924D1D"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p>
    <w:p w14:paraId="06A4F607"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hint="eastAsia"/>
          <w:b/>
          <w:bCs/>
          <w:kern w:val="0"/>
          <w:sz w:val="22"/>
        </w:rPr>
        <w:t>ア　可能な限り科学的根拠に基づいた対策の切替え</w:t>
      </w:r>
    </w:p>
    <w:p w14:paraId="017F2FA2" w14:textId="77777777" w:rsidR="0076738A" w:rsidRPr="0076738A" w:rsidRDefault="0076738A" w:rsidP="003A07EA">
      <w:pPr>
        <w:autoSpaceDE w:val="0"/>
        <w:autoSpaceDN w:val="0"/>
        <w:adjustRightInd w:val="0"/>
        <w:spacing w:line="360" w:lineRule="exact"/>
        <w:ind w:leftChars="100" w:left="210"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対策の切替えに当たっては、国や県等による感染症の特徴、病原体の性状、感染症の発生状況等も含めたリスク評価を考慮する。</w:t>
      </w:r>
    </w:p>
    <w:p w14:paraId="0752F91A"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152B041C"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2E4964DA"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hint="eastAsia"/>
          <w:b/>
          <w:bCs/>
          <w:kern w:val="0"/>
          <w:sz w:val="22"/>
        </w:rPr>
        <w:lastRenderedPageBreak/>
        <w:t>イ　状況の変化に基づく柔軟かつ機動的な対策の切替え</w:t>
      </w:r>
    </w:p>
    <w:p w14:paraId="50AEC3A4" w14:textId="77777777" w:rsidR="0076738A" w:rsidRPr="0076738A" w:rsidRDefault="0076738A" w:rsidP="003A07EA">
      <w:pPr>
        <w:autoSpaceDE w:val="0"/>
        <w:autoSpaceDN w:val="0"/>
        <w:adjustRightInd w:val="0"/>
        <w:spacing w:line="360" w:lineRule="exact"/>
        <w:ind w:leftChars="100" w:left="210"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国や県等による科学的知見の集積による病原体の性状の把握、検査体制や医療提供体制の整備、ワクチンや治療薬の普及等の状況の変化や地域経済等の状況に合わせて、適切なタイミングで、柔軟かつ機動的に対策を切り替えることを基本として対応する。</w:t>
      </w:r>
    </w:p>
    <w:p w14:paraId="5B9454DD" w14:textId="77777777" w:rsidR="0076738A" w:rsidRPr="0076738A" w:rsidRDefault="0076738A" w:rsidP="003A07EA">
      <w:pPr>
        <w:autoSpaceDE w:val="0"/>
        <w:autoSpaceDN w:val="0"/>
        <w:adjustRightInd w:val="0"/>
        <w:spacing w:line="360" w:lineRule="exact"/>
        <w:ind w:firstLineChars="100" w:firstLine="221"/>
        <w:jc w:val="left"/>
        <w:rPr>
          <w:rFonts w:ascii="ＭＳ ゴシック" w:eastAsia="ＭＳ ゴシック" w:hAnsi="Century" w:cs="ＭＳ ゴシック"/>
          <w:b/>
          <w:bCs/>
          <w:kern w:val="0"/>
          <w:sz w:val="22"/>
        </w:rPr>
      </w:pPr>
    </w:p>
    <w:p w14:paraId="64888231"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hint="eastAsia"/>
          <w:b/>
          <w:bCs/>
          <w:kern w:val="0"/>
          <w:sz w:val="22"/>
        </w:rPr>
        <w:t>ウ　対策項目ごとの時期区分</w:t>
      </w:r>
    </w:p>
    <w:p w14:paraId="63F77ED2" w14:textId="77777777" w:rsidR="0076738A" w:rsidRPr="0076738A" w:rsidRDefault="0076738A" w:rsidP="003A07EA">
      <w:pPr>
        <w:autoSpaceDE w:val="0"/>
        <w:autoSpaceDN w:val="0"/>
        <w:adjustRightInd w:val="0"/>
        <w:spacing w:line="360" w:lineRule="exact"/>
        <w:ind w:leftChars="100" w:left="210"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柔軟な対応が可能となるよう、対策の切替え時期については、国や県等によるリスク評価等に応じて、個別の対策項目ごとに判断する。</w:t>
      </w:r>
    </w:p>
    <w:p w14:paraId="28C92325"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p>
    <w:p w14:paraId="475608A6" w14:textId="049E6E0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hint="eastAsia"/>
          <w:b/>
          <w:bCs/>
          <w:kern w:val="0"/>
          <w:sz w:val="22"/>
        </w:rPr>
        <w:t xml:space="preserve">エ　</w:t>
      </w:r>
      <w:r w:rsidR="00A665C5">
        <w:rPr>
          <w:rFonts w:ascii="ＭＳ ゴシック" w:eastAsia="ＭＳ ゴシック" w:hAnsi="Century" w:cs="ＭＳ ゴシック" w:hint="eastAsia"/>
          <w:b/>
          <w:bCs/>
          <w:kern w:val="0"/>
          <w:sz w:val="22"/>
        </w:rPr>
        <w:t>町</w:t>
      </w:r>
      <w:r w:rsidRPr="0076738A">
        <w:rPr>
          <w:rFonts w:ascii="ＭＳ ゴシック" w:eastAsia="ＭＳ ゴシック" w:hAnsi="Century" w:cs="ＭＳ ゴシック" w:hint="eastAsia"/>
          <w:b/>
          <w:bCs/>
          <w:kern w:val="0"/>
          <w:sz w:val="22"/>
        </w:rPr>
        <w:t>民等の理解や協力を得るための情報提供・共有</w:t>
      </w:r>
    </w:p>
    <w:p w14:paraId="4A96A9B6" w14:textId="77777777" w:rsidR="0076738A" w:rsidRPr="0076738A" w:rsidRDefault="0076738A" w:rsidP="003A07EA">
      <w:pPr>
        <w:autoSpaceDE w:val="0"/>
        <w:autoSpaceDN w:val="0"/>
        <w:adjustRightInd w:val="0"/>
        <w:spacing w:line="360" w:lineRule="exact"/>
        <w:ind w:leftChars="100" w:left="210"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平時から感染症や感染対策の基本的な知識を、学校教育の現場を始め様々な場面を活用して普及し、可能な限り科学的根拠に基づいた情報提供・共有により、子どもを含め様々な年代の町民等の理解を深め、適切な判断や行動を促せるようにする。特に特措法に基づく新型インフルエンザ等まん延防止等重点措置（以下「まん延防止等重点措置」という。）や新型インフルエンザ等緊急事態措置（以下「緊急事態措置」という。）等の強い行動制限を伴う対策を県が講ずる場合には、対策の影響を受ける町民等や事業者の状況も踏まえ、対策の内容とその科学的根拠を分かりやすく発信し、説明する。</w:t>
      </w:r>
    </w:p>
    <w:p w14:paraId="10F98A0E"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p>
    <w:p w14:paraId="5031F3E2" w14:textId="65644CFA" w:rsidR="0076738A" w:rsidRPr="001862C7"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1862C7">
        <w:rPr>
          <w:rFonts w:ascii="ＭＳ ゴシック" w:eastAsia="ＭＳ ゴシック" w:hAnsi="Century" w:cs="ＭＳ ゴシック" w:hint="eastAsia"/>
          <w:b/>
          <w:bCs/>
          <w:kern w:val="0"/>
          <w:sz w:val="22"/>
          <w:u w:val="single"/>
        </w:rPr>
        <w:t>（３）基本的人権の尊重</w:t>
      </w:r>
      <w:r w:rsidR="001862C7">
        <w:rPr>
          <w:rFonts w:ascii="ＭＳ ゴシック" w:eastAsia="ＭＳ ゴシック" w:hAnsi="Century" w:cs="ＭＳ ゴシック" w:hint="eastAsia"/>
          <w:b/>
          <w:bCs/>
          <w:kern w:val="0"/>
          <w:sz w:val="22"/>
          <w:u w:val="single"/>
        </w:rPr>
        <w:t xml:space="preserve">                                                                </w:t>
      </w:r>
    </w:p>
    <w:p w14:paraId="2765F2CE"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は、新型インフルエンザ等対策の実施に当たっては、基本的人権を尊重することとし、特措法による要請や行動制限等の実施に当たって、町民等の自由と権利に制限を加える場合は、その制限は当該新型インフルエンザ等対策を実施するため必要最小限のものとする</w:t>
      </w:r>
      <w:r w:rsidRPr="0076738A">
        <w:rPr>
          <w:rFonts w:ascii="ＭＳ ゴシック" w:eastAsia="ＭＳ ゴシック" w:hAnsi="Century" w:cs="ＭＳ ゴシック" w:hint="eastAsia"/>
          <w:kern w:val="0"/>
          <w:sz w:val="28"/>
          <w:szCs w:val="28"/>
          <w:vertAlign w:val="superscript"/>
        </w:rPr>
        <w:t xml:space="preserve">5 </w:t>
      </w:r>
      <w:r w:rsidRPr="0076738A">
        <w:rPr>
          <w:rFonts w:ascii="ＭＳ ゴシック" w:eastAsia="ＭＳ ゴシック" w:hAnsi="Century" w:cs="ＭＳ ゴシック" w:hint="eastAsia"/>
          <w:kern w:val="0"/>
          <w:sz w:val="22"/>
        </w:rPr>
        <w:t>。</w:t>
      </w:r>
    </w:p>
    <w:p w14:paraId="0D208A2D"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 xml:space="preserve">新型インフルエンザ等対策の実施に当たって、法令の根拠があることを前提として、リスクコミュニケーションの観点からも、町民等に対して十分説明し、理解を得ることを基本とする。　　</w:t>
      </w:r>
    </w:p>
    <w:p w14:paraId="3461A2CF" w14:textId="0F233958"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また、感染者やその家族、医療関係者等に対する誹謗中傷等の新型インフルエンザ等についての偏見・差別は、これらの方々への人権侵害であり、あってはならないものである。</w:t>
      </w:r>
    </w:p>
    <w:p w14:paraId="20AFBD76"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さらに、新型インフルエンザ等対策の実施に当たっては、より影響を受けがちである社会的弱者への配慮に留意する。感染症危機に当たっても町民等の安心を確保し、新型インフルエンザ等による社会の分断が生じないよう取り組む。</w:t>
      </w:r>
    </w:p>
    <w:p w14:paraId="11041EAD"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p>
    <w:p w14:paraId="66199F46" w14:textId="5E34C986" w:rsidR="0076738A" w:rsidRPr="001862C7"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1862C7">
        <w:rPr>
          <w:rFonts w:ascii="ＭＳ ゴシック" w:eastAsia="ＭＳ ゴシック" w:hAnsi="Century" w:cs="ＭＳ ゴシック" w:hint="eastAsia"/>
          <w:b/>
          <w:bCs/>
          <w:kern w:val="0"/>
          <w:sz w:val="22"/>
          <w:u w:val="single"/>
        </w:rPr>
        <w:t>（４）関係機関相互の連携協力の確保</w:t>
      </w:r>
      <w:r w:rsidR="001862C7">
        <w:rPr>
          <w:rFonts w:ascii="ＭＳ ゴシック" w:eastAsia="ＭＳ ゴシック" w:hAnsi="Century" w:cs="ＭＳ ゴシック" w:hint="eastAsia"/>
          <w:b/>
          <w:bCs/>
          <w:kern w:val="0"/>
          <w:sz w:val="22"/>
          <w:u w:val="single"/>
        </w:rPr>
        <w:t xml:space="preserve">                                                    </w:t>
      </w:r>
    </w:p>
    <w:p w14:paraId="000024C3"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 xml:space="preserve">　町対策本部は、県対策本部と相互に緊密な連携を図りつつ、新型インフルエンザ等対策を総合的に推進する。</w:t>
      </w:r>
    </w:p>
    <w:p w14:paraId="208F08A3"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0"/>
          <w:szCs w:val="20"/>
        </w:rPr>
      </w:pPr>
      <w:r w:rsidRPr="0076738A">
        <w:rPr>
          <w:rFonts w:ascii="ＭＳ ゴシック" w:eastAsia="ＭＳ ゴシック" w:hAnsi="Century" w:cs="ＭＳ ゴシック" w:hint="eastAsia"/>
          <w:kern w:val="0"/>
          <w:sz w:val="22"/>
        </w:rPr>
        <w:t>町は特に必要があると認める時は、県に対して、新型インフルエンザ等対策に関する総合調整を行うよう要請することができる</w:t>
      </w:r>
      <w:r w:rsidRPr="0076738A">
        <w:rPr>
          <w:rFonts w:ascii="ＭＳ ゴシック" w:eastAsia="ＭＳ ゴシック" w:hAnsi="Century" w:cs="ＭＳ ゴシック" w:hint="eastAsia"/>
          <w:kern w:val="0"/>
          <w:sz w:val="28"/>
          <w:szCs w:val="28"/>
          <w:vertAlign w:val="superscript"/>
        </w:rPr>
        <w:t xml:space="preserve">6 </w:t>
      </w:r>
      <w:r w:rsidRPr="0076738A">
        <w:rPr>
          <w:rFonts w:ascii="ＭＳ ゴシック" w:eastAsia="ＭＳ ゴシック" w:hAnsi="Century" w:cs="ＭＳ ゴシック" w:hint="eastAsia"/>
          <w:kern w:val="0"/>
          <w:sz w:val="22"/>
        </w:rPr>
        <w:t>。</w:t>
      </w:r>
    </w:p>
    <w:p w14:paraId="2A4B06BF" w14:textId="77777777" w:rsidR="0076738A" w:rsidRPr="0076738A" w:rsidRDefault="0076738A" w:rsidP="0076738A">
      <w:pPr>
        <w:autoSpaceDE w:val="0"/>
        <w:autoSpaceDN w:val="0"/>
        <w:adjustRightInd w:val="0"/>
        <w:ind w:firstLineChars="100" w:firstLine="220"/>
        <w:jc w:val="left"/>
        <w:rPr>
          <w:rFonts w:ascii="ＭＳ ゴシック" w:eastAsia="ＭＳ ゴシック" w:hAnsi="Century" w:cs="ＭＳ ゴシック"/>
          <w:kern w:val="0"/>
          <w:sz w:val="22"/>
        </w:rPr>
      </w:pPr>
    </w:p>
    <w:p w14:paraId="1B4E9120" w14:textId="596BCC7D"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noProof/>
          <w:kern w:val="0"/>
          <w:sz w:val="22"/>
        </w:rPr>
        <mc:AlternateContent>
          <mc:Choice Requires="wps">
            <w:drawing>
              <wp:anchor distT="0" distB="0" distL="114300" distR="114300" simplePos="0" relativeHeight="251667456" behindDoc="0" locked="0" layoutInCell="1" allowOverlap="1" wp14:anchorId="01FB69AE" wp14:editId="3DC8BF9D">
                <wp:simplePos x="0" y="0"/>
                <wp:positionH relativeFrom="column">
                  <wp:posOffset>-46990</wp:posOffset>
                </wp:positionH>
                <wp:positionV relativeFrom="paragraph">
                  <wp:posOffset>124460</wp:posOffset>
                </wp:positionV>
                <wp:extent cx="3025140" cy="0"/>
                <wp:effectExtent l="7620" t="11430" r="5715" b="7620"/>
                <wp:wrapNone/>
                <wp:docPr id="979608355"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5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E19BFB" id="直線矢印コネクタ 16" o:spid="_x0000_s1026" type="#_x0000_t32" style="position:absolute;margin-left:-3.7pt;margin-top:9.8pt;width:238.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"/>
            </w:pict>
          </mc:Fallback>
        </mc:AlternateContent>
      </w:r>
    </w:p>
    <w:p w14:paraId="302233E5" w14:textId="77777777" w:rsidR="0076738A" w:rsidRPr="0076738A" w:rsidRDefault="0076738A" w:rsidP="0076738A">
      <w:pPr>
        <w:autoSpaceDE w:val="0"/>
        <w:autoSpaceDN w:val="0"/>
        <w:adjustRightInd w:val="0"/>
        <w:spacing w:line="0" w:lineRule="atLeast"/>
        <w:ind w:firstLineChars="100" w:firstLine="180"/>
        <w:jc w:val="left"/>
        <w:rPr>
          <w:rFonts w:ascii="ＭＳ ゴシック" w:eastAsia="ＭＳ ゴシック" w:hAnsi="Century" w:cs="ＭＳ ゴシック"/>
          <w:kern w:val="0"/>
          <w:sz w:val="18"/>
          <w:szCs w:val="18"/>
        </w:rPr>
      </w:pPr>
      <w:r w:rsidRPr="0076738A">
        <w:rPr>
          <w:rFonts w:ascii="ＭＳ ゴシック" w:eastAsia="ＭＳ ゴシック" w:hAnsi="Century" w:cs="ＭＳ ゴシック" w:hint="eastAsia"/>
          <w:kern w:val="0"/>
          <w:sz w:val="18"/>
          <w:szCs w:val="18"/>
        </w:rPr>
        <w:t>5 特措法第5条</w:t>
      </w:r>
    </w:p>
    <w:p w14:paraId="2B2DA5AB" w14:textId="77777777" w:rsidR="0076738A" w:rsidRPr="0076738A" w:rsidRDefault="0076738A" w:rsidP="0076738A">
      <w:pPr>
        <w:autoSpaceDE w:val="0"/>
        <w:autoSpaceDN w:val="0"/>
        <w:adjustRightInd w:val="0"/>
        <w:spacing w:line="0" w:lineRule="atLeast"/>
        <w:ind w:firstLineChars="100" w:firstLine="18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18"/>
          <w:szCs w:val="18"/>
        </w:rPr>
        <w:t>6 特措法第36条第2項</w:t>
      </w:r>
    </w:p>
    <w:p w14:paraId="113963EC" w14:textId="30E91C1E" w:rsidR="0076738A" w:rsidRPr="001862C7"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76738A">
        <w:rPr>
          <w:rFonts w:ascii="ＭＳ ゴシック" w:eastAsia="ＭＳ ゴシック" w:hAnsi="Century" w:cs="ＭＳ ゴシック"/>
          <w:kern w:val="0"/>
          <w:sz w:val="22"/>
        </w:rPr>
        <w:br w:type="page"/>
      </w:r>
      <w:r w:rsidRPr="001862C7">
        <w:rPr>
          <w:rFonts w:ascii="ＭＳ ゴシック" w:eastAsia="ＭＳ ゴシック" w:hAnsi="Century" w:cs="ＭＳ ゴシック" w:hint="eastAsia"/>
          <w:b/>
          <w:bCs/>
          <w:kern w:val="0"/>
          <w:sz w:val="22"/>
          <w:u w:val="single"/>
        </w:rPr>
        <w:lastRenderedPageBreak/>
        <w:t>（５）高齢者施設や障がい者施設等の社会福祉施設等における対応</w:t>
      </w:r>
      <w:r w:rsidR="001862C7">
        <w:rPr>
          <w:rFonts w:ascii="ＭＳ ゴシック" w:eastAsia="ＭＳ ゴシック" w:hAnsi="Century" w:cs="ＭＳ ゴシック" w:hint="eastAsia"/>
          <w:b/>
          <w:bCs/>
          <w:kern w:val="0"/>
          <w:sz w:val="22"/>
          <w:u w:val="single"/>
        </w:rPr>
        <w:t xml:space="preserve">                         </w:t>
      </w:r>
    </w:p>
    <w:p w14:paraId="61BAFD32"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町は、感染症危機における高齢者施設や障がい者施設等の社会福祉施設等において必要となる医療提供体制や感染対策等について、平時から検討し、有事に備えた準備を行う。</w:t>
      </w:r>
    </w:p>
    <w:p w14:paraId="5D90444C"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また、社会福祉施設等は高齢者や基礎疾患を有する者が多く利用しており、感染により重症化等のリスクが高くなることも懸念されるため、有事には、病原体の性状等も踏まえ、医療機関に準じて感染対策を講ずる。</w:t>
      </w:r>
    </w:p>
    <w:p w14:paraId="02990F59"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p>
    <w:p w14:paraId="44EE86D9" w14:textId="327AED29" w:rsidR="0076738A" w:rsidRPr="001862C7"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1862C7">
        <w:rPr>
          <w:rFonts w:ascii="ＭＳ ゴシック" w:eastAsia="ＭＳ ゴシック" w:hAnsi="Century" w:cs="ＭＳ ゴシック" w:hint="eastAsia"/>
          <w:b/>
          <w:bCs/>
          <w:kern w:val="0"/>
          <w:sz w:val="22"/>
          <w:u w:val="single"/>
        </w:rPr>
        <w:t>（６）感染症危機下の災害対応</w:t>
      </w:r>
      <w:r w:rsidR="001862C7">
        <w:rPr>
          <w:rFonts w:ascii="ＭＳ ゴシック" w:eastAsia="ＭＳ ゴシック" w:hAnsi="Century" w:cs="ＭＳ ゴシック" w:hint="eastAsia"/>
          <w:b/>
          <w:bCs/>
          <w:kern w:val="0"/>
          <w:sz w:val="22"/>
          <w:u w:val="single"/>
        </w:rPr>
        <w:t xml:space="preserve">                                                        </w:t>
      </w:r>
    </w:p>
    <w:p w14:paraId="0DB8118C"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は、感染症危機下の災害対応についても想定し、平時から防災備蓄や医療提供体制の強化等を進め、避難所施設の確保等を進めることや、自宅療養者等の避難のための情報共有等の連携体制を整えること等を進める。感染症危機下で地震等の災害が発生した場合には、県や近隣自治体と連携し、発生地域における状況を適切に把握するとともに、必要に応じ、避難所における感染症対策の強化や、自宅療養者等への情報共有、避難の支援等を速やかに行う。</w:t>
      </w:r>
    </w:p>
    <w:p w14:paraId="6985E2C0"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p>
    <w:p w14:paraId="5058D71C" w14:textId="67B92E16" w:rsidR="0076738A" w:rsidRPr="001862C7"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1862C7">
        <w:rPr>
          <w:rFonts w:ascii="ＭＳ ゴシック" w:eastAsia="ＭＳ ゴシック" w:hAnsi="Century" w:cs="ＭＳ ゴシック" w:hint="eastAsia"/>
          <w:b/>
          <w:bCs/>
          <w:kern w:val="0"/>
          <w:sz w:val="22"/>
          <w:u w:val="single"/>
        </w:rPr>
        <w:t>（７）記録の作成や保存</w:t>
      </w:r>
      <w:r w:rsidR="001862C7">
        <w:rPr>
          <w:rFonts w:ascii="ＭＳ ゴシック" w:eastAsia="ＭＳ ゴシック" w:hAnsi="Century" w:cs="ＭＳ ゴシック" w:hint="eastAsia"/>
          <w:b/>
          <w:bCs/>
          <w:kern w:val="0"/>
          <w:sz w:val="22"/>
          <w:u w:val="single"/>
        </w:rPr>
        <w:t xml:space="preserve">                                                               </w:t>
      </w:r>
    </w:p>
    <w:p w14:paraId="7B413492"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 xml:space="preserve">　新型インフルエンザ等が発生した段階で、町対策本部における新型インフルエンザ等対策の実施に係る記録を作成し、保存し、公表する。</w:t>
      </w:r>
    </w:p>
    <w:p w14:paraId="0F8AB85B"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57CF4383"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455DEB3B" w14:textId="3B8AEDA1" w:rsidR="0076738A" w:rsidRPr="001862C7" w:rsidRDefault="0076738A" w:rsidP="0076738A">
      <w:pPr>
        <w:autoSpaceDE w:val="0"/>
        <w:autoSpaceDN w:val="0"/>
        <w:adjustRightInd w:val="0"/>
        <w:spacing w:line="0" w:lineRule="atLeast"/>
        <w:jc w:val="left"/>
        <w:rPr>
          <w:rFonts w:ascii="ＭＳ ゴシック" w:eastAsia="ＭＳ ゴシック" w:hAnsi="Century" w:cs="ＭＳ ゴシック"/>
          <w:kern w:val="0"/>
          <w:sz w:val="22"/>
          <w:u w:val="double"/>
        </w:rPr>
      </w:pPr>
      <w:r w:rsidRPr="0076738A">
        <w:rPr>
          <w:rFonts w:ascii="ＭＳ ゴシック" w:eastAsia="ＭＳ ゴシック" w:hAnsi="Century" w:cs="ＭＳ ゴシック"/>
          <w:kern w:val="0"/>
          <w:sz w:val="22"/>
        </w:rPr>
        <w:br w:type="page"/>
      </w:r>
      <w:r w:rsidRPr="001862C7">
        <w:rPr>
          <w:rFonts w:ascii="Noto Sans JP Black" w:eastAsia="Noto Sans JP Black" w:hAnsi="Noto Sans JP Black" w:cs="ＭＳ ゴシック" w:hint="eastAsia"/>
          <w:kern w:val="0"/>
          <w:sz w:val="24"/>
          <w:szCs w:val="24"/>
          <w:u w:val="double"/>
        </w:rPr>
        <w:lastRenderedPageBreak/>
        <w:t>第５節 対策推進のための役割分担</w:t>
      </w:r>
      <w:r w:rsidR="001862C7">
        <w:rPr>
          <w:rFonts w:ascii="Noto Sans JP Black" w:eastAsia="Noto Sans JP Black" w:hAnsi="Noto Sans JP Black" w:cs="ＭＳ ゴシック" w:hint="eastAsia"/>
          <w:kern w:val="0"/>
          <w:sz w:val="24"/>
          <w:szCs w:val="24"/>
          <w:u w:val="double"/>
        </w:rPr>
        <w:t xml:space="preserve">                                               </w:t>
      </w:r>
    </w:p>
    <w:p w14:paraId="3F160CD4" w14:textId="67ACC5A8" w:rsidR="0076738A" w:rsidRPr="001862C7"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1862C7">
        <w:rPr>
          <w:rFonts w:ascii="ＭＳ ゴシック" w:eastAsia="ＭＳ ゴシック" w:hAnsi="Century" w:cs="ＭＳ ゴシック" w:hint="eastAsia"/>
          <w:b/>
          <w:bCs/>
          <w:kern w:val="0"/>
          <w:sz w:val="22"/>
          <w:u w:val="single"/>
        </w:rPr>
        <w:t>（１）国の役割</w:t>
      </w:r>
      <w:r w:rsidR="001862C7">
        <w:rPr>
          <w:rFonts w:ascii="ＭＳ ゴシック" w:eastAsia="ＭＳ ゴシック" w:hAnsi="Century" w:cs="ＭＳ ゴシック" w:hint="eastAsia"/>
          <w:b/>
          <w:bCs/>
          <w:kern w:val="0"/>
          <w:sz w:val="22"/>
          <w:u w:val="single"/>
        </w:rPr>
        <w:t xml:space="preserve">                                                                       </w:t>
      </w:r>
    </w:p>
    <w:p w14:paraId="4BF6E50D"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国は、新型インフルエンザ等が発生したときは、自ら新型インフルエンザ等対策を的確かつ迅速に実施し、鳥取県、市町村及び指定（地方）公共機関が実施する新型インフルエンザ等対策を的確かつ迅速に支援することにより、国全体として万全の態勢を整備する責務を有する</w:t>
      </w:r>
      <w:r w:rsidRPr="0076738A">
        <w:rPr>
          <w:rFonts w:ascii="ＭＳ ゴシック" w:eastAsia="ＭＳ ゴシック" w:hAnsi="Century" w:cs="ＭＳ ゴシック" w:hint="eastAsia"/>
          <w:kern w:val="0"/>
          <w:sz w:val="28"/>
          <w:szCs w:val="28"/>
          <w:vertAlign w:val="superscript"/>
        </w:rPr>
        <w:t xml:space="preserve">7 </w:t>
      </w:r>
      <w:r w:rsidRPr="0076738A">
        <w:rPr>
          <w:rFonts w:ascii="ＭＳ ゴシック" w:eastAsia="ＭＳ ゴシック" w:hAnsi="Century" w:cs="ＭＳ ゴシック" w:hint="eastAsia"/>
          <w:kern w:val="0"/>
          <w:sz w:val="22"/>
        </w:rPr>
        <w:t>。</w:t>
      </w:r>
    </w:p>
    <w:p w14:paraId="59BDFADD"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さらに、国は、新型インフルエンザ等及びこれに係るワクチンその他の医薬品の調査・研究</w:t>
      </w:r>
      <w:r w:rsidRPr="0076738A">
        <w:rPr>
          <w:rFonts w:ascii="ＭＳ ゴシック" w:eastAsia="ＭＳ ゴシック" w:hAnsi="Century" w:cs="ＭＳ ゴシック" w:hint="eastAsia"/>
          <w:kern w:val="0"/>
          <w:sz w:val="28"/>
          <w:szCs w:val="28"/>
          <w:vertAlign w:val="superscript"/>
        </w:rPr>
        <w:t>8</w:t>
      </w:r>
      <w:r w:rsidRPr="0076738A">
        <w:rPr>
          <w:rFonts w:ascii="ＭＳ ゴシック" w:eastAsia="ＭＳ ゴシック" w:hAnsi="Century" w:cs="ＭＳ ゴシック" w:hint="eastAsia"/>
          <w:kern w:val="0"/>
          <w:sz w:val="22"/>
        </w:rPr>
        <w:t>の推進に努めるとともに、</w:t>
      </w:r>
      <w:r w:rsidRPr="0076738A">
        <w:rPr>
          <w:rFonts w:ascii="ＭＳ ゴシック" w:eastAsia="ＭＳ ゴシック" w:hAnsi="Century" w:cs="ＭＳ ゴシック"/>
          <w:kern w:val="0"/>
          <w:sz w:val="22"/>
        </w:rPr>
        <w:t>WHO</w:t>
      </w:r>
      <w:r w:rsidRPr="0076738A">
        <w:rPr>
          <w:rFonts w:ascii="ＭＳ ゴシック" w:eastAsia="ＭＳ ゴシック" w:hAnsi="Century" w:cs="ＭＳ ゴシック" w:hint="eastAsia"/>
          <w:kern w:val="0"/>
          <w:sz w:val="22"/>
        </w:rPr>
        <w:t>その他の国際機関及びアジア諸国その他の諸外国との国際的な連携を確保し、新型インフルエンザ等に関する調査及び研究に係る国際協力の推進に努める</w:t>
      </w:r>
      <w:r w:rsidRPr="0076738A">
        <w:rPr>
          <w:rFonts w:ascii="ＭＳ ゴシック" w:eastAsia="ＭＳ ゴシック" w:hAnsi="Century" w:cs="ＭＳ ゴシック" w:hint="eastAsia"/>
          <w:kern w:val="0"/>
          <w:sz w:val="28"/>
          <w:szCs w:val="28"/>
          <w:vertAlign w:val="superscript"/>
        </w:rPr>
        <w:t xml:space="preserve">9 </w:t>
      </w:r>
      <w:r w:rsidRPr="0076738A">
        <w:rPr>
          <w:rFonts w:ascii="ＭＳ ゴシック" w:eastAsia="ＭＳ ゴシック" w:hAnsi="Century" w:cs="ＭＳ ゴシック" w:hint="eastAsia"/>
          <w:kern w:val="0"/>
          <w:sz w:val="22"/>
        </w:rPr>
        <w:t>。</w:t>
      </w:r>
    </w:p>
    <w:p w14:paraId="684DD3A3"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国は、新型インフルエンザ等の発生前は、「新型インフルエンザ等対策閣僚会議」及び閣僚会議を補佐する「新型インフルエンザ等及び鳥インフルエンザ等に関する関係省庁対策会議」（以下「関係省庁対策会議」という。）の枠組みを通じ、政府一体となった取組を総合的に推進する。</w:t>
      </w:r>
    </w:p>
    <w:p w14:paraId="0CBD0EE0"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国は、新型インフルエンザ等の発生時には、政府対策本部の下で基本的対処方針を決定し、対策を強力に推進する。</w:t>
      </w:r>
    </w:p>
    <w:p w14:paraId="4BF0681D"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p>
    <w:p w14:paraId="60D6F7FA" w14:textId="7FE914B6" w:rsidR="0076738A" w:rsidRPr="001862C7"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1862C7">
        <w:rPr>
          <w:rFonts w:ascii="ＭＳ ゴシック" w:eastAsia="ＭＳ ゴシック" w:hAnsi="Century" w:cs="ＭＳ ゴシック" w:hint="eastAsia"/>
          <w:b/>
          <w:bCs/>
          <w:kern w:val="0"/>
          <w:sz w:val="22"/>
          <w:u w:val="single"/>
        </w:rPr>
        <w:t>（２）県及び町の役割</w:t>
      </w:r>
      <w:r w:rsidR="001862C7">
        <w:rPr>
          <w:rFonts w:ascii="ＭＳ ゴシック" w:eastAsia="ＭＳ ゴシック" w:hAnsi="Century" w:cs="ＭＳ ゴシック" w:hint="eastAsia"/>
          <w:b/>
          <w:bCs/>
          <w:kern w:val="0"/>
          <w:sz w:val="22"/>
          <w:u w:val="single"/>
        </w:rPr>
        <w:t xml:space="preserve">                                                                </w:t>
      </w:r>
    </w:p>
    <w:p w14:paraId="31F40AB0"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県及び町は、新型インフルエンザ等が発生したときは、国の基本的対処方針に基づき、自らの区域に係る新型インフルエンザ等対策を的確かつ迅速に実施し、区域において関係機関が実施する新型インフルエンザ等対策を総合的に推進する責務を有する。</w:t>
      </w:r>
    </w:p>
    <w:p w14:paraId="7A4AC5BF"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p>
    <w:p w14:paraId="219118FD"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hint="eastAsia"/>
          <w:b/>
          <w:bCs/>
          <w:kern w:val="0"/>
          <w:sz w:val="22"/>
        </w:rPr>
        <w:t>【県の役割】</w:t>
      </w:r>
    </w:p>
    <w:p w14:paraId="56786B44"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県は、特措法及び感染症法に基づく措置の実施主体としての中心的な役割を担っており、国の基本的対処方針に基づき、地域医療体制の確保やまん延防止に関し的確な判断と対応が求められる。</w:t>
      </w:r>
    </w:p>
    <w:p w14:paraId="64B7E2DF" w14:textId="77777777" w:rsidR="0076738A" w:rsidRPr="0076738A" w:rsidRDefault="0076738A" w:rsidP="003A07EA">
      <w:pPr>
        <w:autoSpaceDE w:val="0"/>
        <w:autoSpaceDN w:val="0"/>
        <w:adjustRightInd w:val="0"/>
        <w:spacing w:line="360" w:lineRule="exact"/>
        <w:ind w:left="220"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平時において医療機関との間で病床確保、発熱外来、自宅療養者等への医療の提供、後方支援又は医療人材の派遣に関する医療措置協定を締結し、医療提供体制を整備することや、民間検査機関又は医療機関と平時に検査等措置協定を締結し、検査体制を構築する等、医療提供体制、保健所、検査体制、宿泊療養等の対応能力について計画的に準備を行う。</w:t>
      </w:r>
    </w:p>
    <w:p w14:paraId="7D8776AD"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・感染症有事の際には、迅速に体制を移行し、感染症対策を実行する。</w:t>
      </w:r>
    </w:p>
    <w:p w14:paraId="50E0B9BE" w14:textId="77777777" w:rsidR="0076738A" w:rsidRPr="0076738A" w:rsidRDefault="0076738A" w:rsidP="003A07EA">
      <w:pPr>
        <w:autoSpaceDE w:val="0"/>
        <w:autoSpaceDN w:val="0"/>
        <w:adjustRightInd w:val="0"/>
        <w:spacing w:line="360" w:lineRule="exact"/>
        <w:ind w:left="220"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・保健所を設置する鳥取市、感染症指定医療機関等で校正される鳥取県感染症対策連携協議会等を通じ、感染症法に基づく予防計画や医療法に基づく医療計画等について協議を行う。</w:t>
      </w:r>
    </w:p>
    <w:p w14:paraId="58428145"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・予防計画に基づく取組状況を毎年度進捗確認するとともに、国に報告する。</w:t>
      </w:r>
    </w:p>
    <w:p w14:paraId="0A660657" w14:textId="77777777" w:rsidR="0076738A" w:rsidRPr="0076738A" w:rsidRDefault="0076738A" w:rsidP="003A07EA">
      <w:pPr>
        <w:autoSpaceDE w:val="0"/>
        <w:autoSpaceDN w:val="0"/>
        <w:adjustRightInd w:val="0"/>
        <w:spacing w:line="360" w:lineRule="exact"/>
        <w:ind w:left="220"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・平時から関係者が一体となって、医療提供体制の整備や新型インフルエンザ等のまん延を防止していくための取組を実施し、</w:t>
      </w:r>
      <w:r w:rsidRPr="0076738A">
        <w:rPr>
          <w:rFonts w:ascii="ＭＳ ゴシック" w:eastAsia="ＭＳ ゴシック" w:hAnsi="Century" w:cs="ＭＳ ゴシック"/>
          <w:kern w:val="0"/>
          <w:sz w:val="22"/>
        </w:rPr>
        <w:t xml:space="preserve">PDCA </w:t>
      </w:r>
      <w:r w:rsidRPr="0076738A">
        <w:rPr>
          <w:rFonts w:ascii="ＭＳ ゴシック" w:eastAsia="ＭＳ ゴシック" w:hAnsi="Century" w:cs="ＭＳ ゴシック" w:hint="eastAsia"/>
          <w:kern w:val="0"/>
          <w:sz w:val="22"/>
        </w:rPr>
        <w:t>サイクルに基づき改善を図る。</w:t>
      </w:r>
    </w:p>
    <w:p w14:paraId="070DFC05" w14:textId="77777777" w:rsidR="0076738A" w:rsidRDefault="0076738A" w:rsidP="003A07EA">
      <w:pPr>
        <w:autoSpaceDE w:val="0"/>
        <w:autoSpaceDN w:val="0"/>
        <w:adjustRightInd w:val="0"/>
        <w:spacing w:line="360" w:lineRule="exact"/>
        <w:ind w:left="220" w:hangingChars="100" w:hanging="220"/>
        <w:jc w:val="left"/>
        <w:rPr>
          <w:rFonts w:ascii="ＭＳ ゴシック" w:eastAsia="ＭＳ ゴシック" w:hAnsi="Century" w:cs="ＭＳ ゴシック"/>
          <w:kern w:val="0"/>
          <w:sz w:val="22"/>
        </w:rPr>
      </w:pPr>
    </w:p>
    <w:p w14:paraId="4472D58E" w14:textId="77777777" w:rsidR="00514842" w:rsidRPr="0076738A" w:rsidRDefault="00514842" w:rsidP="003A07EA">
      <w:pPr>
        <w:autoSpaceDE w:val="0"/>
        <w:autoSpaceDN w:val="0"/>
        <w:adjustRightInd w:val="0"/>
        <w:jc w:val="left"/>
        <w:rPr>
          <w:rFonts w:ascii="ＭＳ ゴシック" w:eastAsia="ＭＳ ゴシック" w:hAnsi="Century" w:cs="ＭＳ ゴシック"/>
          <w:kern w:val="0"/>
          <w:sz w:val="22"/>
        </w:rPr>
      </w:pPr>
    </w:p>
    <w:p w14:paraId="3E89F913" w14:textId="5E59985C" w:rsidR="0076738A" w:rsidRPr="0076738A" w:rsidRDefault="0076738A" w:rsidP="0076738A">
      <w:pPr>
        <w:autoSpaceDE w:val="0"/>
        <w:autoSpaceDN w:val="0"/>
        <w:adjustRightInd w:val="0"/>
        <w:ind w:left="220"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noProof/>
          <w:kern w:val="0"/>
          <w:sz w:val="22"/>
        </w:rPr>
        <mc:AlternateContent>
          <mc:Choice Requires="wps">
            <w:drawing>
              <wp:anchor distT="0" distB="0" distL="114300" distR="114300" simplePos="0" relativeHeight="251668480" behindDoc="0" locked="0" layoutInCell="1" allowOverlap="1" wp14:anchorId="2511FB0D" wp14:editId="3A72BA15">
                <wp:simplePos x="0" y="0"/>
                <wp:positionH relativeFrom="column">
                  <wp:posOffset>-8890</wp:posOffset>
                </wp:positionH>
                <wp:positionV relativeFrom="paragraph">
                  <wp:posOffset>106680</wp:posOffset>
                </wp:positionV>
                <wp:extent cx="3025140" cy="0"/>
                <wp:effectExtent l="7620" t="13335" r="5715" b="5715"/>
                <wp:wrapNone/>
                <wp:docPr id="292962509"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5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D44AA" id="直線矢印コネクタ 15" o:spid="_x0000_s1026" type="#_x0000_t32" style="position:absolute;margin-left:-.7pt;margin-top:8.4pt;width:238.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"/>
            </w:pict>
          </mc:Fallback>
        </mc:AlternateContent>
      </w:r>
    </w:p>
    <w:p w14:paraId="4E251CA7" w14:textId="77777777" w:rsidR="0076738A" w:rsidRPr="0076738A" w:rsidRDefault="0076738A" w:rsidP="0076738A">
      <w:pPr>
        <w:autoSpaceDE w:val="0"/>
        <w:autoSpaceDN w:val="0"/>
        <w:adjustRightInd w:val="0"/>
        <w:spacing w:line="0" w:lineRule="atLeast"/>
        <w:ind w:firstLineChars="100" w:firstLine="180"/>
        <w:jc w:val="left"/>
        <w:rPr>
          <w:rFonts w:ascii="ＭＳ ゴシック" w:eastAsia="ＭＳ ゴシック" w:hAnsi="Century" w:cs="ＭＳ ゴシック"/>
          <w:kern w:val="0"/>
          <w:sz w:val="18"/>
          <w:szCs w:val="18"/>
        </w:rPr>
      </w:pPr>
      <w:bookmarkStart w:id="20" w:name="_Hlk222150963"/>
      <w:r w:rsidRPr="0076738A">
        <w:rPr>
          <w:rFonts w:ascii="ＭＳ ゴシック" w:eastAsia="ＭＳ ゴシック" w:hAnsi="Century" w:cs="ＭＳ ゴシック" w:hint="eastAsia"/>
          <w:kern w:val="0"/>
          <w:sz w:val="18"/>
          <w:szCs w:val="18"/>
        </w:rPr>
        <w:t>7 特措法第3条第1項</w:t>
      </w:r>
    </w:p>
    <w:p w14:paraId="00C908D7" w14:textId="77777777" w:rsidR="0076738A" w:rsidRPr="0076738A" w:rsidRDefault="0076738A" w:rsidP="0076738A">
      <w:pPr>
        <w:autoSpaceDE w:val="0"/>
        <w:autoSpaceDN w:val="0"/>
        <w:adjustRightInd w:val="0"/>
        <w:spacing w:line="0" w:lineRule="atLeast"/>
        <w:ind w:firstLineChars="100" w:firstLine="180"/>
        <w:jc w:val="left"/>
        <w:rPr>
          <w:rFonts w:ascii="ＭＳ ゴシック" w:eastAsia="ＭＳ ゴシック" w:hAnsi="Century" w:cs="ＭＳ ゴシック"/>
          <w:kern w:val="0"/>
          <w:sz w:val="18"/>
          <w:szCs w:val="18"/>
        </w:rPr>
      </w:pPr>
      <w:r w:rsidRPr="0076738A">
        <w:rPr>
          <w:rFonts w:ascii="ＭＳ ゴシック" w:eastAsia="ＭＳ ゴシック" w:hAnsi="Century" w:cs="ＭＳ ゴシック" w:hint="eastAsia"/>
          <w:kern w:val="0"/>
          <w:sz w:val="18"/>
          <w:szCs w:val="18"/>
        </w:rPr>
        <w:t>8 特措法第3条第2項</w:t>
      </w:r>
    </w:p>
    <w:p w14:paraId="3B64CF3C" w14:textId="77777777" w:rsidR="0076738A" w:rsidRPr="0076738A" w:rsidRDefault="0076738A" w:rsidP="0076738A">
      <w:pPr>
        <w:autoSpaceDE w:val="0"/>
        <w:autoSpaceDN w:val="0"/>
        <w:adjustRightInd w:val="0"/>
        <w:spacing w:line="0" w:lineRule="atLeast"/>
        <w:ind w:firstLineChars="100" w:firstLine="180"/>
        <w:jc w:val="left"/>
        <w:rPr>
          <w:rFonts w:ascii="ＭＳ ゴシック" w:eastAsia="ＭＳ ゴシック" w:hAnsi="Century" w:cs="ＭＳ ゴシック"/>
          <w:kern w:val="0"/>
          <w:sz w:val="18"/>
          <w:szCs w:val="18"/>
        </w:rPr>
      </w:pPr>
      <w:r w:rsidRPr="0076738A">
        <w:rPr>
          <w:rFonts w:ascii="ＭＳ ゴシック" w:eastAsia="ＭＳ ゴシック" w:hAnsi="Century" w:cs="ＭＳ ゴシック" w:hint="eastAsia"/>
          <w:kern w:val="0"/>
          <w:sz w:val="18"/>
          <w:szCs w:val="18"/>
        </w:rPr>
        <w:t>9 特措法第3条第3項</w:t>
      </w:r>
    </w:p>
    <w:p w14:paraId="256F144E" w14:textId="77777777" w:rsidR="0076738A" w:rsidRPr="0076738A" w:rsidRDefault="0076738A" w:rsidP="003A07EA">
      <w:pPr>
        <w:autoSpaceDE w:val="0"/>
        <w:autoSpaceDN w:val="0"/>
        <w:adjustRightInd w:val="0"/>
        <w:spacing w:line="360" w:lineRule="exact"/>
        <w:ind w:firstLineChars="100" w:firstLine="180"/>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kern w:val="0"/>
          <w:sz w:val="18"/>
          <w:szCs w:val="18"/>
        </w:rPr>
        <w:br w:type="page"/>
      </w:r>
      <w:bookmarkEnd w:id="20"/>
      <w:r w:rsidRPr="0076738A">
        <w:rPr>
          <w:rFonts w:ascii="ＭＳ ゴシック" w:eastAsia="ＭＳ ゴシック" w:hAnsi="Century" w:cs="ＭＳ ゴシック" w:hint="eastAsia"/>
          <w:b/>
          <w:bCs/>
          <w:kern w:val="0"/>
          <w:sz w:val="22"/>
        </w:rPr>
        <w:lastRenderedPageBreak/>
        <w:t>【町の役割】</w:t>
      </w:r>
    </w:p>
    <w:p w14:paraId="66AE65F6" w14:textId="7B369CAE"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 xml:space="preserve">　町は、町民に最も近い行政単位であり、町民等に対するワクチンの接種や、町民等の生活支援、新型インフルエンザ等の発生時の要配慮者への支援に関し、基本的対処方針に基づき、的確に対策を実施する。対策の実施に当たっては、県や近隣の市町村と緊密な連携を図る。</w:t>
      </w:r>
    </w:p>
    <w:p w14:paraId="4B8A7C36"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p>
    <w:p w14:paraId="1ACC0866" w14:textId="0F6DAC6B" w:rsidR="0076738A" w:rsidRPr="001862C7"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1862C7">
        <w:rPr>
          <w:rFonts w:ascii="ＭＳ ゴシック" w:eastAsia="ＭＳ ゴシック" w:hAnsi="Century" w:cs="ＭＳ ゴシック" w:hint="eastAsia"/>
          <w:b/>
          <w:bCs/>
          <w:kern w:val="0"/>
          <w:sz w:val="22"/>
          <w:u w:val="single"/>
        </w:rPr>
        <w:t>（３）医療機関の役割</w:t>
      </w:r>
      <w:r w:rsidR="001862C7">
        <w:rPr>
          <w:rFonts w:ascii="ＭＳ ゴシック" w:eastAsia="ＭＳ ゴシック" w:hAnsi="Century" w:cs="ＭＳ ゴシック" w:hint="eastAsia"/>
          <w:b/>
          <w:bCs/>
          <w:kern w:val="0"/>
          <w:sz w:val="22"/>
          <w:u w:val="single"/>
        </w:rPr>
        <w:t xml:space="preserve">                                                                </w:t>
      </w:r>
    </w:p>
    <w:p w14:paraId="206AF04C" w14:textId="77777777" w:rsidR="0076738A" w:rsidRPr="0076738A" w:rsidRDefault="0076738A" w:rsidP="003A07EA">
      <w:pPr>
        <w:autoSpaceDE w:val="0"/>
        <w:autoSpaceDN w:val="0"/>
        <w:adjustRightInd w:val="0"/>
        <w:spacing w:line="360" w:lineRule="exact"/>
        <w:ind w:left="220"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医療機関は、新型インフルエンザ等による健康被害を最小限にとどめる観点から、新型インフルエンザ等の発生前から、地域における医療提供体制の確保のため、県と医療措置協定を締結し、院内感染対策の研修、訓練や個人防護具を始めとした必要となる感染症対策物資等の確保等を推進する。</w:t>
      </w:r>
    </w:p>
    <w:p w14:paraId="419152C6" w14:textId="77777777" w:rsidR="0076738A" w:rsidRPr="0076738A" w:rsidRDefault="0076738A" w:rsidP="003A07EA">
      <w:pPr>
        <w:autoSpaceDE w:val="0"/>
        <w:autoSpaceDN w:val="0"/>
        <w:adjustRightInd w:val="0"/>
        <w:spacing w:line="360" w:lineRule="exact"/>
        <w:ind w:left="220"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・新型インフルエンザ等の患者の診療体制を含めた、業務継続計画の策定及び鳥取県感染症対策連携協議会等を活用した地域の関係機関との連携を進める。</w:t>
      </w:r>
    </w:p>
    <w:p w14:paraId="7F21547C" w14:textId="77777777" w:rsidR="0076738A" w:rsidRPr="0076738A" w:rsidRDefault="0076738A" w:rsidP="003A07EA">
      <w:pPr>
        <w:autoSpaceDE w:val="0"/>
        <w:autoSpaceDN w:val="0"/>
        <w:adjustRightInd w:val="0"/>
        <w:spacing w:line="360" w:lineRule="exact"/>
        <w:ind w:left="220"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新型インフルエンザ等の発生時には、感染症医療及び通常医療の提供体制を確保するため、医療機関は、医療措置協定に基づき、県からの要請に応じて、病床確保、発熱外来、自宅療養者等への医療の提供、後方支援又は医療人材の派遣を行う。</w:t>
      </w:r>
    </w:p>
    <w:p w14:paraId="3CB32217" w14:textId="77777777" w:rsidR="0076738A" w:rsidRPr="0076738A" w:rsidRDefault="0076738A" w:rsidP="003A07EA">
      <w:pPr>
        <w:autoSpaceDE w:val="0"/>
        <w:autoSpaceDN w:val="0"/>
        <w:adjustRightInd w:val="0"/>
        <w:spacing w:line="360" w:lineRule="exact"/>
        <w:ind w:left="220" w:hangingChars="100" w:hanging="220"/>
        <w:jc w:val="left"/>
        <w:rPr>
          <w:rFonts w:ascii="ＭＳ ゴシック" w:eastAsia="ＭＳ ゴシック" w:hAnsi="Century" w:cs="ＭＳ ゴシック"/>
          <w:kern w:val="0"/>
          <w:sz w:val="22"/>
        </w:rPr>
      </w:pPr>
    </w:p>
    <w:p w14:paraId="3F2FAEBD" w14:textId="50626086" w:rsidR="0076738A" w:rsidRPr="001862C7" w:rsidRDefault="0076738A" w:rsidP="003A07EA">
      <w:pPr>
        <w:autoSpaceDE w:val="0"/>
        <w:autoSpaceDN w:val="0"/>
        <w:adjustRightInd w:val="0"/>
        <w:spacing w:line="360" w:lineRule="exact"/>
        <w:ind w:left="221" w:hangingChars="100" w:hanging="221"/>
        <w:jc w:val="left"/>
        <w:rPr>
          <w:rFonts w:ascii="ＭＳ ゴシック" w:eastAsia="ＭＳ ゴシック" w:hAnsi="Century" w:cs="ＭＳ ゴシック"/>
          <w:b/>
          <w:bCs/>
          <w:kern w:val="0"/>
          <w:sz w:val="22"/>
          <w:u w:val="single"/>
        </w:rPr>
      </w:pPr>
      <w:r w:rsidRPr="001862C7">
        <w:rPr>
          <w:rFonts w:ascii="ＭＳ ゴシック" w:eastAsia="ＭＳ ゴシック" w:hAnsi="Century" w:cs="ＭＳ ゴシック" w:hint="eastAsia"/>
          <w:b/>
          <w:bCs/>
          <w:kern w:val="0"/>
          <w:sz w:val="22"/>
          <w:u w:val="single"/>
        </w:rPr>
        <w:t>（４）指定地方公共機関の役割</w:t>
      </w:r>
      <w:r w:rsidR="001862C7">
        <w:rPr>
          <w:rFonts w:ascii="ＭＳ ゴシック" w:eastAsia="ＭＳ ゴシック" w:hAnsi="Century" w:cs="ＭＳ ゴシック" w:hint="eastAsia"/>
          <w:b/>
          <w:bCs/>
          <w:kern w:val="0"/>
          <w:sz w:val="22"/>
          <w:u w:val="single"/>
        </w:rPr>
        <w:t xml:space="preserve">                                                            </w:t>
      </w:r>
    </w:p>
    <w:p w14:paraId="234F4F18"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指定地方公共機関は、新型インフルエンザ等が発生した場合は、特措法に基づき</w:t>
      </w:r>
      <w:r w:rsidRPr="0076738A">
        <w:rPr>
          <w:rFonts w:ascii="ＭＳ ゴシック" w:eastAsia="ＭＳ ゴシック" w:hAnsi="Century" w:cs="ＭＳ ゴシック" w:hint="eastAsia"/>
          <w:kern w:val="0"/>
          <w:sz w:val="28"/>
          <w:szCs w:val="28"/>
          <w:vertAlign w:val="superscript"/>
        </w:rPr>
        <w:t xml:space="preserve">10 </w:t>
      </w:r>
      <w:r w:rsidRPr="0076738A">
        <w:rPr>
          <w:rFonts w:ascii="ＭＳ ゴシック" w:eastAsia="ＭＳ ゴシック" w:hAnsi="Century" w:cs="ＭＳ ゴシック" w:hint="eastAsia"/>
          <w:kern w:val="0"/>
          <w:sz w:val="22"/>
        </w:rPr>
        <w:t>、新型インフルエンザ等対策を実施する。</w:t>
      </w:r>
    </w:p>
    <w:p w14:paraId="349A1BAB"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p>
    <w:p w14:paraId="172441B2" w14:textId="5FCC98A5" w:rsidR="0076738A" w:rsidRPr="001862C7"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1862C7">
        <w:rPr>
          <w:rFonts w:ascii="ＭＳ ゴシック" w:eastAsia="ＭＳ ゴシック" w:hAnsi="Century" w:cs="ＭＳ ゴシック" w:hint="eastAsia"/>
          <w:b/>
          <w:bCs/>
          <w:kern w:val="0"/>
          <w:sz w:val="22"/>
          <w:u w:val="single"/>
        </w:rPr>
        <w:t>（５）登録事業者</w:t>
      </w:r>
      <w:r w:rsidR="001862C7">
        <w:rPr>
          <w:rFonts w:ascii="ＭＳ ゴシック" w:eastAsia="ＭＳ ゴシック" w:hAnsi="Century" w:cs="ＭＳ ゴシック" w:hint="eastAsia"/>
          <w:b/>
          <w:bCs/>
          <w:kern w:val="0"/>
          <w:sz w:val="22"/>
          <w:u w:val="single"/>
        </w:rPr>
        <w:t xml:space="preserve">                                                                      </w:t>
      </w:r>
    </w:p>
    <w:p w14:paraId="64F90395" w14:textId="77777777" w:rsidR="0076738A" w:rsidRPr="0076738A" w:rsidRDefault="0076738A" w:rsidP="003A07EA">
      <w:pPr>
        <w:autoSpaceDE w:val="0"/>
        <w:autoSpaceDN w:val="0"/>
        <w:adjustRightInd w:val="0"/>
        <w:spacing w:line="360" w:lineRule="exact"/>
        <w:ind w:left="220"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・特措法第</w:t>
      </w:r>
      <w:r w:rsidRPr="0076738A">
        <w:rPr>
          <w:rFonts w:ascii="ＭＳ ゴシック" w:eastAsia="ＭＳ ゴシック" w:hAnsi="Century" w:cs="ＭＳ ゴシック"/>
          <w:kern w:val="0"/>
          <w:sz w:val="22"/>
        </w:rPr>
        <w:t xml:space="preserve">28 </w:t>
      </w:r>
      <w:r w:rsidRPr="0076738A">
        <w:rPr>
          <w:rFonts w:ascii="ＭＳ ゴシック" w:eastAsia="ＭＳ ゴシック" w:hAnsi="Century" w:cs="ＭＳ ゴシック" w:hint="eastAsia"/>
          <w:kern w:val="0"/>
          <w:sz w:val="22"/>
        </w:rPr>
        <w:t>条に規定する特定接種の対象となる医療の提供の業務又は国民生活及び国民経済の安定に寄与する業務を行う事業者は、新型インフルエンザ等の発生時においても最低限の国民生活を維持する観点から、それぞれの社会的使命を果たすことができるよう、新型インフルエンザ等の発生前から、職場における感染対策の実施や重要業務の事業継続等の準備を積極的に行う。</w:t>
      </w:r>
    </w:p>
    <w:p w14:paraId="400B54A1"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・新型インフルエンザ等の発生時には、その業務を継続的に実施するよう努める</w:t>
      </w:r>
      <w:r w:rsidRPr="0076738A">
        <w:rPr>
          <w:rFonts w:ascii="ＭＳ ゴシック" w:eastAsia="ＭＳ ゴシック" w:hAnsi="Century" w:cs="ＭＳ ゴシック" w:hint="eastAsia"/>
          <w:kern w:val="0"/>
          <w:sz w:val="28"/>
          <w:szCs w:val="28"/>
          <w:vertAlign w:val="superscript"/>
        </w:rPr>
        <w:t>11</w:t>
      </w:r>
      <w:r w:rsidRPr="0076738A">
        <w:rPr>
          <w:rFonts w:ascii="ＭＳ ゴシック" w:eastAsia="ＭＳ ゴシック" w:hAnsi="Century" w:cs="ＭＳ ゴシック" w:hint="eastAsia"/>
          <w:kern w:val="0"/>
          <w:sz w:val="22"/>
        </w:rPr>
        <w:t xml:space="preserve"> 。</w:t>
      </w:r>
    </w:p>
    <w:p w14:paraId="0DBA74BD"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p>
    <w:p w14:paraId="451D3EBE" w14:textId="686A662C" w:rsidR="0076738A" w:rsidRPr="001862C7"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1862C7">
        <w:rPr>
          <w:rFonts w:ascii="ＭＳ ゴシック" w:eastAsia="ＭＳ ゴシック" w:hAnsi="Century" w:cs="ＭＳ ゴシック" w:hint="eastAsia"/>
          <w:b/>
          <w:bCs/>
          <w:kern w:val="0"/>
          <w:sz w:val="22"/>
          <w:u w:val="single"/>
        </w:rPr>
        <w:t>（６）一般の事業者</w:t>
      </w:r>
      <w:r w:rsidR="001862C7">
        <w:rPr>
          <w:rFonts w:ascii="ＭＳ ゴシック" w:eastAsia="ＭＳ ゴシック" w:hAnsi="Century" w:cs="ＭＳ ゴシック" w:hint="eastAsia"/>
          <w:b/>
          <w:bCs/>
          <w:kern w:val="0"/>
          <w:sz w:val="22"/>
          <w:u w:val="single"/>
        </w:rPr>
        <w:t xml:space="preserve">                                                                    </w:t>
      </w:r>
    </w:p>
    <w:p w14:paraId="0DFCCED3"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・事業者は、新型インフルエンザ等の発生時に備えて、職場における感染対策を行う。</w:t>
      </w:r>
    </w:p>
    <w:p w14:paraId="3697394A" w14:textId="77777777" w:rsidR="0076738A" w:rsidRPr="0076738A" w:rsidRDefault="0076738A" w:rsidP="003A07EA">
      <w:pPr>
        <w:autoSpaceDE w:val="0"/>
        <w:autoSpaceDN w:val="0"/>
        <w:adjustRightInd w:val="0"/>
        <w:spacing w:line="360" w:lineRule="exact"/>
        <w:ind w:left="220"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民の生命及び健康に著しく重大な被害を与えるおそれのある新型インフルエンザ等の発生時には、感染防止の観点から、一部の事業を縮小することが必要な場合も想定される。特に多数の者が集まる事業を行う者については、感染防止のための措置の徹底が求められる</w:t>
      </w:r>
      <w:r w:rsidRPr="0076738A">
        <w:rPr>
          <w:rFonts w:ascii="ＭＳ ゴシック" w:eastAsia="ＭＳ ゴシック" w:hAnsi="Century" w:cs="ＭＳ ゴシック" w:hint="eastAsia"/>
          <w:kern w:val="0"/>
          <w:sz w:val="28"/>
          <w:szCs w:val="28"/>
          <w:vertAlign w:val="superscript"/>
        </w:rPr>
        <w:t>12</w:t>
      </w:r>
      <w:r w:rsidRPr="0076738A">
        <w:rPr>
          <w:rFonts w:ascii="ＭＳ ゴシック" w:eastAsia="ＭＳ ゴシック" w:hAnsi="Century" w:cs="ＭＳ ゴシック" w:hint="eastAsia"/>
          <w:kern w:val="0"/>
          <w:sz w:val="22"/>
        </w:rPr>
        <w:t>ため平時からマスクや消毒薬等の衛生用品等の備蓄を行うように努める等の対策を行う。</w:t>
      </w:r>
    </w:p>
    <w:p w14:paraId="627D8E0B" w14:textId="77777777" w:rsidR="0076738A" w:rsidRDefault="0076738A" w:rsidP="0076738A">
      <w:pPr>
        <w:autoSpaceDE w:val="0"/>
        <w:autoSpaceDN w:val="0"/>
        <w:adjustRightInd w:val="0"/>
        <w:ind w:left="220" w:hangingChars="100" w:hanging="220"/>
        <w:jc w:val="left"/>
        <w:rPr>
          <w:rFonts w:ascii="ＭＳ ゴシック" w:eastAsia="ＭＳ ゴシック" w:hAnsi="Century" w:cs="ＭＳ ゴシック"/>
          <w:kern w:val="0"/>
          <w:sz w:val="22"/>
        </w:rPr>
      </w:pPr>
    </w:p>
    <w:p w14:paraId="7690D9CE" w14:textId="77777777" w:rsidR="00514842" w:rsidRDefault="00514842" w:rsidP="003A07EA">
      <w:pPr>
        <w:autoSpaceDE w:val="0"/>
        <w:autoSpaceDN w:val="0"/>
        <w:adjustRightInd w:val="0"/>
        <w:jc w:val="left"/>
        <w:rPr>
          <w:rFonts w:ascii="ＭＳ ゴシック" w:eastAsia="ＭＳ ゴシック" w:hAnsi="Century" w:cs="ＭＳ ゴシック"/>
          <w:kern w:val="0"/>
          <w:sz w:val="22"/>
        </w:rPr>
      </w:pPr>
    </w:p>
    <w:p w14:paraId="69C30F80" w14:textId="77777777" w:rsidR="00514842" w:rsidRPr="0076738A" w:rsidRDefault="00514842" w:rsidP="0076738A">
      <w:pPr>
        <w:autoSpaceDE w:val="0"/>
        <w:autoSpaceDN w:val="0"/>
        <w:adjustRightInd w:val="0"/>
        <w:ind w:left="220" w:hangingChars="100" w:hanging="220"/>
        <w:jc w:val="left"/>
        <w:rPr>
          <w:rFonts w:ascii="ＭＳ ゴシック" w:eastAsia="ＭＳ ゴシック" w:hAnsi="Century" w:cs="ＭＳ ゴシック"/>
          <w:kern w:val="0"/>
          <w:sz w:val="22"/>
        </w:rPr>
      </w:pPr>
    </w:p>
    <w:p w14:paraId="05BF24C0" w14:textId="2AFEDB2F" w:rsidR="0076738A" w:rsidRPr="0076738A" w:rsidRDefault="0076738A" w:rsidP="0076738A">
      <w:pPr>
        <w:autoSpaceDE w:val="0"/>
        <w:autoSpaceDN w:val="0"/>
        <w:adjustRightInd w:val="0"/>
        <w:ind w:left="220"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noProof/>
          <w:kern w:val="0"/>
          <w:sz w:val="22"/>
        </w:rPr>
        <mc:AlternateContent>
          <mc:Choice Requires="wps">
            <w:drawing>
              <wp:anchor distT="0" distB="0" distL="114300" distR="114300" simplePos="0" relativeHeight="251669504" behindDoc="0" locked="0" layoutInCell="1" allowOverlap="1" wp14:anchorId="3DD8D61A" wp14:editId="70C404F3">
                <wp:simplePos x="0" y="0"/>
                <wp:positionH relativeFrom="column">
                  <wp:posOffset>-1270</wp:posOffset>
                </wp:positionH>
                <wp:positionV relativeFrom="paragraph">
                  <wp:posOffset>113665</wp:posOffset>
                </wp:positionV>
                <wp:extent cx="3025140" cy="0"/>
                <wp:effectExtent l="5715" t="9525" r="7620" b="9525"/>
                <wp:wrapNone/>
                <wp:docPr id="774508028"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5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2CC48E" id="直線矢印コネクタ 14" o:spid="_x0000_s1026" type="#_x0000_t32" style="position:absolute;margin-left:-.1pt;margin-top:8.95pt;width:238.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"/>
            </w:pict>
          </mc:Fallback>
        </mc:AlternateContent>
      </w:r>
    </w:p>
    <w:p w14:paraId="10F18AAE" w14:textId="77777777" w:rsidR="0076738A" w:rsidRPr="0076738A" w:rsidRDefault="0076738A" w:rsidP="0076738A">
      <w:pPr>
        <w:autoSpaceDE w:val="0"/>
        <w:autoSpaceDN w:val="0"/>
        <w:adjustRightInd w:val="0"/>
        <w:spacing w:line="0" w:lineRule="atLeast"/>
        <w:ind w:firstLineChars="100" w:firstLine="180"/>
        <w:jc w:val="left"/>
        <w:rPr>
          <w:rFonts w:ascii="ＭＳ ゴシック" w:eastAsia="ＭＳ ゴシック" w:hAnsi="Century" w:cs="ＭＳ ゴシック"/>
          <w:kern w:val="0"/>
          <w:sz w:val="18"/>
          <w:szCs w:val="18"/>
        </w:rPr>
      </w:pPr>
      <w:bookmarkStart w:id="21" w:name="_Hlk222231671"/>
      <w:r w:rsidRPr="0076738A">
        <w:rPr>
          <w:rFonts w:ascii="ＭＳ ゴシック" w:eastAsia="ＭＳ ゴシック" w:hAnsi="Century" w:cs="ＭＳ ゴシック" w:hint="eastAsia"/>
          <w:kern w:val="0"/>
          <w:sz w:val="18"/>
          <w:szCs w:val="18"/>
        </w:rPr>
        <w:t>10 特措法第3条第5項</w:t>
      </w:r>
    </w:p>
    <w:p w14:paraId="1D620024" w14:textId="77777777" w:rsidR="0076738A" w:rsidRPr="0076738A" w:rsidRDefault="0076738A" w:rsidP="0076738A">
      <w:pPr>
        <w:autoSpaceDE w:val="0"/>
        <w:autoSpaceDN w:val="0"/>
        <w:adjustRightInd w:val="0"/>
        <w:spacing w:line="0" w:lineRule="atLeast"/>
        <w:ind w:firstLineChars="100" w:firstLine="180"/>
        <w:jc w:val="left"/>
        <w:rPr>
          <w:rFonts w:ascii="ＭＳ ゴシック" w:eastAsia="ＭＳ ゴシック" w:hAnsi="Century" w:cs="ＭＳ ゴシック"/>
          <w:kern w:val="0"/>
          <w:sz w:val="18"/>
          <w:szCs w:val="18"/>
        </w:rPr>
      </w:pPr>
      <w:r w:rsidRPr="0076738A">
        <w:rPr>
          <w:rFonts w:ascii="ＭＳ ゴシック" w:eastAsia="ＭＳ ゴシック" w:hAnsi="Century" w:cs="ＭＳ ゴシック" w:hint="eastAsia"/>
          <w:kern w:val="0"/>
          <w:sz w:val="18"/>
          <w:szCs w:val="18"/>
        </w:rPr>
        <w:t>11 特措法第4条第3項</w:t>
      </w:r>
    </w:p>
    <w:bookmarkEnd w:id="21"/>
    <w:p w14:paraId="53AC3121" w14:textId="77777777" w:rsidR="0076738A" w:rsidRPr="0076738A" w:rsidRDefault="0076738A" w:rsidP="0076738A">
      <w:pPr>
        <w:autoSpaceDE w:val="0"/>
        <w:autoSpaceDN w:val="0"/>
        <w:adjustRightInd w:val="0"/>
        <w:spacing w:line="0" w:lineRule="atLeast"/>
        <w:ind w:firstLineChars="100" w:firstLine="180"/>
        <w:jc w:val="left"/>
        <w:rPr>
          <w:rFonts w:ascii="ＭＳ ゴシック" w:eastAsia="ＭＳ ゴシック" w:hAnsi="Century" w:cs="ＭＳ ゴシック"/>
          <w:kern w:val="0"/>
          <w:sz w:val="18"/>
          <w:szCs w:val="18"/>
        </w:rPr>
      </w:pPr>
      <w:r w:rsidRPr="0076738A">
        <w:rPr>
          <w:rFonts w:ascii="ＭＳ ゴシック" w:eastAsia="ＭＳ ゴシック" w:hAnsi="Century" w:cs="ＭＳ ゴシック" w:hint="eastAsia"/>
          <w:kern w:val="0"/>
          <w:sz w:val="18"/>
          <w:szCs w:val="18"/>
        </w:rPr>
        <w:t>12 特措法第4条第1項及び第2項</w:t>
      </w:r>
    </w:p>
    <w:p w14:paraId="0FE5A6D8" w14:textId="687592C1" w:rsidR="0076738A" w:rsidRPr="001862C7" w:rsidRDefault="0076738A" w:rsidP="003A07EA">
      <w:pPr>
        <w:autoSpaceDE w:val="0"/>
        <w:autoSpaceDN w:val="0"/>
        <w:adjustRightInd w:val="0"/>
        <w:spacing w:line="360" w:lineRule="exact"/>
        <w:ind w:firstLineChars="100" w:firstLine="180"/>
        <w:jc w:val="left"/>
        <w:rPr>
          <w:rFonts w:ascii="ＭＳ ゴシック" w:eastAsia="ＭＳ ゴシック" w:hAnsi="Century" w:cs="ＭＳ ゴシック"/>
          <w:b/>
          <w:bCs/>
          <w:kern w:val="0"/>
          <w:sz w:val="22"/>
          <w:u w:val="single"/>
        </w:rPr>
      </w:pPr>
      <w:r w:rsidRPr="0076738A">
        <w:rPr>
          <w:rFonts w:ascii="ＭＳ ゴシック" w:eastAsia="ＭＳ ゴシック" w:hAnsi="Century" w:cs="ＭＳ ゴシック"/>
          <w:kern w:val="0"/>
          <w:sz w:val="18"/>
          <w:szCs w:val="18"/>
        </w:rPr>
        <w:br w:type="page"/>
      </w:r>
      <w:r w:rsidRPr="001862C7">
        <w:rPr>
          <w:rFonts w:ascii="ＭＳ ゴシック" w:eastAsia="ＭＳ ゴシック" w:hAnsi="Century" w:cs="ＭＳ ゴシック" w:hint="eastAsia"/>
          <w:b/>
          <w:bCs/>
          <w:kern w:val="0"/>
          <w:sz w:val="22"/>
          <w:u w:val="single"/>
        </w:rPr>
        <w:lastRenderedPageBreak/>
        <w:t>（７）町民</w:t>
      </w:r>
      <w:r w:rsidR="001862C7">
        <w:rPr>
          <w:rFonts w:ascii="ＭＳ ゴシック" w:eastAsia="ＭＳ ゴシック" w:hAnsi="Century" w:cs="ＭＳ ゴシック" w:hint="eastAsia"/>
          <w:b/>
          <w:bCs/>
          <w:kern w:val="0"/>
          <w:sz w:val="22"/>
          <w:u w:val="single"/>
        </w:rPr>
        <w:t xml:space="preserve">                                                                         </w:t>
      </w:r>
    </w:p>
    <w:p w14:paraId="783E5680" w14:textId="77777777" w:rsidR="0076738A" w:rsidRPr="0076738A" w:rsidRDefault="0076738A" w:rsidP="003A07EA">
      <w:pPr>
        <w:autoSpaceDE w:val="0"/>
        <w:autoSpaceDN w:val="0"/>
        <w:adjustRightInd w:val="0"/>
        <w:spacing w:line="360" w:lineRule="exact"/>
        <w:ind w:left="220"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新型インフルエンザ等の発生前から、新型インフルエンザ等に関する情報や発生時にとるべき行動等、その対策に関する知識を得るとともに、平素からの健康管理に加え、基本的な感染対策（換気、マスク着用等の咳エチケット、手洗い、人混みを避ける等）等の個人レベルでの感染対策を実践するよう努める。</w:t>
      </w:r>
    </w:p>
    <w:p w14:paraId="0A8968E2" w14:textId="77777777" w:rsidR="0076738A" w:rsidRPr="0076738A" w:rsidRDefault="0076738A" w:rsidP="003A07EA">
      <w:pPr>
        <w:autoSpaceDE w:val="0"/>
        <w:autoSpaceDN w:val="0"/>
        <w:adjustRightInd w:val="0"/>
        <w:spacing w:line="360" w:lineRule="exact"/>
        <w:ind w:left="220"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・新型インフルエンザ等の発生時に備えて、個人レベルにおいてもマスクや消毒液等の衛生用品、食料品や生活必需品等の備蓄を行うよう努める。</w:t>
      </w:r>
    </w:p>
    <w:p w14:paraId="54896DA8" w14:textId="77777777" w:rsidR="0076738A" w:rsidRPr="0076738A" w:rsidRDefault="0076738A" w:rsidP="003A07EA">
      <w:pPr>
        <w:autoSpaceDE w:val="0"/>
        <w:autoSpaceDN w:val="0"/>
        <w:adjustRightInd w:val="0"/>
        <w:spacing w:line="360" w:lineRule="exact"/>
        <w:ind w:left="220"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・新型インフルエンザ等の発生時には、発生の状況や予防接種等の実施されている対策等についての情報を得て、感染拡大を抑えるための個人レベルでの対策を実施するよう努める</w:t>
      </w:r>
      <w:r w:rsidRPr="0076738A">
        <w:rPr>
          <w:rFonts w:ascii="ＭＳ ゴシック" w:eastAsia="ＭＳ ゴシック" w:hAnsi="Century" w:cs="ＭＳ ゴシック" w:hint="eastAsia"/>
          <w:kern w:val="0"/>
          <w:sz w:val="28"/>
          <w:szCs w:val="28"/>
          <w:vertAlign w:val="superscript"/>
        </w:rPr>
        <w:t xml:space="preserve">13 </w:t>
      </w:r>
      <w:r w:rsidRPr="0076738A">
        <w:rPr>
          <w:rFonts w:ascii="ＭＳ ゴシック" w:eastAsia="ＭＳ ゴシック" w:hAnsi="Century" w:cs="ＭＳ ゴシック" w:hint="eastAsia"/>
          <w:kern w:val="0"/>
          <w:sz w:val="22"/>
        </w:rPr>
        <w:t>。</w:t>
      </w:r>
    </w:p>
    <w:p w14:paraId="3740B1C7" w14:textId="77777777" w:rsidR="0076738A" w:rsidRPr="0076738A" w:rsidRDefault="0076738A" w:rsidP="003A07EA">
      <w:pPr>
        <w:autoSpaceDE w:val="0"/>
        <w:autoSpaceDN w:val="0"/>
        <w:adjustRightInd w:val="0"/>
        <w:spacing w:line="360" w:lineRule="exact"/>
        <w:ind w:left="440" w:hanging="440"/>
        <w:jc w:val="left"/>
        <w:rPr>
          <w:rFonts w:ascii="ＭＳ ゴシック" w:eastAsia="ＭＳ ゴシック" w:hAnsi="Century" w:cs="ＭＳ ゴシック"/>
          <w:kern w:val="0"/>
          <w:sz w:val="22"/>
        </w:rPr>
      </w:pPr>
    </w:p>
    <w:p w14:paraId="47F100C6" w14:textId="77777777" w:rsidR="0076738A" w:rsidRPr="0076738A" w:rsidRDefault="0076738A" w:rsidP="0076738A">
      <w:pPr>
        <w:autoSpaceDE w:val="0"/>
        <w:autoSpaceDN w:val="0"/>
        <w:adjustRightInd w:val="0"/>
        <w:ind w:left="440" w:hanging="440"/>
        <w:jc w:val="left"/>
        <w:rPr>
          <w:rFonts w:ascii="ＭＳ ゴシック" w:eastAsia="ＭＳ ゴシック" w:hAnsi="Century" w:cs="ＭＳ ゴシック"/>
          <w:kern w:val="0"/>
          <w:sz w:val="22"/>
        </w:rPr>
      </w:pPr>
    </w:p>
    <w:p w14:paraId="03B791D6" w14:textId="77777777" w:rsidR="0076738A" w:rsidRPr="0076738A" w:rsidRDefault="0076738A" w:rsidP="0076738A">
      <w:pPr>
        <w:autoSpaceDE w:val="0"/>
        <w:autoSpaceDN w:val="0"/>
        <w:adjustRightInd w:val="0"/>
        <w:ind w:left="440" w:hanging="440"/>
        <w:jc w:val="left"/>
        <w:rPr>
          <w:rFonts w:ascii="ＭＳ ゴシック" w:eastAsia="ＭＳ ゴシック" w:hAnsi="Century" w:cs="ＭＳ ゴシック"/>
          <w:kern w:val="0"/>
          <w:sz w:val="22"/>
        </w:rPr>
      </w:pPr>
    </w:p>
    <w:p w14:paraId="3462736B" w14:textId="77777777" w:rsidR="0076738A" w:rsidRPr="0076738A" w:rsidRDefault="0076738A" w:rsidP="0076738A">
      <w:pPr>
        <w:autoSpaceDE w:val="0"/>
        <w:autoSpaceDN w:val="0"/>
        <w:adjustRightInd w:val="0"/>
        <w:ind w:left="440" w:hanging="440"/>
        <w:jc w:val="left"/>
        <w:rPr>
          <w:rFonts w:ascii="ＭＳ ゴシック" w:eastAsia="ＭＳ ゴシック" w:hAnsi="Century" w:cs="ＭＳ ゴシック"/>
          <w:kern w:val="0"/>
          <w:sz w:val="22"/>
        </w:rPr>
      </w:pPr>
    </w:p>
    <w:p w14:paraId="3FF29DF2" w14:textId="77777777" w:rsidR="0076738A" w:rsidRPr="0076738A" w:rsidRDefault="0076738A" w:rsidP="0076738A">
      <w:pPr>
        <w:autoSpaceDE w:val="0"/>
        <w:autoSpaceDN w:val="0"/>
        <w:adjustRightInd w:val="0"/>
        <w:ind w:left="440" w:hanging="440"/>
        <w:jc w:val="left"/>
        <w:rPr>
          <w:rFonts w:ascii="ＭＳ ゴシック" w:eastAsia="ＭＳ ゴシック" w:hAnsi="Century" w:cs="ＭＳ ゴシック"/>
          <w:kern w:val="0"/>
          <w:sz w:val="22"/>
        </w:rPr>
      </w:pPr>
    </w:p>
    <w:p w14:paraId="59A23118" w14:textId="77777777" w:rsidR="0076738A" w:rsidRPr="0076738A" w:rsidRDefault="0076738A" w:rsidP="0076738A">
      <w:pPr>
        <w:autoSpaceDE w:val="0"/>
        <w:autoSpaceDN w:val="0"/>
        <w:adjustRightInd w:val="0"/>
        <w:ind w:left="440" w:hanging="440"/>
        <w:jc w:val="left"/>
        <w:rPr>
          <w:rFonts w:ascii="ＭＳ ゴシック" w:eastAsia="ＭＳ ゴシック" w:hAnsi="Century" w:cs="ＭＳ ゴシック"/>
          <w:kern w:val="0"/>
          <w:sz w:val="22"/>
        </w:rPr>
      </w:pPr>
    </w:p>
    <w:p w14:paraId="3E4239F0" w14:textId="77777777" w:rsidR="0076738A" w:rsidRPr="0076738A" w:rsidRDefault="0076738A" w:rsidP="0076738A">
      <w:pPr>
        <w:autoSpaceDE w:val="0"/>
        <w:autoSpaceDN w:val="0"/>
        <w:adjustRightInd w:val="0"/>
        <w:ind w:left="440" w:hanging="440"/>
        <w:jc w:val="left"/>
        <w:rPr>
          <w:rFonts w:ascii="ＭＳ ゴシック" w:eastAsia="ＭＳ ゴシック" w:hAnsi="Century" w:cs="ＭＳ ゴシック"/>
          <w:kern w:val="0"/>
          <w:sz w:val="22"/>
        </w:rPr>
      </w:pPr>
    </w:p>
    <w:p w14:paraId="0DB58C53" w14:textId="77777777" w:rsidR="0076738A" w:rsidRPr="0076738A" w:rsidRDefault="0076738A" w:rsidP="0076738A">
      <w:pPr>
        <w:autoSpaceDE w:val="0"/>
        <w:autoSpaceDN w:val="0"/>
        <w:adjustRightInd w:val="0"/>
        <w:ind w:left="440" w:hanging="440"/>
        <w:jc w:val="left"/>
        <w:rPr>
          <w:rFonts w:ascii="ＭＳ ゴシック" w:eastAsia="ＭＳ ゴシック" w:hAnsi="Century" w:cs="ＭＳ ゴシック"/>
          <w:kern w:val="0"/>
          <w:sz w:val="22"/>
        </w:rPr>
      </w:pPr>
    </w:p>
    <w:p w14:paraId="08D5015B" w14:textId="77777777" w:rsidR="0076738A" w:rsidRPr="0076738A" w:rsidRDefault="0076738A" w:rsidP="0076738A">
      <w:pPr>
        <w:autoSpaceDE w:val="0"/>
        <w:autoSpaceDN w:val="0"/>
        <w:adjustRightInd w:val="0"/>
        <w:ind w:left="440" w:hanging="440"/>
        <w:jc w:val="left"/>
        <w:rPr>
          <w:rFonts w:ascii="ＭＳ ゴシック" w:eastAsia="ＭＳ ゴシック" w:hAnsi="Century" w:cs="ＭＳ ゴシック"/>
          <w:kern w:val="0"/>
          <w:sz w:val="22"/>
        </w:rPr>
      </w:pPr>
    </w:p>
    <w:p w14:paraId="6EA1B22F" w14:textId="77777777" w:rsidR="0076738A" w:rsidRPr="0076738A" w:rsidRDefault="0076738A" w:rsidP="0076738A">
      <w:pPr>
        <w:autoSpaceDE w:val="0"/>
        <w:autoSpaceDN w:val="0"/>
        <w:adjustRightInd w:val="0"/>
        <w:ind w:left="440" w:hanging="440"/>
        <w:jc w:val="left"/>
        <w:rPr>
          <w:rFonts w:ascii="ＭＳ ゴシック" w:eastAsia="ＭＳ ゴシック" w:hAnsi="Century" w:cs="ＭＳ ゴシック"/>
          <w:kern w:val="0"/>
          <w:sz w:val="22"/>
        </w:rPr>
      </w:pPr>
    </w:p>
    <w:p w14:paraId="4C3DA2C5" w14:textId="77777777" w:rsidR="0076738A" w:rsidRPr="0076738A" w:rsidRDefault="0076738A" w:rsidP="0076738A">
      <w:pPr>
        <w:autoSpaceDE w:val="0"/>
        <w:autoSpaceDN w:val="0"/>
        <w:adjustRightInd w:val="0"/>
        <w:ind w:left="440" w:hanging="440"/>
        <w:jc w:val="left"/>
        <w:rPr>
          <w:rFonts w:ascii="ＭＳ ゴシック" w:eastAsia="ＭＳ ゴシック" w:hAnsi="Century" w:cs="ＭＳ ゴシック"/>
          <w:kern w:val="0"/>
          <w:sz w:val="22"/>
        </w:rPr>
      </w:pPr>
    </w:p>
    <w:p w14:paraId="739A3668" w14:textId="77777777" w:rsidR="0076738A" w:rsidRPr="0076738A" w:rsidRDefault="0076738A" w:rsidP="0076738A">
      <w:pPr>
        <w:autoSpaceDE w:val="0"/>
        <w:autoSpaceDN w:val="0"/>
        <w:adjustRightInd w:val="0"/>
        <w:ind w:left="440" w:hanging="440"/>
        <w:jc w:val="left"/>
        <w:rPr>
          <w:rFonts w:ascii="ＭＳ ゴシック" w:eastAsia="ＭＳ ゴシック" w:hAnsi="Century" w:cs="ＭＳ ゴシック"/>
          <w:kern w:val="0"/>
          <w:sz w:val="22"/>
        </w:rPr>
      </w:pPr>
    </w:p>
    <w:p w14:paraId="7E26219F" w14:textId="77777777" w:rsidR="0076738A" w:rsidRPr="0076738A" w:rsidRDefault="0076738A" w:rsidP="0076738A">
      <w:pPr>
        <w:autoSpaceDE w:val="0"/>
        <w:autoSpaceDN w:val="0"/>
        <w:adjustRightInd w:val="0"/>
        <w:ind w:left="440" w:hanging="440"/>
        <w:jc w:val="left"/>
        <w:rPr>
          <w:rFonts w:ascii="ＭＳ ゴシック" w:eastAsia="ＭＳ ゴシック" w:hAnsi="Century" w:cs="ＭＳ ゴシック"/>
          <w:kern w:val="0"/>
          <w:sz w:val="22"/>
        </w:rPr>
      </w:pPr>
    </w:p>
    <w:p w14:paraId="17E4DC0E" w14:textId="77777777" w:rsidR="0076738A" w:rsidRPr="0076738A" w:rsidRDefault="0076738A" w:rsidP="0076738A">
      <w:pPr>
        <w:autoSpaceDE w:val="0"/>
        <w:autoSpaceDN w:val="0"/>
        <w:adjustRightInd w:val="0"/>
        <w:ind w:left="440" w:hanging="440"/>
        <w:jc w:val="left"/>
        <w:rPr>
          <w:rFonts w:ascii="ＭＳ ゴシック" w:eastAsia="ＭＳ ゴシック" w:hAnsi="Century" w:cs="ＭＳ ゴシック"/>
          <w:kern w:val="0"/>
          <w:sz w:val="22"/>
        </w:rPr>
      </w:pPr>
    </w:p>
    <w:p w14:paraId="41DAD256" w14:textId="77777777" w:rsidR="0076738A" w:rsidRPr="0076738A" w:rsidRDefault="0076738A" w:rsidP="0076738A">
      <w:pPr>
        <w:autoSpaceDE w:val="0"/>
        <w:autoSpaceDN w:val="0"/>
        <w:adjustRightInd w:val="0"/>
        <w:ind w:left="440" w:hanging="440"/>
        <w:jc w:val="left"/>
        <w:rPr>
          <w:rFonts w:ascii="ＭＳ ゴシック" w:eastAsia="ＭＳ ゴシック" w:hAnsi="Century" w:cs="ＭＳ ゴシック"/>
          <w:kern w:val="0"/>
          <w:sz w:val="22"/>
        </w:rPr>
      </w:pPr>
    </w:p>
    <w:p w14:paraId="02C41180" w14:textId="77777777" w:rsidR="0076738A" w:rsidRPr="0076738A" w:rsidRDefault="0076738A" w:rsidP="0076738A">
      <w:pPr>
        <w:autoSpaceDE w:val="0"/>
        <w:autoSpaceDN w:val="0"/>
        <w:adjustRightInd w:val="0"/>
        <w:ind w:left="440" w:hanging="440"/>
        <w:jc w:val="left"/>
        <w:rPr>
          <w:rFonts w:ascii="ＭＳ ゴシック" w:eastAsia="ＭＳ ゴシック" w:hAnsi="Century" w:cs="ＭＳ ゴシック"/>
          <w:kern w:val="0"/>
          <w:sz w:val="22"/>
        </w:rPr>
      </w:pPr>
    </w:p>
    <w:p w14:paraId="36E01053" w14:textId="77777777" w:rsidR="0076738A" w:rsidRPr="0076738A" w:rsidRDefault="0076738A" w:rsidP="0076738A">
      <w:pPr>
        <w:autoSpaceDE w:val="0"/>
        <w:autoSpaceDN w:val="0"/>
        <w:adjustRightInd w:val="0"/>
        <w:ind w:left="440" w:hanging="440"/>
        <w:jc w:val="left"/>
        <w:rPr>
          <w:rFonts w:ascii="ＭＳ ゴシック" w:eastAsia="ＭＳ ゴシック" w:hAnsi="Century" w:cs="ＭＳ ゴシック"/>
          <w:kern w:val="0"/>
          <w:sz w:val="22"/>
        </w:rPr>
      </w:pPr>
    </w:p>
    <w:p w14:paraId="4CDF1C2B" w14:textId="77777777" w:rsidR="0076738A" w:rsidRPr="0076738A" w:rsidRDefault="0076738A" w:rsidP="0076738A">
      <w:pPr>
        <w:autoSpaceDE w:val="0"/>
        <w:autoSpaceDN w:val="0"/>
        <w:adjustRightInd w:val="0"/>
        <w:ind w:left="440" w:hanging="440"/>
        <w:jc w:val="left"/>
        <w:rPr>
          <w:rFonts w:ascii="ＭＳ ゴシック" w:eastAsia="ＭＳ ゴシック" w:hAnsi="Century" w:cs="ＭＳ ゴシック"/>
          <w:kern w:val="0"/>
          <w:sz w:val="22"/>
        </w:rPr>
      </w:pPr>
    </w:p>
    <w:p w14:paraId="26486A33" w14:textId="77777777" w:rsidR="0076738A" w:rsidRPr="0076738A" w:rsidRDefault="0076738A" w:rsidP="0076738A">
      <w:pPr>
        <w:autoSpaceDE w:val="0"/>
        <w:autoSpaceDN w:val="0"/>
        <w:adjustRightInd w:val="0"/>
        <w:ind w:left="440" w:hanging="440"/>
        <w:jc w:val="left"/>
        <w:rPr>
          <w:rFonts w:ascii="ＭＳ ゴシック" w:eastAsia="ＭＳ ゴシック" w:hAnsi="Century" w:cs="ＭＳ ゴシック"/>
          <w:kern w:val="0"/>
          <w:sz w:val="22"/>
        </w:rPr>
      </w:pPr>
    </w:p>
    <w:p w14:paraId="431EF26E" w14:textId="77777777" w:rsidR="0076738A" w:rsidRPr="0076738A" w:rsidRDefault="0076738A" w:rsidP="0076738A">
      <w:pPr>
        <w:autoSpaceDE w:val="0"/>
        <w:autoSpaceDN w:val="0"/>
        <w:adjustRightInd w:val="0"/>
        <w:ind w:left="440" w:hanging="440"/>
        <w:jc w:val="left"/>
        <w:rPr>
          <w:rFonts w:ascii="ＭＳ ゴシック" w:eastAsia="ＭＳ ゴシック" w:hAnsi="Century" w:cs="ＭＳ ゴシック"/>
          <w:kern w:val="0"/>
          <w:sz w:val="22"/>
        </w:rPr>
      </w:pPr>
    </w:p>
    <w:p w14:paraId="15473FE1" w14:textId="77777777" w:rsidR="0076738A" w:rsidRPr="0076738A" w:rsidRDefault="0076738A" w:rsidP="0076738A">
      <w:pPr>
        <w:autoSpaceDE w:val="0"/>
        <w:autoSpaceDN w:val="0"/>
        <w:adjustRightInd w:val="0"/>
        <w:ind w:left="440" w:hanging="440"/>
        <w:jc w:val="left"/>
        <w:rPr>
          <w:rFonts w:ascii="ＭＳ ゴシック" w:eastAsia="ＭＳ ゴシック" w:hAnsi="Century" w:cs="ＭＳ ゴシック"/>
          <w:kern w:val="0"/>
          <w:sz w:val="22"/>
        </w:rPr>
      </w:pPr>
    </w:p>
    <w:p w14:paraId="696A4D03" w14:textId="77777777" w:rsidR="0076738A" w:rsidRPr="0076738A" w:rsidRDefault="0076738A" w:rsidP="0076738A">
      <w:pPr>
        <w:autoSpaceDE w:val="0"/>
        <w:autoSpaceDN w:val="0"/>
        <w:adjustRightInd w:val="0"/>
        <w:ind w:left="440" w:hanging="440"/>
        <w:jc w:val="left"/>
        <w:rPr>
          <w:rFonts w:ascii="ＭＳ ゴシック" w:eastAsia="ＭＳ ゴシック" w:hAnsi="Century" w:cs="ＭＳ ゴシック"/>
          <w:kern w:val="0"/>
          <w:sz w:val="22"/>
        </w:rPr>
      </w:pPr>
    </w:p>
    <w:p w14:paraId="2E1967B9" w14:textId="77777777" w:rsidR="0076738A" w:rsidRPr="0076738A" w:rsidRDefault="0076738A" w:rsidP="0076738A">
      <w:pPr>
        <w:autoSpaceDE w:val="0"/>
        <w:autoSpaceDN w:val="0"/>
        <w:adjustRightInd w:val="0"/>
        <w:ind w:left="440" w:hanging="440"/>
        <w:jc w:val="left"/>
        <w:rPr>
          <w:rFonts w:ascii="ＭＳ ゴシック" w:eastAsia="ＭＳ ゴシック" w:hAnsi="Century" w:cs="ＭＳ ゴシック"/>
          <w:kern w:val="0"/>
          <w:sz w:val="22"/>
        </w:rPr>
      </w:pPr>
    </w:p>
    <w:p w14:paraId="1FACF2CF" w14:textId="77777777" w:rsidR="0076738A" w:rsidRDefault="0076738A" w:rsidP="0076738A">
      <w:pPr>
        <w:autoSpaceDE w:val="0"/>
        <w:autoSpaceDN w:val="0"/>
        <w:adjustRightInd w:val="0"/>
        <w:ind w:left="440" w:hanging="440"/>
        <w:jc w:val="left"/>
        <w:rPr>
          <w:rFonts w:ascii="ＭＳ ゴシック" w:eastAsia="ＭＳ ゴシック" w:hAnsi="Century" w:cs="ＭＳ ゴシック"/>
          <w:kern w:val="0"/>
          <w:sz w:val="22"/>
        </w:rPr>
      </w:pPr>
    </w:p>
    <w:p w14:paraId="5D2067F2" w14:textId="77777777" w:rsidR="00514842" w:rsidRDefault="00514842" w:rsidP="0076738A">
      <w:pPr>
        <w:autoSpaceDE w:val="0"/>
        <w:autoSpaceDN w:val="0"/>
        <w:adjustRightInd w:val="0"/>
        <w:ind w:left="440" w:hanging="440"/>
        <w:jc w:val="left"/>
        <w:rPr>
          <w:rFonts w:ascii="ＭＳ ゴシック" w:eastAsia="ＭＳ ゴシック" w:hAnsi="Century" w:cs="ＭＳ ゴシック"/>
          <w:kern w:val="0"/>
          <w:sz w:val="22"/>
        </w:rPr>
      </w:pPr>
    </w:p>
    <w:p w14:paraId="0BDE72B6" w14:textId="77777777" w:rsidR="00514842" w:rsidRPr="0076738A" w:rsidRDefault="00514842" w:rsidP="003A07EA">
      <w:pPr>
        <w:autoSpaceDE w:val="0"/>
        <w:autoSpaceDN w:val="0"/>
        <w:adjustRightInd w:val="0"/>
        <w:jc w:val="left"/>
        <w:rPr>
          <w:rFonts w:ascii="ＭＳ ゴシック" w:eastAsia="ＭＳ ゴシック" w:hAnsi="Century" w:cs="ＭＳ ゴシック"/>
          <w:kern w:val="0"/>
          <w:sz w:val="22"/>
        </w:rPr>
      </w:pPr>
    </w:p>
    <w:p w14:paraId="48EBB76E" w14:textId="77777777" w:rsidR="0076738A" w:rsidRPr="0076738A" w:rsidRDefault="0076738A" w:rsidP="0076738A">
      <w:pPr>
        <w:autoSpaceDE w:val="0"/>
        <w:autoSpaceDN w:val="0"/>
        <w:adjustRightInd w:val="0"/>
        <w:ind w:left="440" w:hanging="440"/>
        <w:jc w:val="left"/>
        <w:rPr>
          <w:rFonts w:ascii="ＭＳ ゴシック" w:eastAsia="ＭＳ ゴシック" w:hAnsi="Century" w:cs="ＭＳ ゴシック"/>
          <w:kern w:val="0"/>
          <w:sz w:val="22"/>
        </w:rPr>
      </w:pPr>
    </w:p>
    <w:p w14:paraId="15E8D4B3" w14:textId="77777777" w:rsidR="0076738A" w:rsidRPr="0076738A" w:rsidRDefault="0076738A" w:rsidP="0076738A">
      <w:pPr>
        <w:autoSpaceDE w:val="0"/>
        <w:autoSpaceDN w:val="0"/>
        <w:adjustRightInd w:val="0"/>
        <w:ind w:left="440" w:hanging="440"/>
        <w:jc w:val="left"/>
        <w:rPr>
          <w:rFonts w:ascii="ＭＳ ゴシック" w:eastAsia="ＭＳ ゴシック" w:hAnsi="Century" w:cs="ＭＳ ゴシック"/>
          <w:kern w:val="0"/>
          <w:sz w:val="22"/>
        </w:rPr>
      </w:pPr>
    </w:p>
    <w:p w14:paraId="2034936C" w14:textId="6496DD4C" w:rsidR="0076738A" w:rsidRPr="0076738A" w:rsidRDefault="0076738A" w:rsidP="0076738A">
      <w:pPr>
        <w:autoSpaceDE w:val="0"/>
        <w:autoSpaceDN w:val="0"/>
        <w:adjustRightInd w:val="0"/>
        <w:jc w:val="left"/>
        <w:rPr>
          <w:rFonts w:ascii="ＭＳ ゴシック" w:eastAsia="ＭＳ ゴシック" w:hAnsi="Century" w:cs="ＭＳ ゴシック"/>
          <w:kern w:val="0"/>
          <w:sz w:val="18"/>
          <w:szCs w:val="18"/>
        </w:rPr>
      </w:pPr>
      <w:r w:rsidRPr="0076738A">
        <w:rPr>
          <w:rFonts w:ascii="ＭＳ ゴシック" w:eastAsia="ＭＳ ゴシック" w:hAnsi="Century" w:cs="ＭＳ ゴシック"/>
          <w:noProof/>
          <w:kern w:val="0"/>
          <w:sz w:val="18"/>
          <w:szCs w:val="18"/>
        </w:rPr>
        <mc:AlternateContent>
          <mc:Choice Requires="wps">
            <w:drawing>
              <wp:anchor distT="0" distB="0" distL="114300" distR="114300" simplePos="0" relativeHeight="251670528" behindDoc="0" locked="0" layoutInCell="1" allowOverlap="1" wp14:anchorId="429A6CA7" wp14:editId="694A5B21">
                <wp:simplePos x="0" y="0"/>
                <wp:positionH relativeFrom="column">
                  <wp:posOffset>-1270</wp:posOffset>
                </wp:positionH>
                <wp:positionV relativeFrom="paragraph">
                  <wp:posOffset>114300</wp:posOffset>
                </wp:positionV>
                <wp:extent cx="3025140" cy="0"/>
                <wp:effectExtent l="5715" t="10160" r="7620" b="8890"/>
                <wp:wrapNone/>
                <wp:docPr id="162252083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5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4B399B" id="直線矢印コネクタ 13" o:spid="_x0000_s1026" type="#_x0000_t32" style="position:absolute;margin-left:-.1pt;margin-top:9pt;width:238.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"/>
            </w:pict>
          </mc:Fallback>
        </mc:AlternateContent>
      </w:r>
    </w:p>
    <w:p w14:paraId="40350040" w14:textId="6FE35FFE" w:rsidR="0076738A" w:rsidRPr="00514842" w:rsidRDefault="0076738A" w:rsidP="00514842">
      <w:pPr>
        <w:autoSpaceDE w:val="0"/>
        <w:autoSpaceDN w:val="0"/>
        <w:adjustRightInd w:val="0"/>
        <w:spacing w:line="0" w:lineRule="atLeast"/>
        <w:ind w:firstLineChars="100" w:firstLine="180"/>
        <w:jc w:val="left"/>
        <w:rPr>
          <w:rFonts w:ascii="ＭＳ ゴシック" w:eastAsia="ＭＳ ゴシック" w:hAnsi="Century" w:cs="ＭＳ ゴシック"/>
          <w:kern w:val="0"/>
          <w:sz w:val="18"/>
          <w:szCs w:val="18"/>
        </w:rPr>
      </w:pPr>
      <w:bookmarkStart w:id="22" w:name="_Hlk222229623"/>
      <w:r w:rsidRPr="0076738A">
        <w:rPr>
          <w:rFonts w:ascii="ＭＳ ゴシック" w:eastAsia="ＭＳ ゴシック" w:hAnsi="Century" w:cs="ＭＳ ゴシック" w:hint="eastAsia"/>
          <w:kern w:val="0"/>
          <w:sz w:val="18"/>
          <w:szCs w:val="18"/>
        </w:rPr>
        <w:t>13 特措法第4条第1項</w:t>
      </w:r>
      <w:bookmarkEnd w:id="22"/>
    </w:p>
    <w:p w14:paraId="4C5765ED" w14:textId="77777777" w:rsidR="0076738A" w:rsidRPr="0076738A" w:rsidRDefault="0076738A" w:rsidP="0076738A">
      <w:pPr>
        <w:autoSpaceDE w:val="0"/>
        <w:autoSpaceDN w:val="0"/>
        <w:adjustRightInd w:val="0"/>
        <w:spacing w:line="0" w:lineRule="atLeast"/>
        <w:jc w:val="left"/>
        <w:rPr>
          <w:rFonts w:ascii="Noto Sans JP Black" w:eastAsia="Noto Sans JP Black" w:hAnsi="Noto Sans JP Black" w:cs="ＭＳ ゴシック"/>
          <w:b/>
          <w:bCs/>
          <w:kern w:val="0"/>
          <w:sz w:val="24"/>
          <w:szCs w:val="24"/>
          <w:bdr w:val="single" w:sz="4" w:space="0" w:color="auto"/>
        </w:rPr>
      </w:pPr>
      <w:r w:rsidRPr="0076738A">
        <w:rPr>
          <w:rFonts w:ascii="ＭＳ ゴシック" w:eastAsia="ＭＳ ゴシック" w:hAnsi="Century" w:cs="ＭＳ ゴシック"/>
          <w:kern w:val="0"/>
          <w:sz w:val="22"/>
        </w:rPr>
        <w:br w:type="page"/>
      </w:r>
      <w:r w:rsidRPr="0076738A">
        <w:rPr>
          <w:rFonts w:ascii="Noto Sans JP Black" w:eastAsia="Noto Sans JP Black" w:hAnsi="Noto Sans JP Black" w:cs="ＭＳ ゴシック"/>
          <w:b/>
          <w:bCs/>
          <w:kern w:val="0"/>
          <w:sz w:val="24"/>
          <w:szCs w:val="24"/>
          <w:bdr w:val="single" w:sz="4" w:space="0" w:color="auto"/>
        </w:rPr>
        <w:lastRenderedPageBreak/>
        <w:t>第</w:t>
      </w:r>
      <w:r w:rsidRPr="0076738A">
        <w:rPr>
          <w:rFonts w:ascii="Noto Sans JP Black" w:eastAsia="Noto Sans JP Black" w:hAnsi="Noto Sans JP Black" w:cs="ＭＳ ゴシック" w:hint="eastAsia"/>
          <w:b/>
          <w:bCs/>
          <w:kern w:val="0"/>
          <w:sz w:val="24"/>
          <w:szCs w:val="24"/>
          <w:bdr w:val="single" w:sz="4" w:space="0" w:color="auto"/>
        </w:rPr>
        <w:t>２</w:t>
      </w:r>
      <w:r w:rsidRPr="0076738A">
        <w:rPr>
          <w:rFonts w:ascii="Noto Sans JP Black" w:eastAsia="Noto Sans JP Black" w:hAnsi="Noto Sans JP Black" w:cs="ＭＳ ゴシック"/>
          <w:b/>
          <w:bCs/>
          <w:kern w:val="0"/>
          <w:sz w:val="24"/>
          <w:szCs w:val="24"/>
          <w:bdr w:val="single" w:sz="4" w:space="0" w:color="auto"/>
        </w:rPr>
        <w:t>章　新型インフルエンザ等対策</w:t>
      </w:r>
      <w:r w:rsidRPr="0076738A">
        <w:rPr>
          <w:rFonts w:ascii="Noto Sans JP Black" w:eastAsia="Noto Sans JP Black" w:hAnsi="Noto Sans JP Black" w:cs="ＭＳ ゴシック" w:hint="eastAsia"/>
          <w:b/>
          <w:bCs/>
          <w:kern w:val="0"/>
          <w:sz w:val="24"/>
          <w:szCs w:val="24"/>
          <w:bdr w:val="single" w:sz="4" w:space="0" w:color="auto"/>
        </w:rPr>
        <w:t>の対策項目と横断的視点</w:t>
      </w:r>
    </w:p>
    <w:p w14:paraId="4FEE044C" w14:textId="7DEF0564" w:rsidR="0076738A" w:rsidRPr="001862C7" w:rsidRDefault="0076738A" w:rsidP="0076738A">
      <w:pPr>
        <w:autoSpaceDE w:val="0"/>
        <w:autoSpaceDN w:val="0"/>
        <w:adjustRightInd w:val="0"/>
        <w:spacing w:line="0" w:lineRule="atLeast"/>
        <w:jc w:val="left"/>
        <w:rPr>
          <w:rFonts w:ascii="Noto Sans JP Black" w:eastAsia="Noto Sans JP Black" w:hAnsi="Noto Sans JP Black" w:cs="ＭＳ ゴシック"/>
          <w:b/>
          <w:bCs/>
          <w:kern w:val="0"/>
          <w:sz w:val="24"/>
          <w:szCs w:val="24"/>
          <w:u w:val="double"/>
        </w:rPr>
      </w:pPr>
      <w:r w:rsidRPr="001862C7">
        <w:rPr>
          <w:rFonts w:ascii="Noto Sans JP Black" w:eastAsia="Noto Sans JP Black" w:hAnsi="Noto Sans JP Black" w:cs="ＭＳ ゴシック"/>
          <w:b/>
          <w:bCs/>
          <w:kern w:val="0"/>
          <w:sz w:val="24"/>
          <w:szCs w:val="24"/>
          <w:u w:val="double"/>
        </w:rPr>
        <w:t xml:space="preserve">第１節　</w:t>
      </w:r>
      <w:r w:rsidRPr="001862C7">
        <w:rPr>
          <w:rFonts w:ascii="Noto Sans JP Black" w:eastAsia="Noto Sans JP Black" w:hAnsi="Noto Sans JP Black" w:cs="ＭＳ ゴシック" w:hint="eastAsia"/>
          <w:b/>
          <w:bCs/>
          <w:kern w:val="0"/>
          <w:sz w:val="24"/>
          <w:szCs w:val="24"/>
          <w:u w:val="double"/>
        </w:rPr>
        <w:t>新型インフルエンザ等対策の対策項目等</w:t>
      </w:r>
      <w:r w:rsidR="001862C7">
        <w:rPr>
          <w:rFonts w:ascii="Noto Sans JP Black" w:eastAsia="Noto Sans JP Black" w:hAnsi="Noto Sans JP Black" w:cs="ＭＳ ゴシック" w:hint="eastAsia"/>
          <w:b/>
          <w:bCs/>
          <w:kern w:val="0"/>
          <w:sz w:val="24"/>
          <w:szCs w:val="24"/>
          <w:u w:val="double"/>
        </w:rPr>
        <w:t xml:space="preserve">                                  </w:t>
      </w:r>
    </w:p>
    <w:p w14:paraId="7927B138" w14:textId="71BB1BC2" w:rsidR="0076738A" w:rsidRPr="001862C7"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1862C7">
        <w:rPr>
          <w:rFonts w:ascii="ＭＳ ゴシック" w:eastAsia="ＭＳ ゴシック" w:hAnsi="Century" w:cs="ＭＳ ゴシック" w:hint="eastAsia"/>
          <w:b/>
          <w:bCs/>
          <w:kern w:val="0"/>
          <w:sz w:val="22"/>
          <w:u w:val="single"/>
        </w:rPr>
        <w:t>（１）町行動計画の主な対策項目</w:t>
      </w:r>
      <w:r w:rsidR="001862C7">
        <w:rPr>
          <w:rFonts w:ascii="ＭＳ ゴシック" w:eastAsia="ＭＳ ゴシック" w:hAnsi="Century" w:cs="ＭＳ ゴシック" w:hint="eastAsia"/>
          <w:b/>
          <w:bCs/>
          <w:kern w:val="0"/>
          <w:sz w:val="22"/>
          <w:u w:val="single"/>
        </w:rPr>
        <w:t xml:space="preserve">                                                        </w:t>
      </w:r>
    </w:p>
    <w:p w14:paraId="02C6BAD7"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行動計画は、新型インフルエンザ等対策の２つの主たる目的である「感染拡大を可能な限り抑制し、町民の生命及び健康を保護する」こと及び「町民の生活及び地域経済に及ぼす影響が最小となるようにする」ことを達成するための戦略を実現する具体的な対策を定めるものである。</w:t>
      </w:r>
    </w:p>
    <w:p w14:paraId="1CFA8992"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それぞれの対策の切替えのタイミングを示し、町や関係機関等においても分かりやすく、取り組みやすいようにするため、以下の７項目を町行動計画の主な対策項目とする。</w:t>
      </w:r>
    </w:p>
    <w:p w14:paraId="527C7A1C"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p>
    <w:p w14:paraId="0C656D60" w14:textId="77777777" w:rsidR="0076738A" w:rsidRPr="0076738A" w:rsidRDefault="0076738A" w:rsidP="00A23BAB">
      <w:pPr>
        <w:autoSpaceDE w:val="0"/>
        <w:autoSpaceDN w:val="0"/>
        <w:adjustRightInd w:val="0"/>
        <w:spacing w:line="360" w:lineRule="exact"/>
        <w:ind w:leftChars="100" w:left="21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①</w:t>
      </w:r>
      <w:r w:rsidRPr="0076738A">
        <w:rPr>
          <w:rFonts w:ascii="ＭＳ ゴシック" w:eastAsia="ＭＳ ゴシック" w:hAnsi="Century" w:cs="ＭＳ ゴシック"/>
          <w:kern w:val="0"/>
          <w:sz w:val="22"/>
        </w:rPr>
        <w:t xml:space="preserve"> </w:t>
      </w:r>
      <w:r w:rsidRPr="0076738A">
        <w:rPr>
          <w:rFonts w:ascii="ＭＳ ゴシック" w:eastAsia="ＭＳ ゴシック" w:hAnsi="Century" w:cs="ＭＳ ゴシック" w:hint="eastAsia"/>
          <w:kern w:val="0"/>
          <w:sz w:val="22"/>
        </w:rPr>
        <w:t>実施体制</w:t>
      </w:r>
    </w:p>
    <w:p w14:paraId="2A21B040" w14:textId="77777777" w:rsidR="0076738A" w:rsidRPr="0076738A" w:rsidRDefault="0076738A" w:rsidP="00A23BAB">
      <w:pPr>
        <w:autoSpaceDE w:val="0"/>
        <w:autoSpaceDN w:val="0"/>
        <w:adjustRightInd w:val="0"/>
        <w:spacing w:line="360" w:lineRule="exact"/>
        <w:ind w:leftChars="100" w:left="21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②</w:t>
      </w:r>
      <w:r w:rsidRPr="0076738A">
        <w:rPr>
          <w:rFonts w:ascii="ＭＳ ゴシック" w:eastAsia="ＭＳ ゴシック" w:hAnsi="Century" w:cs="ＭＳ ゴシック"/>
          <w:kern w:val="0"/>
          <w:sz w:val="22"/>
        </w:rPr>
        <w:t xml:space="preserve"> </w:t>
      </w:r>
      <w:r w:rsidRPr="0076738A">
        <w:rPr>
          <w:rFonts w:ascii="ＭＳ ゴシック" w:eastAsia="ＭＳ ゴシック" w:hAnsi="Century" w:cs="ＭＳ ゴシック" w:hint="eastAsia"/>
          <w:kern w:val="0"/>
          <w:sz w:val="22"/>
        </w:rPr>
        <w:t>情報提供・共有、リスクコミュニケーション</w:t>
      </w:r>
    </w:p>
    <w:p w14:paraId="69735FD0" w14:textId="77777777" w:rsidR="0076738A" w:rsidRPr="0076738A" w:rsidRDefault="0076738A" w:rsidP="00A23BAB">
      <w:pPr>
        <w:autoSpaceDE w:val="0"/>
        <w:autoSpaceDN w:val="0"/>
        <w:adjustRightInd w:val="0"/>
        <w:spacing w:line="360" w:lineRule="exact"/>
        <w:ind w:leftChars="100" w:left="21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③</w:t>
      </w:r>
      <w:r w:rsidRPr="0076738A">
        <w:rPr>
          <w:rFonts w:ascii="ＭＳ ゴシック" w:eastAsia="ＭＳ ゴシック" w:hAnsi="Century" w:cs="ＭＳ ゴシック"/>
          <w:kern w:val="0"/>
          <w:sz w:val="22"/>
        </w:rPr>
        <w:t xml:space="preserve"> </w:t>
      </w:r>
      <w:r w:rsidRPr="0076738A">
        <w:rPr>
          <w:rFonts w:ascii="ＭＳ ゴシック" w:eastAsia="ＭＳ ゴシック" w:hAnsi="Century" w:cs="ＭＳ ゴシック" w:hint="eastAsia"/>
          <w:kern w:val="0"/>
          <w:sz w:val="22"/>
        </w:rPr>
        <w:t>まん延防止</w:t>
      </w:r>
    </w:p>
    <w:p w14:paraId="0A2FA33B" w14:textId="77777777" w:rsidR="0076738A" w:rsidRPr="0076738A" w:rsidRDefault="0076738A" w:rsidP="00A23BAB">
      <w:pPr>
        <w:autoSpaceDE w:val="0"/>
        <w:autoSpaceDN w:val="0"/>
        <w:adjustRightInd w:val="0"/>
        <w:spacing w:line="360" w:lineRule="exact"/>
        <w:ind w:leftChars="100" w:left="21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④</w:t>
      </w:r>
      <w:r w:rsidRPr="0076738A">
        <w:rPr>
          <w:rFonts w:ascii="ＭＳ ゴシック" w:eastAsia="ＭＳ ゴシック" w:hAnsi="Century" w:cs="ＭＳ ゴシック"/>
          <w:kern w:val="0"/>
          <w:sz w:val="22"/>
        </w:rPr>
        <w:t xml:space="preserve"> </w:t>
      </w:r>
      <w:r w:rsidRPr="0076738A">
        <w:rPr>
          <w:rFonts w:ascii="ＭＳ ゴシック" w:eastAsia="ＭＳ ゴシック" w:hAnsi="Century" w:cs="ＭＳ ゴシック" w:hint="eastAsia"/>
          <w:kern w:val="0"/>
          <w:sz w:val="22"/>
        </w:rPr>
        <w:t>ワクチン</w:t>
      </w:r>
    </w:p>
    <w:p w14:paraId="6095BACA" w14:textId="77777777" w:rsidR="0076738A" w:rsidRPr="0076738A" w:rsidRDefault="0076738A" w:rsidP="00A23BAB">
      <w:pPr>
        <w:autoSpaceDE w:val="0"/>
        <w:autoSpaceDN w:val="0"/>
        <w:adjustRightInd w:val="0"/>
        <w:spacing w:line="360" w:lineRule="exact"/>
        <w:ind w:leftChars="100" w:left="21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⑤</w:t>
      </w:r>
      <w:r w:rsidRPr="0076738A">
        <w:rPr>
          <w:rFonts w:ascii="ＭＳ ゴシック" w:eastAsia="ＭＳ ゴシック" w:hAnsi="Century" w:cs="ＭＳ ゴシック"/>
          <w:kern w:val="0"/>
          <w:sz w:val="22"/>
        </w:rPr>
        <w:t xml:space="preserve"> </w:t>
      </w:r>
      <w:r w:rsidRPr="0076738A">
        <w:rPr>
          <w:rFonts w:ascii="ＭＳ ゴシック" w:eastAsia="ＭＳ ゴシック" w:hAnsi="Century" w:cs="ＭＳ ゴシック" w:hint="eastAsia"/>
          <w:kern w:val="0"/>
          <w:sz w:val="22"/>
        </w:rPr>
        <w:t>保健</w:t>
      </w:r>
    </w:p>
    <w:p w14:paraId="6B2BC59A" w14:textId="77777777" w:rsidR="0076738A" w:rsidRPr="0076738A" w:rsidRDefault="0076738A" w:rsidP="00A23BAB">
      <w:pPr>
        <w:autoSpaceDE w:val="0"/>
        <w:autoSpaceDN w:val="0"/>
        <w:adjustRightInd w:val="0"/>
        <w:spacing w:line="360" w:lineRule="exact"/>
        <w:ind w:leftChars="100" w:left="21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⑥</w:t>
      </w:r>
      <w:r w:rsidRPr="0076738A">
        <w:rPr>
          <w:rFonts w:ascii="ＭＳ ゴシック" w:eastAsia="ＭＳ ゴシック" w:hAnsi="Century" w:cs="ＭＳ ゴシック"/>
          <w:kern w:val="0"/>
          <w:sz w:val="22"/>
        </w:rPr>
        <w:t xml:space="preserve"> </w:t>
      </w:r>
      <w:r w:rsidRPr="0076738A">
        <w:rPr>
          <w:rFonts w:ascii="ＭＳ ゴシック" w:eastAsia="ＭＳ ゴシック" w:hAnsi="Century" w:cs="ＭＳ ゴシック" w:hint="eastAsia"/>
          <w:kern w:val="0"/>
          <w:sz w:val="22"/>
        </w:rPr>
        <w:t>物資</w:t>
      </w:r>
    </w:p>
    <w:p w14:paraId="09488635" w14:textId="77777777" w:rsidR="0076738A" w:rsidRPr="0076738A" w:rsidRDefault="0076738A" w:rsidP="00A23BAB">
      <w:pPr>
        <w:autoSpaceDE w:val="0"/>
        <w:autoSpaceDN w:val="0"/>
        <w:adjustRightInd w:val="0"/>
        <w:spacing w:line="360" w:lineRule="exact"/>
        <w:ind w:leftChars="100" w:left="21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⑦</w:t>
      </w:r>
      <w:r w:rsidRPr="0076738A">
        <w:rPr>
          <w:rFonts w:ascii="ＭＳ ゴシック" w:eastAsia="ＭＳ ゴシック" w:hAnsi="Century" w:cs="ＭＳ ゴシック"/>
          <w:kern w:val="0"/>
          <w:sz w:val="22"/>
        </w:rPr>
        <w:t xml:space="preserve"> </w:t>
      </w:r>
      <w:r w:rsidRPr="0076738A">
        <w:rPr>
          <w:rFonts w:ascii="ＭＳ ゴシック" w:eastAsia="ＭＳ ゴシック" w:hAnsi="Century" w:cs="ＭＳ ゴシック" w:hint="eastAsia"/>
          <w:kern w:val="0"/>
          <w:sz w:val="22"/>
        </w:rPr>
        <w:t>町民の生活及び地域経済の安定の確保</w:t>
      </w:r>
    </w:p>
    <w:p w14:paraId="3E514A0A"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p>
    <w:p w14:paraId="4F92309B"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なお、政府行動計画及び県行動計画においては、以上の７項目の他、情報収集・分析、サーベイランス、水際対策、医療、治療薬・治療法、検査の６項目を含め、計１３項目が記載されている。</w:t>
      </w:r>
    </w:p>
    <w:p w14:paraId="365F9562"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p>
    <w:p w14:paraId="0BF299BC" w14:textId="6A4B8B90" w:rsidR="0076738A" w:rsidRPr="001862C7"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1862C7">
        <w:rPr>
          <w:rFonts w:ascii="ＭＳ ゴシック" w:eastAsia="ＭＳ ゴシック" w:hAnsi="Century" w:cs="ＭＳ ゴシック" w:hint="eastAsia"/>
          <w:b/>
          <w:bCs/>
          <w:kern w:val="0"/>
          <w:sz w:val="22"/>
          <w:u w:val="single"/>
        </w:rPr>
        <w:t>（２）対策項目ごとの目標</w:t>
      </w:r>
      <w:r w:rsidR="001862C7">
        <w:rPr>
          <w:rFonts w:ascii="ＭＳ ゴシック" w:eastAsia="ＭＳ ゴシック" w:hAnsi="Century" w:cs="ＭＳ ゴシック" w:hint="eastAsia"/>
          <w:b/>
          <w:bCs/>
          <w:kern w:val="0"/>
          <w:sz w:val="22"/>
          <w:u w:val="single"/>
        </w:rPr>
        <w:t xml:space="preserve">                                                             </w:t>
      </w:r>
    </w:p>
    <w:p w14:paraId="75007F8F"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以下に示す①から⑦までのそれぞれの対策項目の目標に基づき、対策の全体像や相互の連携を意識しながら対策を行う。</w:t>
      </w:r>
    </w:p>
    <w:p w14:paraId="2F2A8EFB"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p>
    <w:p w14:paraId="0EBBFABE"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hint="eastAsia"/>
          <w:b/>
          <w:bCs/>
          <w:kern w:val="0"/>
          <w:sz w:val="22"/>
        </w:rPr>
        <w:t>①</w:t>
      </w:r>
      <w:r w:rsidRPr="0076738A">
        <w:rPr>
          <w:rFonts w:ascii="ＭＳ ゴシック" w:eastAsia="ＭＳ ゴシック" w:hAnsi="Century" w:cs="ＭＳ ゴシック"/>
          <w:b/>
          <w:bCs/>
          <w:kern w:val="0"/>
          <w:sz w:val="22"/>
        </w:rPr>
        <w:t xml:space="preserve"> </w:t>
      </w:r>
      <w:r w:rsidRPr="0076738A">
        <w:rPr>
          <w:rFonts w:ascii="ＭＳ ゴシック" w:eastAsia="ＭＳ ゴシック" w:hAnsi="Century" w:cs="ＭＳ ゴシック" w:hint="eastAsia"/>
          <w:b/>
          <w:bCs/>
          <w:kern w:val="0"/>
          <w:sz w:val="22"/>
        </w:rPr>
        <w:t>実施体制</w:t>
      </w:r>
    </w:p>
    <w:p w14:paraId="5C8F1068"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新型インフルエンザ等の発生前から、関係機関間において緊密な連携を維持しつつ、人材の確保・育成や実践的な訓練等を通じて対応能力を高めておく必要がある。新型インフルエンザ等の発生時には、平時における準備を基に、迅速な情報収集・分析とリスク評価を行い、的確な政策判断とその実行につなげていくことで、感染拡大を可能な限り抑制し、町民等の生命及び健康を保護し、町民の生活及び地域経済に及ぼす影響が最小となるようにする。</w:t>
      </w:r>
    </w:p>
    <w:p w14:paraId="77754743"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p>
    <w:p w14:paraId="693BBB3D"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hint="eastAsia"/>
          <w:b/>
          <w:bCs/>
          <w:kern w:val="0"/>
          <w:sz w:val="22"/>
        </w:rPr>
        <w:t>②</w:t>
      </w:r>
      <w:r w:rsidRPr="0076738A">
        <w:rPr>
          <w:rFonts w:ascii="ＭＳ ゴシック" w:eastAsia="ＭＳ ゴシック" w:hAnsi="Century" w:cs="ＭＳ ゴシック"/>
          <w:b/>
          <w:bCs/>
          <w:kern w:val="0"/>
          <w:sz w:val="22"/>
        </w:rPr>
        <w:t xml:space="preserve"> </w:t>
      </w:r>
      <w:r w:rsidRPr="0076738A">
        <w:rPr>
          <w:rFonts w:ascii="ＭＳ ゴシック" w:eastAsia="ＭＳ ゴシック" w:hAnsi="Century" w:cs="ＭＳ ゴシック" w:hint="eastAsia"/>
          <w:b/>
          <w:bCs/>
          <w:kern w:val="0"/>
          <w:sz w:val="22"/>
        </w:rPr>
        <w:t>情報提供・共有、リスクコミュニケーション</w:t>
      </w:r>
    </w:p>
    <w:p w14:paraId="338B1490" w14:textId="77777777" w:rsid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各種対策を効果的に行う必要があり、その時点で把握している科学的根拠等に基づいた正確な情報を迅速に提供するとともに、可能な限り双方向のコミュニケーションを行い、</w:t>
      </w:r>
      <w:r w:rsidRPr="0076738A">
        <w:rPr>
          <w:rFonts w:ascii="Segoe UI Symbol" w:eastAsia="ＭＳ ゴシック" w:hAnsi="Segoe UI Symbol" w:cs="Segoe UI Symbol" w:hint="eastAsia"/>
          <w:kern w:val="0"/>
          <w:sz w:val="22"/>
        </w:rPr>
        <w:t>町</w:t>
      </w:r>
      <w:r w:rsidRPr="0076738A">
        <w:rPr>
          <w:rFonts w:ascii="ＭＳ ゴシック" w:eastAsia="ＭＳ ゴシック" w:hAnsi="Century" w:cs="ＭＳ ゴシック" w:hint="eastAsia"/>
          <w:kern w:val="0"/>
          <w:sz w:val="22"/>
        </w:rPr>
        <w:t>民等、県、医療機関、事業者等とのリスク情報とその見方の共有等を通じて、町民等が適切に判断・行動できるようにする。</w:t>
      </w:r>
    </w:p>
    <w:p w14:paraId="4694A673" w14:textId="77777777" w:rsidR="00514842" w:rsidRPr="0076738A" w:rsidRDefault="00514842" w:rsidP="0076738A">
      <w:pPr>
        <w:autoSpaceDE w:val="0"/>
        <w:autoSpaceDN w:val="0"/>
        <w:adjustRightInd w:val="0"/>
        <w:ind w:firstLineChars="100" w:firstLine="220"/>
        <w:jc w:val="left"/>
        <w:rPr>
          <w:rFonts w:ascii="ＭＳ ゴシック" w:eastAsia="ＭＳ ゴシック" w:hAnsi="Century" w:cs="ＭＳ ゴシック"/>
          <w:kern w:val="0"/>
          <w:sz w:val="22"/>
        </w:rPr>
      </w:pPr>
    </w:p>
    <w:p w14:paraId="79A0A662"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hint="eastAsia"/>
          <w:b/>
          <w:bCs/>
          <w:kern w:val="0"/>
          <w:sz w:val="22"/>
        </w:rPr>
        <w:lastRenderedPageBreak/>
        <w:t>③</w:t>
      </w:r>
      <w:r w:rsidRPr="0076738A">
        <w:rPr>
          <w:rFonts w:ascii="ＭＳ ゴシック" w:eastAsia="ＭＳ ゴシック" w:hAnsi="Century" w:cs="ＭＳ ゴシック"/>
          <w:b/>
          <w:bCs/>
          <w:kern w:val="0"/>
          <w:sz w:val="22"/>
        </w:rPr>
        <w:t xml:space="preserve"> </w:t>
      </w:r>
      <w:r w:rsidRPr="0076738A">
        <w:rPr>
          <w:rFonts w:ascii="ＭＳ ゴシック" w:eastAsia="ＭＳ ゴシック" w:hAnsi="Century" w:cs="ＭＳ ゴシック" w:hint="eastAsia"/>
          <w:b/>
          <w:bCs/>
          <w:kern w:val="0"/>
          <w:sz w:val="22"/>
        </w:rPr>
        <w:t>まん延防止</w:t>
      </w:r>
    </w:p>
    <w:p w14:paraId="231C0825"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新型インフルエンザ等の感染拡大を可能な限り抑制し、健康被害を最小限にとどめるとともに、町民の生活及び地域経済活動への影響を最小化することを目的とする。</w:t>
      </w:r>
    </w:p>
    <w:p w14:paraId="057147BD"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対策の効果と影響を総合的に勘案し、新型インフルエンザ等の病原性や感染性等に関する情報や、ワクチン及び治療薬の開発や普及等の状況の変化に応じて、実施しているまん延防止対策の縮小や中止等の見直しを機動的に行う。</w:t>
      </w:r>
    </w:p>
    <w:p w14:paraId="65D9DE65"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p>
    <w:p w14:paraId="7235C67E"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hint="eastAsia"/>
          <w:b/>
          <w:bCs/>
          <w:kern w:val="0"/>
          <w:sz w:val="22"/>
        </w:rPr>
        <w:t>④</w:t>
      </w:r>
      <w:r w:rsidRPr="0076738A">
        <w:rPr>
          <w:rFonts w:ascii="ＭＳ ゴシック" w:eastAsia="ＭＳ ゴシック" w:hAnsi="Century" w:cs="ＭＳ ゴシック"/>
          <w:b/>
          <w:bCs/>
          <w:kern w:val="0"/>
          <w:sz w:val="22"/>
        </w:rPr>
        <w:t xml:space="preserve"> </w:t>
      </w:r>
      <w:r w:rsidRPr="0076738A">
        <w:rPr>
          <w:rFonts w:ascii="ＭＳ ゴシック" w:eastAsia="ＭＳ ゴシック" w:hAnsi="Century" w:cs="ＭＳ ゴシック" w:hint="eastAsia"/>
          <w:b/>
          <w:bCs/>
          <w:kern w:val="0"/>
          <w:sz w:val="22"/>
        </w:rPr>
        <w:t>ワクチン</w:t>
      </w:r>
    </w:p>
    <w:p w14:paraId="140CCF01"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ワクチンの接種は、新型インフルエンザ等による健康被害や社会経済活動への影響を最小限にとどめることにつながることから、町は、国や県、医療機関や事業者、関係団体等とともに、平時から接種の具体的な体制や実施方法について準備をしておく。</w:t>
      </w:r>
    </w:p>
    <w:p w14:paraId="4A6E1D53"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新型インフルエンザ等の発生時には、国が確保し供給されるワクチンを活用し、接種に当たって、事前の計画を踏まえつつ、国及び県が示す新型インフルエンザ等に関する新たな知見を踏まえた柔軟な運用を行う。</w:t>
      </w:r>
    </w:p>
    <w:p w14:paraId="7D67C952"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p>
    <w:p w14:paraId="11A35CA2"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hint="eastAsia"/>
          <w:b/>
          <w:bCs/>
          <w:kern w:val="0"/>
          <w:sz w:val="22"/>
        </w:rPr>
        <w:t>⑤</w:t>
      </w:r>
      <w:r w:rsidRPr="0076738A">
        <w:rPr>
          <w:rFonts w:ascii="ＭＳ ゴシック" w:eastAsia="ＭＳ ゴシック" w:hAnsi="Century" w:cs="ＭＳ ゴシック"/>
          <w:b/>
          <w:bCs/>
          <w:kern w:val="0"/>
          <w:sz w:val="22"/>
        </w:rPr>
        <w:t xml:space="preserve"> </w:t>
      </w:r>
      <w:r w:rsidRPr="0076738A">
        <w:rPr>
          <w:rFonts w:ascii="ＭＳ ゴシック" w:eastAsia="ＭＳ ゴシック" w:hAnsi="Century" w:cs="ＭＳ ゴシック" w:hint="eastAsia"/>
          <w:b/>
          <w:bCs/>
          <w:kern w:val="0"/>
          <w:sz w:val="22"/>
        </w:rPr>
        <w:t>保健</w:t>
      </w:r>
    </w:p>
    <w:p w14:paraId="4325607C"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新型インフルエンザの発生状況は地域によって異なり、国や県と連携して、地域の感染状況や医療提供体制の状況に応じた対策を実施し、町民等の生命及び健康を保護する。その際、町民等への情報提供・共有、リスクコミュニケーションを適切に行い、地域の理解や協力を得ることに努める。</w:t>
      </w:r>
    </w:p>
    <w:p w14:paraId="0BF34047"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p>
    <w:p w14:paraId="0DF5A55C"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hint="eastAsia"/>
          <w:b/>
          <w:bCs/>
          <w:kern w:val="0"/>
          <w:sz w:val="22"/>
        </w:rPr>
        <w:t>⑥</w:t>
      </w:r>
      <w:r w:rsidRPr="0076738A">
        <w:rPr>
          <w:rFonts w:ascii="ＭＳ ゴシック" w:eastAsia="ＭＳ ゴシック" w:hAnsi="Century" w:cs="ＭＳ ゴシック"/>
          <w:b/>
          <w:bCs/>
          <w:kern w:val="0"/>
          <w:sz w:val="22"/>
        </w:rPr>
        <w:t xml:space="preserve"> </w:t>
      </w:r>
      <w:r w:rsidRPr="0076738A">
        <w:rPr>
          <w:rFonts w:ascii="ＭＳ ゴシック" w:eastAsia="ＭＳ ゴシック" w:hAnsi="Century" w:cs="ＭＳ ゴシック" w:hint="eastAsia"/>
          <w:b/>
          <w:bCs/>
          <w:kern w:val="0"/>
          <w:sz w:val="22"/>
        </w:rPr>
        <w:t>物資</w:t>
      </w:r>
    </w:p>
    <w:p w14:paraId="23D56B6D"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町民や事業者等に対し、新型インフルエンザ等の発生に備え、感染症対策物資等の備蓄を行うことを勧奨し、県と連携して有事に必要な感染症対策物資等を確保する。</w:t>
      </w:r>
    </w:p>
    <w:p w14:paraId="4D87067E"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p>
    <w:p w14:paraId="5010FE11"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hint="eastAsia"/>
          <w:b/>
          <w:bCs/>
          <w:kern w:val="0"/>
          <w:sz w:val="22"/>
        </w:rPr>
        <w:t>⑦</w:t>
      </w:r>
      <w:r w:rsidRPr="0076738A">
        <w:rPr>
          <w:rFonts w:ascii="ＭＳ ゴシック" w:eastAsia="ＭＳ ゴシック" w:hAnsi="Century" w:cs="ＭＳ ゴシック"/>
          <w:b/>
          <w:bCs/>
          <w:kern w:val="0"/>
          <w:sz w:val="22"/>
        </w:rPr>
        <w:t xml:space="preserve"> </w:t>
      </w:r>
      <w:r w:rsidRPr="0076738A">
        <w:rPr>
          <w:rFonts w:ascii="ＭＳ ゴシック" w:eastAsia="ＭＳ ゴシック" w:hAnsi="Century" w:cs="ＭＳ ゴシック" w:hint="eastAsia"/>
          <w:b/>
          <w:bCs/>
          <w:kern w:val="0"/>
          <w:sz w:val="22"/>
        </w:rPr>
        <w:t>町民の生活及び地域経済の安定の確保</w:t>
      </w:r>
    </w:p>
    <w:p w14:paraId="36EFBA67"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新型インフルエンザ等の発生時に備え、事業者や町民等に必要な準備を行うことを勧奨する。また、指定（地方）公共機関は、業務計画の策定等の必要な準備を行う。</w:t>
      </w:r>
    </w:p>
    <w:p w14:paraId="25CECE4C"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新型インフルエンザ等の発生時には、町民の生活及び地域経済活動の安定の確保に必要な対策や支援を行う。また、事業者や町民等は、平時の準備を基に、自ら事業継続や感染防止に努める。</w:t>
      </w:r>
    </w:p>
    <w:p w14:paraId="09CCFB07"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p>
    <w:p w14:paraId="17C6DE9D" w14:textId="45ED003E" w:rsidR="0076738A" w:rsidRPr="001862C7"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1862C7">
        <w:rPr>
          <w:rFonts w:ascii="ＭＳ ゴシック" w:eastAsia="ＭＳ ゴシック" w:hAnsi="Century" w:cs="ＭＳ ゴシック" w:hint="eastAsia"/>
          <w:b/>
          <w:bCs/>
          <w:kern w:val="0"/>
          <w:sz w:val="22"/>
          <w:u w:val="single"/>
        </w:rPr>
        <w:t>（３）複数の対策項目に共通する横断的な視点</w:t>
      </w:r>
      <w:r w:rsidR="001862C7">
        <w:rPr>
          <w:rFonts w:ascii="ＭＳ ゴシック" w:eastAsia="ＭＳ ゴシック" w:hAnsi="Century" w:cs="ＭＳ ゴシック" w:hint="eastAsia"/>
          <w:b/>
          <w:bCs/>
          <w:kern w:val="0"/>
          <w:sz w:val="22"/>
          <w:u w:val="single"/>
        </w:rPr>
        <w:t xml:space="preserve">                                           </w:t>
      </w:r>
    </w:p>
    <w:p w14:paraId="4356E0D0"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 xml:space="preserve">　新型インフルエンザ等対策の実効性を向上させるため、以下のアからウまでの視点は、複数の対策項目に共通して考慮する。</w:t>
      </w:r>
    </w:p>
    <w:p w14:paraId="76FB52BE"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p>
    <w:p w14:paraId="22A2324B"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hint="eastAsia"/>
          <w:b/>
          <w:bCs/>
          <w:kern w:val="0"/>
          <w:sz w:val="22"/>
        </w:rPr>
        <w:t>ア</w:t>
      </w:r>
      <w:r w:rsidRPr="0076738A">
        <w:rPr>
          <w:rFonts w:ascii="ＭＳ ゴシック" w:eastAsia="ＭＳ ゴシック" w:hAnsi="Century" w:cs="ＭＳ ゴシック"/>
          <w:b/>
          <w:bCs/>
          <w:kern w:val="0"/>
          <w:sz w:val="22"/>
        </w:rPr>
        <w:t xml:space="preserve">. </w:t>
      </w:r>
      <w:r w:rsidRPr="0076738A">
        <w:rPr>
          <w:rFonts w:ascii="ＭＳ ゴシック" w:eastAsia="ＭＳ ゴシック" w:hAnsi="Century" w:cs="ＭＳ ゴシック" w:hint="eastAsia"/>
          <w:b/>
          <w:bCs/>
          <w:kern w:val="0"/>
          <w:sz w:val="22"/>
        </w:rPr>
        <w:t>人材育成</w:t>
      </w:r>
    </w:p>
    <w:p w14:paraId="4370370B"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感染症危機管理の対応能力を向上させるため、平時から、中長期的な視野に立って感染症危機管理に係る人材育成を継続的に行う。</w:t>
      </w:r>
    </w:p>
    <w:p w14:paraId="42FC8BFE" w14:textId="77777777" w:rsidR="0076738A" w:rsidRPr="0076738A" w:rsidRDefault="0076738A" w:rsidP="003A07EA">
      <w:pPr>
        <w:autoSpaceDE w:val="0"/>
        <w:autoSpaceDN w:val="0"/>
        <w:adjustRightInd w:val="0"/>
        <w:spacing w:line="360" w:lineRule="exact"/>
        <w:ind w:left="220"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・リスクコミュニケーションを含め、感染症対応業務に関する研修及び訓練の実施、新型イン</w:t>
      </w:r>
      <w:r w:rsidRPr="0076738A">
        <w:rPr>
          <w:rFonts w:ascii="ＭＳ ゴシック" w:eastAsia="ＭＳ ゴシック" w:hAnsi="Century" w:cs="ＭＳ ゴシック" w:hint="eastAsia"/>
          <w:kern w:val="0"/>
          <w:sz w:val="22"/>
        </w:rPr>
        <w:lastRenderedPageBreak/>
        <w:t>フルエンザ等の発生時における全庁での対応体制の構築のための研修や訓練等の取組、日頃からの感染症対応部門と危機管理部門との連携や連動等を推進する。</w:t>
      </w:r>
    </w:p>
    <w:p w14:paraId="6D9377CC" w14:textId="77777777" w:rsidR="0076738A" w:rsidRPr="0076738A" w:rsidRDefault="0076738A" w:rsidP="003A07EA">
      <w:pPr>
        <w:autoSpaceDE w:val="0"/>
        <w:autoSpaceDN w:val="0"/>
        <w:adjustRightInd w:val="0"/>
        <w:spacing w:line="360" w:lineRule="exact"/>
        <w:ind w:left="220"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・新型コロナ対応の経験を有する者の知見を、他の職員にも共有する機会を設け、できる限り幅広い体制で新型インフルエンザ等に対応できるように備える。</w:t>
      </w:r>
    </w:p>
    <w:p w14:paraId="4D67B5DC" w14:textId="77777777" w:rsidR="0076738A" w:rsidRPr="0076738A" w:rsidRDefault="0076738A" w:rsidP="003A07EA">
      <w:pPr>
        <w:autoSpaceDE w:val="0"/>
        <w:autoSpaceDN w:val="0"/>
        <w:adjustRightInd w:val="0"/>
        <w:spacing w:line="360" w:lineRule="exact"/>
        <w:ind w:left="220"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・災害対応等における全庁体制等の近接領域でのノウハウや知見の活用も行いながら、必要な研修及び訓練や人材育成を進めることにも取り組む。</w:t>
      </w:r>
    </w:p>
    <w:p w14:paraId="1EB8905E"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p>
    <w:p w14:paraId="298718A7"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hint="eastAsia"/>
          <w:b/>
          <w:bCs/>
          <w:kern w:val="0"/>
          <w:sz w:val="22"/>
        </w:rPr>
        <w:t>イ</w:t>
      </w:r>
      <w:r w:rsidRPr="0076738A">
        <w:rPr>
          <w:rFonts w:ascii="ＭＳ ゴシック" w:eastAsia="ＭＳ ゴシック" w:hAnsi="Century" w:cs="ＭＳ ゴシック"/>
          <w:b/>
          <w:bCs/>
          <w:kern w:val="0"/>
          <w:sz w:val="22"/>
        </w:rPr>
        <w:t xml:space="preserve">. </w:t>
      </w:r>
      <w:r w:rsidRPr="0076738A">
        <w:rPr>
          <w:rFonts w:ascii="ＭＳ ゴシック" w:eastAsia="ＭＳ ゴシック" w:hAnsi="Century" w:cs="ＭＳ ゴシック" w:hint="eastAsia"/>
          <w:b/>
          <w:bCs/>
          <w:kern w:val="0"/>
          <w:sz w:val="22"/>
        </w:rPr>
        <w:t>県との連携</w:t>
      </w:r>
    </w:p>
    <w:p w14:paraId="3EC9827A"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国が定める基本的な方針の下、以下のとおり連携体制を構築しながら、県は感染症法や特措法等に基づく措置の実施主体として中心的な役割を担い、町は町民に最も近い行政単位として予防接種や町民等の生活支援等の役割を担う。</w:t>
      </w:r>
    </w:p>
    <w:p w14:paraId="539F6AEB"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・県との連携体制を平時から整える。</w:t>
      </w:r>
    </w:p>
    <w:p w14:paraId="25D5A917"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・県及び保健所との連携などの広域的な連携についても平時から積極的に取り組む。</w:t>
      </w:r>
    </w:p>
    <w:p w14:paraId="10C4AA87" w14:textId="77777777" w:rsidR="0076738A" w:rsidRPr="0076738A" w:rsidRDefault="0076738A" w:rsidP="003A07EA">
      <w:pPr>
        <w:autoSpaceDE w:val="0"/>
        <w:autoSpaceDN w:val="0"/>
        <w:adjustRightInd w:val="0"/>
        <w:spacing w:line="360" w:lineRule="exact"/>
        <w:ind w:left="220"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・新型インフルエンザ等に関するデータや情報の円滑な収集や共有・分析等に係るネットワークの構築に努める。</w:t>
      </w:r>
    </w:p>
    <w:p w14:paraId="63CEC858" w14:textId="77777777" w:rsidR="0076738A" w:rsidRPr="0076738A" w:rsidRDefault="0076738A" w:rsidP="003A07EA">
      <w:pPr>
        <w:autoSpaceDE w:val="0"/>
        <w:autoSpaceDN w:val="0"/>
        <w:adjustRightInd w:val="0"/>
        <w:spacing w:line="360" w:lineRule="exact"/>
        <w:ind w:left="220" w:hangingChars="100" w:hanging="220"/>
        <w:jc w:val="left"/>
        <w:rPr>
          <w:rFonts w:ascii="ＭＳ ゴシック" w:eastAsia="ＭＳ ゴシック" w:hAnsi="Century" w:cs="ＭＳ ゴシック"/>
          <w:kern w:val="0"/>
          <w:sz w:val="22"/>
        </w:rPr>
      </w:pPr>
    </w:p>
    <w:p w14:paraId="0EE8C6DE"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hint="eastAsia"/>
          <w:b/>
          <w:bCs/>
          <w:kern w:val="0"/>
          <w:sz w:val="22"/>
        </w:rPr>
        <w:t>ウ</w:t>
      </w:r>
      <w:r w:rsidRPr="0076738A">
        <w:rPr>
          <w:rFonts w:ascii="ＭＳ ゴシック" w:eastAsia="ＭＳ ゴシック" w:hAnsi="Century" w:cs="ＭＳ ゴシック"/>
          <w:b/>
          <w:bCs/>
          <w:kern w:val="0"/>
          <w:sz w:val="22"/>
        </w:rPr>
        <w:t xml:space="preserve">. DX </w:t>
      </w:r>
      <w:r w:rsidRPr="0076738A">
        <w:rPr>
          <w:rFonts w:ascii="ＭＳ ゴシック" w:eastAsia="ＭＳ ゴシック" w:hAnsi="Century" w:cs="ＭＳ ゴシック" w:hint="eastAsia"/>
          <w:b/>
          <w:bCs/>
          <w:kern w:val="0"/>
          <w:sz w:val="22"/>
        </w:rPr>
        <w:t>の推進</w:t>
      </w:r>
    </w:p>
    <w:p w14:paraId="1321DF89"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町は、感染症危機管理対応において大量の情報処理が必要な場面では、情報政策部門とも連携しつつ、</w:t>
      </w:r>
      <w:r w:rsidRPr="0076738A">
        <w:rPr>
          <w:rFonts w:ascii="ＭＳ ゴシック" w:eastAsia="ＭＳ ゴシック" w:hAnsi="Century" w:cs="ＭＳ ゴシック"/>
          <w:kern w:val="0"/>
          <w:sz w:val="22"/>
        </w:rPr>
        <w:t xml:space="preserve">DX </w:t>
      </w:r>
      <w:r w:rsidRPr="0076738A">
        <w:rPr>
          <w:rFonts w:ascii="ＭＳ ゴシック" w:eastAsia="ＭＳ ゴシック" w:hAnsi="Century" w:cs="ＭＳ ゴシック" w:hint="eastAsia"/>
          <w:kern w:val="0"/>
          <w:sz w:val="22"/>
        </w:rPr>
        <w:t>推進による効率化・迅速化を図る。</w:t>
      </w:r>
    </w:p>
    <w:p w14:paraId="158936AE"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また、新型コロナ対応を踏まえ、新型インフルエンザ等の感染症危機管理の対応能力を向上させていくことを目指し、医療</w:t>
      </w:r>
      <w:r w:rsidRPr="0076738A">
        <w:rPr>
          <w:rFonts w:ascii="ＭＳ ゴシック" w:eastAsia="ＭＳ ゴシック" w:hAnsi="Century" w:cs="ＭＳ ゴシック"/>
          <w:kern w:val="0"/>
          <w:sz w:val="22"/>
        </w:rPr>
        <w:t xml:space="preserve">DX </w:t>
      </w:r>
      <w:r w:rsidRPr="0076738A">
        <w:rPr>
          <w:rFonts w:ascii="ＭＳ ゴシック" w:eastAsia="ＭＳ ゴシック" w:hAnsi="Century" w:cs="ＭＳ ゴシック" w:hint="eastAsia"/>
          <w:kern w:val="0"/>
          <w:sz w:val="22"/>
        </w:rPr>
        <w:t>を含め、感染症危機対応に備えた以下のような国による</w:t>
      </w:r>
      <w:r w:rsidRPr="0076738A">
        <w:rPr>
          <w:rFonts w:ascii="ＭＳ ゴシック" w:eastAsia="ＭＳ ゴシック" w:hAnsi="Century" w:cs="ＭＳ ゴシック"/>
          <w:kern w:val="0"/>
          <w:sz w:val="22"/>
        </w:rPr>
        <w:t>DX</w:t>
      </w:r>
      <w:r w:rsidRPr="0076738A">
        <w:rPr>
          <w:rFonts w:ascii="ＭＳ ゴシック" w:eastAsia="ＭＳ ゴシック" w:hAnsi="Century" w:cs="ＭＳ ゴシック" w:hint="eastAsia"/>
          <w:kern w:val="0"/>
          <w:sz w:val="22"/>
        </w:rPr>
        <w:t>の推進に町も協力していく。</w:t>
      </w:r>
    </w:p>
    <w:p w14:paraId="4C03759F" w14:textId="77777777" w:rsidR="0076738A" w:rsidRPr="0076738A" w:rsidRDefault="0076738A" w:rsidP="003A07EA">
      <w:pPr>
        <w:autoSpaceDE w:val="0"/>
        <w:autoSpaceDN w:val="0"/>
        <w:adjustRightInd w:val="0"/>
        <w:spacing w:line="360" w:lineRule="exact"/>
        <w:ind w:left="220"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・接種対象者の特定や接種記録の管理等の予防接種事務のデジタル化及び標準化による全国ネットワークの構築</w:t>
      </w:r>
    </w:p>
    <w:p w14:paraId="3BC42862"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・電子カルテ情報の標準化</w:t>
      </w:r>
    </w:p>
    <w:p w14:paraId="6F4E0659" w14:textId="77777777" w:rsidR="0076738A" w:rsidRPr="0076738A" w:rsidRDefault="0076738A" w:rsidP="003A07EA">
      <w:pPr>
        <w:autoSpaceDE w:val="0"/>
        <w:autoSpaceDN w:val="0"/>
        <w:adjustRightInd w:val="0"/>
        <w:spacing w:line="360" w:lineRule="exact"/>
        <w:ind w:left="220"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・国と地方公共団体、各地方公共団体間、行政機関と医療機関等との間の情報収集・共有、分析の基盤整備</w:t>
      </w:r>
    </w:p>
    <w:p w14:paraId="1F5680DD"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・データ管理の在り方、収集された情報の利活用の促進に向けた課題の整理や検討</w:t>
      </w:r>
    </w:p>
    <w:p w14:paraId="549A73ED"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・新型コロナ対応での取組も踏まえた、新技術の社会実装も念頭にした対応の検討</w:t>
      </w:r>
    </w:p>
    <w:p w14:paraId="445E3C8A"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6E45541F" w14:textId="77777777" w:rsidR="0076738A" w:rsidRPr="0076738A" w:rsidRDefault="0076738A" w:rsidP="0076738A">
      <w:pPr>
        <w:autoSpaceDE w:val="0"/>
        <w:autoSpaceDN w:val="0"/>
        <w:adjustRightInd w:val="0"/>
        <w:spacing w:line="0" w:lineRule="atLeast"/>
        <w:jc w:val="left"/>
        <w:rPr>
          <w:rFonts w:ascii="Noto Sans JP Black" w:eastAsia="Noto Sans JP Black" w:hAnsi="Noto Sans JP Black" w:cs="ＭＳ ゴシック"/>
          <w:b/>
          <w:bCs/>
          <w:kern w:val="0"/>
          <w:sz w:val="24"/>
          <w:szCs w:val="24"/>
          <w:bdr w:val="single" w:sz="4" w:space="0" w:color="auto"/>
        </w:rPr>
      </w:pPr>
      <w:r w:rsidRPr="0076738A">
        <w:rPr>
          <w:rFonts w:ascii="ＭＳ ゴシック" w:eastAsia="ＭＳ ゴシック" w:hAnsi="Century" w:cs="ＭＳ ゴシック"/>
          <w:kern w:val="0"/>
          <w:sz w:val="22"/>
        </w:rPr>
        <w:br w:type="page"/>
      </w:r>
      <w:r w:rsidRPr="0076738A">
        <w:rPr>
          <w:rFonts w:ascii="Noto Sans JP Black" w:eastAsia="Noto Sans JP Black" w:hAnsi="Noto Sans JP Black" w:cs="ＭＳ ゴシック"/>
          <w:b/>
          <w:bCs/>
          <w:kern w:val="0"/>
          <w:sz w:val="24"/>
          <w:szCs w:val="24"/>
          <w:bdr w:val="single" w:sz="4" w:space="0" w:color="auto"/>
        </w:rPr>
        <w:lastRenderedPageBreak/>
        <w:t>第</w:t>
      </w:r>
      <w:r w:rsidRPr="0076738A">
        <w:rPr>
          <w:rFonts w:ascii="Noto Sans JP Black" w:eastAsia="Noto Sans JP Black" w:hAnsi="Noto Sans JP Black" w:cs="ＭＳ ゴシック" w:hint="eastAsia"/>
          <w:b/>
          <w:bCs/>
          <w:kern w:val="0"/>
          <w:sz w:val="24"/>
          <w:szCs w:val="24"/>
          <w:bdr w:val="single" w:sz="4" w:space="0" w:color="auto"/>
        </w:rPr>
        <w:t>３</w:t>
      </w:r>
      <w:r w:rsidRPr="0076738A">
        <w:rPr>
          <w:rFonts w:ascii="Noto Sans JP Black" w:eastAsia="Noto Sans JP Black" w:hAnsi="Noto Sans JP Black" w:cs="ＭＳ ゴシック"/>
          <w:b/>
          <w:bCs/>
          <w:kern w:val="0"/>
          <w:sz w:val="24"/>
          <w:szCs w:val="24"/>
          <w:bdr w:val="single" w:sz="4" w:space="0" w:color="auto"/>
        </w:rPr>
        <w:t xml:space="preserve">章　</w:t>
      </w:r>
      <w:r w:rsidRPr="0076738A">
        <w:rPr>
          <w:rFonts w:ascii="Noto Sans JP Black" w:eastAsia="Noto Sans JP Black" w:hAnsi="Noto Sans JP Black" w:cs="ＭＳ ゴシック" w:hint="eastAsia"/>
          <w:b/>
          <w:bCs/>
          <w:kern w:val="0"/>
          <w:sz w:val="24"/>
          <w:szCs w:val="24"/>
          <w:bdr w:val="single" w:sz="4" w:space="0" w:color="auto"/>
        </w:rPr>
        <w:t>町行動計画の実行性を確保するための取組等</w:t>
      </w:r>
    </w:p>
    <w:p w14:paraId="74B908DE" w14:textId="18FC90DB" w:rsidR="0076738A" w:rsidRPr="001862C7" w:rsidRDefault="0076738A" w:rsidP="0076738A">
      <w:pPr>
        <w:autoSpaceDE w:val="0"/>
        <w:autoSpaceDN w:val="0"/>
        <w:adjustRightInd w:val="0"/>
        <w:spacing w:line="0" w:lineRule="atLeast"/>
        <w:jc w:val="left"/>
        <w:rPr>
          <w:rFonts w:ascii="Noto Sans JP Black" w:eastAsia="Noto Sans JP Black" w:hAnsi="Noto Sans JP Black" w:cs="ＭＳ ゴシック"/>
          <w:b/>
          <w:bCs/>
          <w:kern w:val="0"/>
          <w:sz w:val="24"/>
          <w:szCs w:val="24"/>
          <w:u w:val="double"/>
        </w:rPr>
      </w:pPr>
      <w:r w:rsidRPr="001862C7">
        <w:rPr>
          <w:rFonts w:ascii="Noto Sans JP Black" w:eastAsia="Noto Sans JP Black" w:hAnsi="Noto Sans JP Black" w:cs="ＭＳ ゴシック"/>
          <w:b/>
          <w:bCs/>
          <w:kern w:val="0"/>
          <w:sz w:val="24"/>
          <w:szCs w:val="24"/>
          <w:u w:val="double"/>
        </w:rPr>
        <w:t xml:space="preserve">第１節　</w:t>
      </w:r>
      <w:r w:rsidRPr="001862C7">
        <w:rPr>
          <w:rFonts w:ascii="Noto Sans JP Black" w:eastAsia="Noto Sans JP Black" w:hAnsi="Noto Sans JP Black" w:cs="ＭＳ ゴシック" w:hint="eastAsia"/>
          <w:b/>
          <w:bCs/>
          <w:kern w:val="0"/>
          <w:sz w:val="24"/>
          <w:szCs w:val="24"/>
          <w:u w:val="double"/>
        </w:rPr>
        <w:t>町行動計画等の実行性確保</w:t>
      </w:r>
      <w:r w:rsidR="001862C7">
        <w:rPr>
          <w:rFonts w:ascii="Noto Sans JP Black" w:eastAsia="Noto Sans JP Black" w:hAnsi="Noto Sans JP Black" w:cs="ＭＳ ゴシック" w:hint="eastAsia"/>
          <w:b/>
          <w:bCs/>
          <w:kern w:val="0"/>
          <w:sz w:val="24"/>
          <w:szCs w:val="24"/>
          <w:u w:val="double"/>
        </w:rPr>
        <w:t xml:space="preserve">                                              </w:t>
      </w:r>
    </w:p>
    <w:p w14:paraId="79962428" w14:textId="6A3B9084" w:rsidR="0076738A" w:rsidRPr="001862C7"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1862C7">
        <w:rPr>
          <w:rFonts w:ascii="ＭＳ ゴシック" w:eastAsia="ＭＳ ゴシック" w:hAnsi="Century" w:cs="ＭＳ ゴシック" w:hint="eastAsia"/>
          <w:b/>
          <w:bCs/>
          <w:kern w:val="0"/>
          <w:sz w:val="22"/>
          <w:u w:val="single"/>
        </w:rPr>
        <w:t>（１）</w:t>
      </w:r>
      <w:r w:rsidRPr="001862C7">
        <w:rPr>
          <w:rFonts w:ascii="ＭＳ ゴシック" w:eastAsia="ＭＳ ゴシック" w:hAnsi="Century" w:cs="ＭＳ ゴシック"/>
          <w:b/>
          <w:bCs/>
          <w:kern w:val="0"/>
          <w:sz w:val="22"/>
          <w:u w:val="single"/>
        </w:rPr>
        <w:t>EBPM</w:t>
      </w:r>
      <w:r w:rsidRPr="001862C7">
        <w:rPr>
          <w:rFonts w:ascii="ＭＳ ゴシック" w:eastAsia="ＭＳ ゴシック" w:hAnsi="Century" w:cs="ＭＳ ゴシック" w:hint="eastAsia"/>
          <w:b/>
          <w:bCs/>
          <w:kern w:val="0"/>
          <w:sz w:val="22"/>
          <w:u w:val="single"/>
        </w:rPr>
        <w:t>（エビデンス・ベースド・ポリシー・メイキング）の考え方に基づく政策の推進</w:t>
      </w:r>
      <w:r w:rsidR="00AC3DC6">
        <w:rPr>
          <w:rFonts w:ascii="ＭＳ ゴシック" w:eastAsia="ＭＳ ゴシック" w:hAnsi="Century" w:cs="ＭＳ ゴシック" w:hint="eastAsia"/>
          <w:b/>
          <w:bCs/>
          <w:kern w:val="0"/>
          <w:sz w:val="22"/>
          <w:u w:val="single"/>
        </w:rPr>
        <w:t xml:space="preserve">   </w:t>
      </w:r>
    </w:p>
    <w:p w14:paraId="0FF607F2" w14:textId="77777777" w:rsidR="0076738A" w:rsidRPr="0076738A" w:rsidRDefault="0076738A" w:rsidP="003A07EA">
      <w:pPr>
        <w:autoSpaceDE w:val="0"/>
        <w:autoSpaceDN w:val="0"/>
        <w:adjustRightInd w:val="0"/>
        <w:spacing w:line="360" w:lineRule="exact"/>
        <w:ind w:leftChars="100" w:left="210"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町は、感染拡大防止と社会経済活動のバランスを踏まえた対策の切替えに当たっての対応時はもとより、平時から有事までを通じて、政策効果の測定に重要な関連を持つ情報や統計等のデータを活用する</w:t>
      </w:r>
      <w:r w:rsidRPr="0076738A">
        <w:rPr>
          <w:rFonts w:ascii="ＭＳ ゴシック" w:eastAsia="ＭＳ ゴシック" w:hAnsi="Century" w:cs="ＭＳ ゴシック"/>
          <w:kern w:val="0"/>
          <w:sz w:val="22"/>
        </w:rPr>
        <w:t xml:space="preserve">EBPM </w:t>
      </w:r>
      <w:r w:rsidRPr="0076738A">
        <w:rPr>
          <w:rFonts w:ascii="ＭＳ ゴシック" w:eastAsia="ＭＳ ゴシック" w:hAnsi="Century" w:cs="ＭＳ ゴシック" w:hint="eastAsia"/>
          <w:kern w:val="0"/>
          <w:sz w:val="22"/>
        </w:rPr>
        <w:t>の考え方に基づいて政策を実施する。</w:t>
      </w:r>
    </w:p>
    <w:p w14:paraId="6C9B9AAA"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p>
    <w:p w14:paraId="28895E1A" w14:textId="104CAA6B" w:rsidR="0076738A" w:rsidRPr="00AC3DC6"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AC3DC6">
        <w:rPr>
          <w:rFonts w:ascii="ＭＳ ゴシック" w:eastAsia="ＭＳ ゴシック" w:hAnsi="Century" w:cs="ＭＳ ゴシック" w:hint="eastAsia"/>
          <w:b/>
          <w:bCs/>
          <w:kern w:val="0"/>
          <w:sz w:val="22"/>
          <w:u w:val="single"/>
        </w:rPr>
        <w:t>（２）新型インフルエンザ等への備えの機運の維持</w:t>
      </w:r>
      <w:r w:rsidR="00AC3DC6">
        <w:rPr>
          <w:rFonts w:ascii="ＭＳ ゴシック" w:eastAsia="ＭＳ ゴシック" w:hAnsi="Century" w:cs="ＭＳ ゴシック" w:hint="eastAsia"/>
          <w:b/>
          <w:bCs/>
          <w:kern w:val="0"/>
          <w:sz w:val="22"/>
          <w:u w:val="single"/>
        </w:rPr>
        <w:t xml:space="preserve">                                       </w:t>
      </w:r>
    </w:p>
    <w:p w14:paraId="38EBC61D" w14:textId="77777777" w:rsidR="0076738A" w:rsidRPr="0076738A" w:rsidRDefault="0076738A" w:rsidP="003A07EA">
      <w:pPr>
        <w:autoSpaceDE w:val="0"/>
        <w:autoSpaceDN w:val="0"/>
        <w:adjustRightInd w:val="0"/>
        <w:spacing w:line="360" w:lineRule="exact"/>
        <w:ind w:leftChars="100" w:left="210"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や町民等が幅広く対応に関係した新型コロナ対応の経験を踏まえ、新型インフルエンザ等への備えの充実につながるよう、訓練や研修、啓発活動等の取組を通じて、平時から新型インフルエンザ等への備えを充実させる機運の維持を図る。</w:t>
      </w:r>
    </w:p>
    <w:p w14:paraId="481C28FE" w14:textId="0A240A13" w:rsidR="0076738A" w:rsidRPr="00AC3DC6"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p>
    <w:p w14:paraId="7B5D65AC" w14:textId="2BD1E46F" w:rsidR="0076738A" w:rsidRPr="00AC3DC6"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AC3DC6">
        <w:rPr>
          <w:rFonts w:ascii="ＭＳ ゴシック" w:eastAsia="ＭＳ ゴシック" w:hAnsi="Century" w:cs="ＭＳ ゴシック" w:hint="eastAsia"/>
          <w:b/>
          <w:bCs/>
          <w:kern w:val="0"/>
          <w:sz w:val="22"/>
          <w:u w:val="single"/>
        </w:rPr>
        <w:t>（３）多様な主体の参画による実践的な訓練の実施</w:t>
      </w:r>
      <w:r w:rsidR="00AC3DC6">
        <w:rPr>
          <w:rFonts w:ascii="ＭＳ ゴシック" w:eastAsia="ＭＳ ゴシック" w:hAnsi="Century" w:cs="ＭＳ ゴシック" w:hint="eastAsia"/>
          <w:b/>
          <w:bCs/>
          <w:kern w:val="0"/>
          <w:sz w:val="22"/>
          <w:u w:val="single"/>
        </w:rPr>
        <w:t xml:space="preserve">                                       </w:t>
      </w:r>
    </w:p>
    <w:p w14:paraId="491269AD" w14:textId="77777777" w:rsidR="0076738A" w:rsidRPr="0076738A" w:rsidRDefault="0076738A" w:rsidP="003A07EA">
      <w:pPr>
        <w:autoSpaceDE w:val="0"/>
        <w:autoSpaceDN w:val="0"/>
        <w:adjustRightInd w:val="0"/>
        <w:spacing w:line="360" w:lineRule="exact"/>
        <w:ind w:leftChars="100" w:left="210"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町は、訓練の実施やそれに基づく点検や改善が関係機関で継続的に取り組まれるよう、働き掛けを行う。</w:t>
      </w:r>
    </w:p>
    <w:p w14:paraId="626CE4CB" w14:textId="77777777" w:rsidR="0076738A" w:rsidRPr="0076738A" w:rsidRDefault="0076738A" w:rsidP="003A07EA">
      <w:pPr>
        <w:autoSpaceDE w:val="0"/>
        <w:autoSpaceDN w:val="0"/>
        <w:adjustRightInd w:val="0"/>
        <w:spacing w:line="360" w:lineRule="exact"/>
        <w:ind w:leftChars="100" w:left="210" w:firstLineChars="100" w:firstLine="220"/>
        <w:jc w:val="left"/>
        <w:rPr>
          <w:rFonts w:ascii="ＭＳ ゴシック" w:eastAsia="ＭＳ ゴシック" w:hAnsi="Century" w:cs="ＭＳ ゴシック"/>
          <w:kern w:val="0"/>
          <w:sz w:val="22"/>
        </w:rPr>
      </w:pPr>
    </w:p>
    <w:p w14:paraId="06921C83" w14:textId="08DF43C0" w:rsidR="0076738A" w:rsidRPr="00AC3DC6"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AC3DC6">
        <w:rPr>
          <w:rFonts w:ascii="ＭＳ ゴシック" w:eastAsia="ＭＳ ゴシック" w:hAnsi="Century" w:cs="ＭＳ ゴシック" w:hint="eastAsia"/>
          <w:b/>
          <w:bCs/>
          <w:kern w:val="0"/>
          <w:sz w:val="22"/>
          <w:u w:val="single"/>
        </w:rPr>
        <w:t>（４）定期的なフォローアップと必要な見直し</w:t>
      </w:r>
      <w:r w:rsidR="00AC3DC6">
        <w:rPr>
          <w:rFonts w:ascii="ＭＳ ゴシック" w:eastAsia="ＭＳ ゴシック" w:hAnsi="Century" w:cs="ＭＳ ゴシック" w:hint="eastAsia"/>
          <w:b/>
          <w:bCs/>
          <w:kern w:val="0"/>
          <w:sz w:val="22"/>
          <w:u w:val="single"/>
        </w:rPr>
        <w:t xml:space="preserve">                                           </w:t>
      </w:r>
    </w:p>
    <w:p w14:paraId="2E5C7C1F" w14:textId="77777777" w:rsidR="0076738A" w:rsidRPr="0076738A" w:rsidRDefault="0076738A" w:rsidP="003A07EA">
      <w:pPr>
        <w:autoSpaceDE w:val="0"/>
        <w:autoSpaceDN w:val="0"/>
        <w:adjustRightInd w:val="0"/>
        <w:spacing w:line="360" w:lineRule="exact"/>
        <w:ind w:leftChars="100" w:left="210"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県においては、定期的なフォローアップを通じた取組の改善等に加え、国内外の新興感染症等の発生の状況やそれらへの対応状況、政府行動計画他、予防計画や医療計画を始めとする新型インフルエンザ等への対応に関する諸制度の見直し状況等も踏まえ、おおむね６年ごとに県行動計画の改定について、必要な検討を行い、所要の措置を講ずるものとしている。</w:t>
      </w:r>
    </w:p>
    <w:p w14:paraId="2D128362" w14:textId="77777777" w:rsidR="0076738A" w:rsidRPr="0076738A" w:rsidRDefault="0076738A" w:rsidP="003A07EA">
      <w:pPr>
        <w:autoSpaceDE w:val="0"/>
        <w:autoSpaceDN w:val="0"/>
        <w:adjustRightInd w:val="0"/>
        <w:spacing w:line="360" w:lineRule="exact"/>
        <w:ind w:leftChars="100" w:left="210"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町は、政府行動計画及び県行動計画の改定を踏まえて、新型インフルエンザ等への備えをより万全なものにするために、必要に応じ、町行動計画の見直しを行う。</w:t>
      </w:r>
    </w:p>
    <w:p w14:paraId="3A472370" w14:textId="77777777" w:rsidR="0076738A" w:rsidRPr="0076738A" w:rsidRDefault="0076738A" w:rsidP="003A07EA">
      <w:pPr>
        <w:autoSpaceDE w:val="0"/>
        <w:autoSpaceDN w:val="0"/>
        <w:adjustRightInd w:val="0"/>
        <w:spacing w:line="360" w:lineRule="exact"/>
        <w:ind w:leftChars="100" w:left="210"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上記の期間に関わらず、新型インフルエンザ等が発生し、感染症危機管理の実際の対応が行われ、政府行動計画及び県行動計画が見直された場合は、必要に応じ、町行動計画についても所要の見直しを行う。</w:t>
      </w:r>
    </w:p>
    <w:p w14:paraId="3EEFFE39" w14:textId="13CBABEC" w:rsidR="0076738A" w:rsidRPr="0076738A" w:rsidRDefault="00A90103" w:rsidP="00A90103">
      <w:pPr>
        <w:widowControl/>
        <w:jc w:val="left"/>
        <w:rPr>
          <w:rFonts w:ascii="ＭＳ ゴシック" w:eastAsia="ＭＳ ゴシック" w:hAnsi="Century" w:cs="ＭＳ ゴシック"/>
          <w:kern w:val="0"/>
          <w:sz w:val="22"/>
        </w:rPr>
      </w:pPr>
      <w:r>
        <w:rPr>
          <w:rFonts w:ascii="ＭＳ ゴシック" w:eastAsia="ＭＳ ゴシック" w:hAnsi="Century" w:cs="ＭＳ ゴシック"/>
          <w:kern w:val="0"/>
          <w:sz w:val="22"/>
        </w:rPr>
        <w:br w:type="page"/>
      </w:r>
    </w:p>
    <w:p w14:paraId="328694C9" w14:textId="4831C3FA" w:rsidR="00A90103" w:rsidRDefault="001862C7" w:rsidP="00A90103">
      <w:pPr>
        <w:autoSpaceDE w:val="0"/>
        <w:autoSpaceDN w:val="0"/>
        <w:adjustRightInd w:val="0"/>
        <w:jc w:val="left"/>
        <w:rPr>
          <w:rFonts w:ascii="Noto Sans JP Black" w:eastAsia="Noto Sans JP Black" w:hAnsi="Noto Sans JP Black" w:cs="ＭＳ ゴシック"/>
          <w:b/>
          <w:bCs/>
          <w:kern w:val="0"/>
          <w:sz w:val="24"/>
          <w:szCs w:val="24"/>
          <w:bdr w:val="single" w:sz="4" w:space="0" w:color="auto"/>
        </w:rPr>
      </w:pPr>
      <w:r w:rsidRPr="0076738A">
        <w:rPr>
          <w:rFonts w:ascii="ＭＳ ゴシック" w:eastAsia="ＭＳ ゴシック" w:hAnsi="Century" w:cs="ＭＳ ゴシック"/>
          <w:noProof/>
          <w:kern w:val="0"/>
          <w:sz w:val="22"/>
        </w:rPr>
        <w:lastRenderedPageBreak/>
        <mc:AlternateContent>
          <mc:Choice Requires="wps">
            <w:drawing>
              <wp:anchor distT="45720" distB="45720" distL="114300" distR="114300" simplePos="0" relativeHeight="251671552" behindDoc="0" locked="0" layoutInCell="1" allowOverlap="1" wp14:anchorId="7506FC76" wp14:editId="7A0E28EE">
                <wp:simplePos x="0" y="0"/>
                <wp:positionH relativeFrom="column">
                  <wp:posOffset>-9526</wp:posOffset>
                </wp:positionH>
                <wp:positionV relativeFrom="paragraph">
                  <wp:posOffset>127000</wp:posOffset>
                </wp:positionV>
                <wp:extent cx="6014085" cy="337185"/>
                <wp:effectExtent l="0" t="0" r="5715" b="5715"/>
                <wp:wrapNone/>
                <wp:docPr id="1154927995"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4085" cy="337185"/>
                        </a:xfrm>
                        <a:prstGeom prst="rect">
                          <a:avLst/>
                        </a:prstGeom>
                        <a:solidFill>
                          <a:srgbClr val="2F54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FE80E7" w14:textId="77777777" w:rsidR="0076738A" w:rsidRPr="00982FDB" w:rsidRDefault="0076738A" w:rsidP="001862C7">
                            <w:pPr>
                              <w:spacing w:line="0" w:lineRule="atLeast"/>
                              <w:jc w:val="center"/>
                              <w:rPr>
                                <w:rFonts w:ascii="ＭＳ ゴシック" w:eastAsia="ＭＳ ゴシック" w:hAnsi="ＭＳ ゴシック"/>
                                <w:b/>
                                <w:bCs/>
                                <w:color w:val="FFFFFF"/>
                                <w:sz w:val="28"/>
                                <w:szCs w:val="28"/>
                              </w:rPr>
                            </w:pPr>
                            <w:r w:rsidRPr="00D300C3">
                              <w:rPr>
                                <w:rFonts w:ascii="ＭＳ ゴシック" w:eastAsia="ＭＳ ゴシック" w:hAnsi="ＭＳ ゴシック" w:hint="eastAsia"/>
                                <w:b/>
                                <w:bCs/>
                                <w:color w:val="FFFFFF"/>
                                <w:sz w:val="28"/>
                                <w:szCs w:val="28"/>
                              </w:rPr>
                              <w:t>第</w:t>
                            </w:r>
                            <w:r>
                              <w:rPr>
                                <w:rFonts w:ascii="ＭＳ ゴシック" w:eastAsia="ＭＳ ゴシック" w:hAnsi="ＭＳ ゴシック" w:hint="eastAsia"/>
                                <w:b/>
                                <w:bCs/>
                                <w:color w:val="FFFFFF"/>
                                <w:sz w:val="28"/>
                                <w:szCs w:val="28"/>
                              </w:rPr>
                              <w:t>３</w:t>
                            </w:r>
                            <w:r w:rsidRPr="00D300C3">
                              <w:rPr>
                                <w:rFonts w:ascii="ＭＳ ゴシック" w:eastAsia="ＭＳ ゴシック" w:hAnsi="ＭＳ ゴシック" w:hint="eastAsia"/>
                                <w:b/>
                                <w:bCs/>
                                <w:color w:val="FFFFFF"/>
                                <w:sz w:val="28"/>
                                <w:szCs w:val="28"/>
                              </w:rPr>
                              <w:t xml:space="preserve">部 </w:t>
                            </w:r>
                            <w:r w:rsidRPr="00A05A2F">
                              <w:rPr>
                                <w:rFonts w:ascii="ＭＳ ゴシック" w:eastAsia="ＭＳ ゴシック" w:hAnsi="ＭＳ ゴシック" w:hint="eastAsia"/>
                                <w:b/>
                                <w:bCs/>
                                <w:color w:val="FFFFFF"/>
                                <w:sz w:val="28"/>
                                <w:szCs w:val="28"/>
                              </w:rPr>
                              <w:t>新型インフルエンザ等対策の各対策項目の考え方及び取組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6FC76" id="テキスト ボックス 11" o:spid="_x0000_s1037" type="#_x0000_t202" style="position:absolute;margin-left:-.75pt;margin-top:10pt;width:473.55pt;height:26.5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" fillcolor="#2f5496" stroked="f">
                <v:textbox>
                  <w:txbxContent>
                    <w:p w14:paraId="43FE80E7" w14:textId="77777777" w:rsidR="0076738A" w:rsidRPr="00982FDB" w:rsidRDefault="0076738A" w:rsidP="001862C7">
                      <w:pPr>
                        <w:spacing w:line="0" w:lineRule="atLeast"/>
                        <w:jc w:val="center"/>
                        <w:rPr>
                          <w:rFonts w:ascii="ＭＳ ゴシック" w:eastAsia="ＭＳ ゴシック" w:hAnsi="ＭＳ ゴシック"/>
                          <w:b/>
                          <w:bCs/>
                          <w:color w:val="FFFFFF"/>
                          <w:sz w:val="28"/>
                          <w:szCs w:val="28"/>
                        </w:rPr>
                      </w:pPr>
                      <w:r w:rsidRPr="00D300C3">
                        <w:rPr>
                          <w:rFonts w:ascii="ＭＳ ゴシック" w:eastAsia="ＭＳ ゴシック" w:hAnsi="ＭＳ ゴシック" w:hint="eastAsia"/>
                          <w:b/>
                          <w:bCs/>
                          <w:color w:val="FFFFFF"/>
                          <w:sz w:val="28"/>
                          <w:szCs w:val="28"/>
                        </w:rPr>
                        <w:t>第</w:t>
                      </w:r>
                      <w:r>
                        <w:rPr>
                          <w:rFonts w:ascii="ＭＳ ゴシック" w:eastAsia="ＭＳ ゴシック" w:hAnsi="ＭＳ ゴシック" w:hint="eastAsia"/>
                          <w:b/>
                          <w:bCs/>
                          <w:color w:val="FFFFFF"/>
                          <w:sz w:val="28"/>
                          <w:szCs w:val="28"/>
                        </w:rPr>
                        <w:t>３</w:t>
                      </w:r>
                      <w:r w:rsidRPr="00D300C3">
                        <w:rPr>
                          <w:rFonts w:ascii="ＭＳ ゴシック" w:eastAsia="ＭＳ ゴシック" w:hAnsi="ＭＳ ゴシック" w:hint="eastAsia"/>
                          <w:b/>
                          <w:bCs/>
                          <w:color w:val="FFFFFF"/>
                          <w:sz w:val="28"/>
                          <w:szCs w:val="28"/>
                        </w:rPr>
                        <w:t xml:space="preserve">部 </w:t>
                      </w:r>
                      <w:r w:rsidRPr="00A05A2F">
                        <w:rPr>
                          <w:rFonts w:ascii="ＭＳ ゴシック" w:eastAsia="ＭＳ ゴシック" w:hAnsi="ＭＳ ゴシック" w:hint="eastAsia"/>
                          <w:b/>
                          <w:bCs/>
                          <w:color w:val="FFFFFF"/>
                          <w:sz w:val="28"/>
                          <w:szCs w:val="28"/>
                        </w:rPr>
                        <w:t>新型インフルエンザ等対策の各対策項目の考え方及び取組</w:t>
                      </w:r>
                    </w:p>
                  </w:txbxContent>
                </v:textbox>
              </v:shape>
            </w:pict>
          </mc:Fallback>
        </mc:AlternateContent>
      </w:r>
      <w:r w:rsidR="00A90103" w:rsidRPr="0076738A">
        <w:rPr>
          <w:rFonts w:ascii="Noto Sans JP Black" w:eastAsia="Noto Sans JP Black" w:hAnsi="Noto Sans JP Black" w:cs="ＭＳ ゴシック"/>
          <w:b/>
          <w:bCs/>
          <w:noProof/>
          <w:kern w:val="0"/>
          <w:sz w:val="24"/>
          <w:szCs w:val="24"/>
        </w:rPr>
        <mc:AlternateContent>
          <mc:Choice Requires="wps">
            <w:drawing>
              <wp:anchor distT="45720" distB="45720" distL="114300" distR="114300" simplePos="0" relativeHeight="251675648" behindDoc="0" locked="0" layoutInCell="1" allowOverlap="1" wp14:anchorId="394707E7" wp14:editId="37EC7A5B">
                <wp:simplePos x="0" y="0"/>
                <wp:positionH relativeFrom="column">
                  <wp:posOffset>4591050</wp:posOffset>
                </wp:positionH>
                <wp:positionV relativeFrom="paragraph">
                  <wp:posOffset>-300355</wp:posOffset>
                </wp:positionV>
                <wp:extent cx="1411605" cy="274320"/>
                <wp:effectExtent l="0" t="0" r="17145" b="11430"/>
                <wp:wrapNone/>
                <wp:docPr id="1981352090"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274320"/>
                        </a:xfrm>
                        <a:prstGeom prst="rect">
                          <a:avLst/>
                        </a:prstGeom>
                        <a:solidFill>
                          <a:srgbClr val="FFFFFF"/>
                        </a:solidFill>
                        <a:ln w="9525">
                          <a:solidFill>
                            <a:srgbClr val="747070"/>
                          </a:solidFill>
                          <a:miter lim="800000"/>
                          <a:headEnd/>
                          <a:tailEnd/>
                        </a:ln>
                      </wps:spPr>
                      <wps:txbx>
                        <w:txbxContent>
                          <w:p w14:paraId="18C73B27" w14:textId="77777777" w:rsidR="0076738A" w:rsidRDefault="0076738A" w:rsidP="0076738A">
                            <w:pPr>
                              <w:spacing w:line="0" w:lineRule="atLeast"/>
                            </w:pPr>
                            <w:r w:rsidRPr="00212883">
                              <w:rPr>
                                <w:rFonts w:ascii="ＭＳ ゴシック" w:eastAsia="ＭＳ ゴシック" w:hAnsi="ＭＳ ゴシック" w:hint="eastAsia"/>
                                <w:b/>
                                <w:bCs/>
                                <w:i/>
                                <w:iCs/>
                                <w:color w:val="767171"/>
                                <w:sz w:val="22"/>
                                <w:szCs w:val="24"/>
                              </w:rPr>
                              <w:t>実施体制（準備期）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4707E7" id="テキスト ボックス 12" o:spid="_x0000_s1038" type="#_x0000_t202" style="position:absolute;margin-left:361.5pt;margin-top:-23.65pt;width:111.15pt;height:21.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" strokecolor="#747070">
                <v:textbox>
                  <w:txbxContent>
                    <w:p w14:paraId="18C73B27" w14:textId="77777777" w:rsidR="0076738A" w:rsidRDefault="0076738A" w:rsidP="0076738A">
                      <w:pPr>
                        <w:spacing w:line="0" w:lineRule="atLeast"/>
                      </w:pPr>
                      <w:r w:rsidRPr="00212883">
                        <w:rPr>
                          <w:rFonts w:ascii="ＭＳ ゴシック" w:eastAsia="ＭＳ ゴシック" w:hAnsi="ＭＳ ゴシック" w:hint="eastAsia"/>
                          <w:b/>
                          <w:bCs/>
                          <w:i/>
                          <w:iCs/>
                          <w:color w:val="767171"/>
                          <w:sz w:val="22"/>
                          <w:szCs w:val="24"/>
                        </w:rPr>
                        <w:t>実施体制（準備期）</w:t>
                      </w:r>
                    </w:p>
                  </w:txbxContent>
                </v:textbox>
              </v:shape>
            </w:pict>
          </mc:Fallback>
        </mc:AlternateContent>
      </w:r>
    </w:p>
    <w:p w14:paraId="49140975" w14:textId="5BDA8C9A" w:rsidR="0076738A" w:rsidRPr="0076738A" w:rsidRDefault="0076738A" w:rsidP="00A90103">
      <w:pPr>
        <w:autoSpaceDE w:val="0"/>
        <w:autoSpaceDN w:val="0"/>
        <w:adjustRightInd w:val="0"/>
        <w:jc w:val="left"/>
        <w:rPr>
          <w:rFonts w:ascii="Noto Sans JP Black" w:eastAsia="Noto Sans JP Black" w:hAnsi="Noto Sans JP Black" w:cs="ＭＳ ゴシック"/>
          <w:b/>
          <w:bCs/>
          <w:kern w:val="0"/>
          <w:sz w:val="24"/>
          <w:szCs w:val="24"/>
          <w:bdr w:val="single" w:sz="4" w:space="0" w:color="auto"/>
        </w:rPr>
      </w:pPr>
      <w:bookmarkStart w:id="23" w:name="_Hlk222229921"/>
      <w:r w:rsidRPr="0076738A">
        <w:rPr>
          <w:rFonts w:ascii="Noto Sans JP Black" w:eastAsia="Noto Sans JP Black" w:hAnsi="Noto Sans JP Black" w:cs="ＭＳ ゴシック"/>
          <w:b/>
          <w:bCs/>
          <w:kern w:val="0"/>
          <w:sz w:val="24"/>
          <w:szCs w:val="24"/>
          <w:bdr w:val="single" w:sz="4" w:space="0" w:color="auto"/>
        </w:rPr>
        <w:t>第</w:t>
      </w:r>
      <w:r w:rsidRPr="0076738A">
        <w:rPr>
          <w:rFonts w:ascii="Noto Sans JP Black" w:eastAsia="Noto Sans JP Black" w:hAnsi="Noto Sans JP Black" w:cs="ＭＳ ゴシック" w:hint="eastAsia"/>
          <w:b/>
          <w:bCs/>
          <w:kern w:val="0"/>
          <w:sz w:val="24"/>
          <w:szCs w:val="24"/>
          <w:bdr w:val="single" w:sz="4" w:space="0" w:color="auto"/>
        </w:rPr>
        <w:t>１</w:t>
      </w:r>
      <w:r w:rsidRPr="0076738A">
        <w:rPr>
          <w:rFonts w:ascii="Noto Sans JP Black" w:eastAsia="Noto Sans JP Black" w:hAnsi="Noto Sans JP Black" w:cs="ＭＳ ゴシック"/>
          <w:b/>
          <w:bCs/>
          <w:kern w:val="0"/>
          <w:sz w:val="24"/>
          <w:szCs w:val="24"/>
          <w:bdr w:val="single" w:sz="4" w:space="0" w:color="auto"/>
        </w:rPr>
        <w:t xml:space="preserve">章　</w:t>
      </w:r>
      <w:r w:rsidRPr="0076738A">
        <w:rPr>
          <w:rFonts w:ascii="Noto Sans JP Black" w:eastAsia="Noto Sans JP Black" w:hAnsi="Noto Sans JP Black" w:cs="ＭＳ ゴシック" w:hint="eastAsia"/>
          <w:b/>
          <w:bCs/>
          <w:kern w:val="0"/>
          <w:sz w:val="24"/>
          <w:szCs w:val="24"/>
          <w:bdr w:val="single" w:sz="4" w:space="0" w:color="auto"/>
        </w:rPr>
        <w:t>実施体制</w:t>
      </w:r>
    </w:p>
    <w:p w14:paraId="20BBBA9A" w14:textId="3FAA6B02" w:rsidR="0076738A" w:rsidRPr="00AC3DC6" w:rsidRDefault="0076738A" w:rsidP="0076738A">
      <w:pPr>
        <w:autoSpaceDE w:val="0"/>
        <w:autoSpaceDN w:val="0"/>
        <w:adjustRightInd w:val="0"/>
        <w:spacing w:line="0" w:lineRule="atLeast"/>
        <w:jc w:val="left"/>
        <w:rPr>
          <w:rFonts w:ascii="Noto Sans JP Black" w:eastAsia="Noto Sans JP Black" w:hAnsi="Noto Sans JP Black" w:cs="ＭＳ ゴシック"/>
          <w:b/>
          <w:bCs/>
          <w:kern w:val="0"/>
          <w:sz w:val="24"/>
          <w:szCs w:val="24"/>
          <w:u w:val="double"/>
        </w:rPr>
      </w:pPr>
      <w:r w:rsidRPr="00AC3DC6">
        <w:rPr>
          <w:rFonts w:ascii="Noto Sans JP Black" w:eastAsia="Noto Sans JP Black" w:hAnsi="Noto Sans JP Black" w:cs="ＭＳ ゴシック"/>
          <w:b/>
          <w:bCs/>
          <w:kern w:val="0"/>
          <w:sz w:val="24"/>
          <w:szCs w:val="24"/>
          <w:u w:val="double"/>
        </w:rPr>
        <w:t xml:space="preserve">第１節　</w:t>
      </w:r>
      <w:r w:rsidRPr="00AC3DC6">
        <w:rPr>
          <w:rFonts w:ascii="Noto Sans JP Black" w:eastAsia="Noto Sans JP Black" w:hAnsi="Noto Sans JP Black" w:cs="ＭＳ ゴシック" w:hint="eastAsia"/>
          <w:b/>
          <w:bCs/>
          <w:kern w:val="0"/>
          <w:sz w:val="24"/>
          <w:szCs w:val="24"/>
          <w:u w:val="double"/>
        </w:rPr>
        <w:t>準備期</w:t>
      </w:r>
      <w:r w:rsidR="00AC3DC6">
        <w:rPr>
          <w:rFonts w:ascii="Noto Sans JP Black" w:eastAsia="Noto Sans JP Black" w:hAnsi="Noto Sans JP Black" w:cs="ＭＳ ゴシック" w:hint="eastAsia"/>
          <w:b/>
          <w:bCs/>
          <w:kern w:val="0"/>
          <w:sz w:val="24"/>
          <w:szCs w:val="24"/>
          <w:u w:val="double"/>
        </w:rPr>
        <w:t xml:space="preserve">                                                                 </w:t>
      </w:r>
    </w:p>
    <w:bookmarkEnd w:id="23"/>
    <w:p w14:paraId="5CF26B67" w14:textId="599EA544" w:rsidR="0076738A" w:rsidRPr="00AC3DC6"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AC3DC6">
        <w:rPr>
          <w:rFonts w:ascii="ＭＳ ゴシック" w:eastAsia="ＭＳ ゴシック" w:hAnsi="Century" w:cs="ＭＳ ゴシック" w:hint="eastAsia"/>
          <w:b/>
          <w:bCs/>
          <w:kern w:val="0"/>
          <w:sz w:val="22"/>
          <w:u w:val="single"/>
        </w:rPr>
        <w:t>（１）目的</w:t>
      </w:r>
      <w:r w:rsidR="00AC3DC6">
        <w:rPr>
          <w:rFonts w:ascii="ＭＳ ゴシック" w:eastAsia="ＭＳ ゴシック" w:hAnsi="Century" w:cs="ＭＳ ゴシック" w:hint="eastAsia"/>
          <w:b/>
          <w:bCs/>
          <w:kern w:val="0"/>
          <w:sz w:val="22"/>
          <w:u w:val="single"/>
        </w:rPr>
        <w:t xml:space="preserve">                                                                             </w:t>
      </w:r>
    </w:p>
    <w:p w14:paraId="5B0F36DE"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新型インフルエンザ等が国内外で発生又はその疑いがある場合は、事態を的確に把握し、関係機関が連携して取組を推進することが重要である。そのため、あらかじめ関係機関の役割を整理するとともに、有事の際に機能する指揮命令系統等の構築と拡張可能な組織体制の編成及び確認、それぞれの役割を実現するための人員の調整、縮小可能な業務の整理等を行う。</w:t>
      </w:r>
    </w:p>
    <w:p w14:paraId="71B8C46D"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また、研修や訓練を通じた課題の抽出や改善、錬度の向上等を図るとともに、定期的な会議の開催等を通じて関係機関間の連携を強化する。</w:t>
      </w:r>
    </w:p>
    <w:p w14:paraId="58548B5F"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p>
    <w:p w14:paraId="3E73AC6E" w14:textId="59C94E6F" w:rsidR="0076738A" w:rsidRPr="00AC3DC6"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AC3DC6">
        <w:rPr>
          <w:rFonts w:ascii="ＭＳ ゴシック" w:eastAsia="ＭＳ ゴシック" w:hAnsi="Century" w:cs="ＭＳ ゴシック" w:hint="eastAsia"/>
          <w:b/>
          <w:bCs/>
          <w:kern w:val="0"/>
          <w:sz w:val="22"/>
          <w:u w:val="single"/>
        </w:rPr>
        <w:t>（２）所要の対応</w:t>
      </w:r>
      <w:r w:rsidR="00AC3DC6">
        <w:rPr>
          <w:rFonts w:ascii="ＭＳ ゴシック" w:eastAsia="ＭＳ ゴシック" w:hAnsi="Century" w:cs="ＭＳ ゴシック" w:hint="eastAsia"/>
          <w:b/>
          <w:bCs/>
          <w:kern w:val="0"/>
          <w:sz w:val="22"/>
          <w:u w:val="single"/>
        </w:rPr>
        <w:t xml:space="preserve">                                                                      </w:t>
      </w:r>
    </w:p>
    <w:p w14:paraId="76AAC788"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hint="eastAsia"/>
          <w:b/>
          <w:bCs/>
          <w:kern w:val="0"/>
          <w:sz w:val="22"/>
        </w:rPr>
        <w:t>1-1．実践的な訓練の実施</w:t>
      </w:r>
    </w:p>
    <w:p w14:paraId="10B5A8DE"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町は、政府行動計画及び県行動計画の内容を踏まえ、新型インフルエンザ等の発生に備えた実践的な訓練を実施する。</w:t>
      </w:r>
    </w:p>
    <w:p w14:paraId="241BF4E3"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p>
    <w:p w14:paraId="5F8E70B2"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1-</w:t>
      </w:r>
      <w:r w:rsidRPr="0076738A">
        <w:rPr>
          <w:rFonts w:ascii="ＭＳ ゴシック" w:eastAsia="ＭＳ ゴシック" w:hAnsi="Century" w:cs="ＭＳ ゴシック" w:hint="eastAsia"/>
          <w:b/>
          <w:bCs/>
          <w:kern w:val="0"/>
          <w:sz w:val="22"/>
        </w:rPr>
        <w:t>2．町行動計画の作成や体制整備</w:t>
      </w:r>
    </w:p>
    <w:p w14:paraId="76863A65" w14:textId="77777777" w:rsidR="0076738A" w:rsidRPr="0076738A" w:rsidRDefault="0076738A" w:rsidP="00A23BAB">
      <w:p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①</w:t>
      </w:r>
      <w:r w:rsidRPr="0076738A">
        <w:rPr>
          <w:rFonts w:ascii="ＭＳ ゴシック" w:eastAsia="ＭＳ ゴシック" w:hAnsi="Century" w:cs="ＭＳ ゴシック"/>
          <w:kern w:val="0"/>
          <w:sz w:val="22"/>
        </w:rPr>
        <w:t xml:space="preserve"> </w:t>
      </w:r>
      <w:r w:rsidRPr="0076738A">
        <w:rPr>
          <w:rFonts w:ascii="ＭＳ ゴシック" w:eastAsia="ＭＳ ゴシック" w:hAnsi="Century" w:cs="ＭＳ ゴシック" w:hint="eastAsia"/>
          <w:kern w:val="0"/>
          <w:sz w:val="22"/>
        </w:rPr>
        <w:t>町は、町行動計画を作成・変更する。町行動計画を作成・変更する際には、あらかじめ、感染症に関する専門的な知識を有する者その他の学識経験者の意見を聴く</w:t>
      </w:r>
      <w:r w:rsidRPr="0076738A">
        <w:rPr>
          <w:rFonts w:ascii="ＭＳ ゴシック" w:eastAsia="ＭＳ ゴシック" w:hAnsi="Century" w:cs="ＭＳ ゴシック" w:hint="eastAsia"/>
          <w:kern w:val="0"/>
          <w:sz w:val="28"/>
          <w:szCs w:val="28"/>
          <w:vertAlign w:val="superscript"/>
        </w:rPr>
        <w:t>14</w:t>
      </w:r>
      <w:r w:rsidRPr="0076738A">
        <w:rPr>
          <w:rFonts w:ascii="ＭＳ ゴシック" w:eastAsia="ＭＳ ゴシック" w:hAnsi="Century" w:cs="ＭＳ ゴシック" w:hint="eastAsia"/>
          <w:kern w:val="0"/>
          <w:sz w:val="22"/>
        </w:rPr>
        <w:t>。</w:t>
      </w:r>
    </w:p>
    <w:p w14:paraId="167B3DD0" w14:textId="77777777" w:rsidR="0076738A" w:rsidRPr="0076738A" w:rsidRDefault="0076738A" w:rsidP="00A23BAB">
      <w:p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p>
    <w:p w14:paraId="10FF17A0" w14:textId="77777777" w:rsidR="0076738A" w:rsidRPr="0076738A" w:rsidRDefault="0076738A" w:rsidP="00A23BAB">
      <w:p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②</w:t>
      </w:r>
      <w:r w:rsidRPr="0076738A">
        <w:rPr>
          <w:rFonts w:ascii="ＭＳ ゴシック" w:eastAsia="ＭＳ ゴシック" w:hAnsi="Century" w:cs="ＭＳ ゴシック"/>
          <w:kern w:val="0"/>
          <w:sz w:val="22"/>
        </w:rPr>
        <w:t xml:space="preserve"> </w:t>
      </w:r>
      <w:r w:rsidRPr="0076738A">
        <w:rPr>
          <w:rFonts w:ascii="ＭＳ ゴシック" w:eastAsia="ＭＳ ゴシック" w:hAnsi="Century" w:cs="ＭＳ ゴシック" w:hint="eastAsia"/>
          <w:kern w:val="0"/>
          <w:sz w:val="22"/>
        </w:rPr>
        <w:t>町は、新型インフルエンザ等の発生時において強化・拡充すべき業務を実施するために必要な人員等の確保及び有事においても維持すべき業務の継続を図るため、業務継続計画を作成・変更する。</w:t>
      </w:r>
    </w:p>
    <w:p w14:paraId="253A1E68" w14:textId="77777777" w:rsidR="0076738A" w:rsidRPr="0076738A" w:rsidRDefault="0076738A" w:rsidP="00A23BAB">
      <w:p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p>
    <w:p w14:paraId="41AD47FC" w14:textId="77777777" w:rsidR="0076738A" w:rsidRPr="0076738A" w:rsidRDefault="0076738A" w:rsidP="00A23BAB">
      <w:p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③</w:t>
      </w:r>
      <w:r w:rsidRPr="0076738A">
        <w:rPr>
          <w:rFonts w:ascii="ＭＳ ゴシック" w:eastAsia="ＭＳ ゴシック" w:hAnsi="Century" w:cs="ＭＳ ゴシック"/>
          <w:kern w:val="0"/>
          <w:sz w:val="22"/>
        </w:rPr>
        <w:t xml:space="preserve"> </w:t>
      </w:r>
      <w:r w:rsidRPr="0076738A">
        <w:rPr>
          <w:rFonts w:ascii="ＭＳ ゴシック" w:eastAsia="ＭＳ ゴシック" w:hAnsi="Century" w:cs="ＭＳ ゴシック" w:hint="eastAsia"/>
          <w:kern w:val="0"/>
          <w:sz w:val="22"/>
        </w:rPr>
        <w:t>町は、新型インフルエンザ等の発生時における全庁での対応体制の構築のため、研修や訓練等の実施を行うとともに、感染症対応部門と危機管理部門との連携強化や役割分担に関する調整を行う。</w:t>
      </w:r>
    </w:p>
    <w:p w14:paraId="2FAF5DF9" w14:textId="77777777" w:rsidR="0076738A" w:rsidRPr="0076738A" w:rsidRDefault="0076738A" w:rsidP="00A23BAB">
      <w:p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p>
    <w:p w14:paraId="75B4E19C" w14:textId="77777777" w:rsidR="0076738A" w:rsidRPr="0076738A" w:rsidRDefault="0076738A" w:rsidP="00A23BAB">
      <w:p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④</w:t>
      </w:r>
      <w:r w:rsidRPr="0076738A">
        <w:rPr>
          <w:rFonts w:ascii="ＭＳ ゴシック" w:eastAsia="ＭＳ ゴシック" w:hAnsi="Century" w:cs="ＭＳ ゴシック"/>
          <w:kern w:val="0"/>
          <w:sz w:val="22"/>
        </w:rPr>
        <w:t xml:space="preserve"> </w:t>
      </w:r>
      <w:r w:rsidRPr="0076738A">
        <w:rPr>
          <w:rFonts w:ascii="ＭＳ ゴシック" w:eastAsia="ＭＳ ゴシック" w:hAnsi="Century" w:cs="ＭＳ ゴシック" w:hint="eastAsia"/>
          <w:kern w:val="0"/>
          <w:sz w:val="22"/>
        </w:rPr>
        <w:t>町は、県や医療機関等と連携し、新型インフルエンザ等対策に携わる医療従事者や専門人材、行政職員等の養成等を行う。</w:t>
      </w:r>
    </w:p>
    <w:p w14:paraId="37401ACE"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p>
    <w:p w14:paraId="2E952BC0" w14:textId="77777777" w:rsidR="00A23BAB" w:rsidRDefault="0076738A" w:rsidP="00A23BAB">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hint="eastAsia"/>
          <w:b/>
          <w:bCs/>
          <w:kern w:val="0"/>
          <w:sz w:val="22"/>
        </w:rPr>
        <w:t>1-3．地方公共団体等の連携</w:t>
      </w:r>
    </w:p>
    <w:p w14:paraId="0E192BFA" w14:textId="2BBC40D7" w:rsidR="0076738A" w:rsidRPr="00A23BAB" w:rsidRDefault="0076738A" w:rsidP="00A23BAB">
      <w:pPr>
        <w:autoSpaceDE w:val="0"/>
        <w:autoSpaceDN w:val="0"/>
        <w:adjustRightInd w:val="0"/>
        <w:spacing w:line="360" w:lineRule="exact"/>
        <w:ind w:leftChars="150" w:left="535" w:hangingChars="100" w:hanging="220"/>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hint="eastAsia"/>
          <w:kern w:val="0"/>
          <w:sz w:val="22"/>
        </w:rPr>
        <w:t>①</w:t>
      </w:r>
      <w:r w:rsidRPr="0076738A">
        <w:rPr>
          <w:rFonts w:ascii="ＭＳ ゴシック" w:eastAsia="ＭＳ ゴシック" w:hAnsi="Century" w:cs="ＭＳ ゴシック"/>
          <w:kern w:val="0"/>
          <w:sz w:val="22"/>
        </w:rPr>
        <w:t xml:space="preserve"> </w:t>
      </w:r>
      <w:r w:rsidRPr="0076738A">
        <w:rPr>
          <w:rFonts w:ascii="ＭＳ ゴシック" w:eastAsia="ＭＳ ゴシック" w:hAnsi="Century" w:cs="ＭＳ ゴシック" w:hint="eastAsia"/>
          <w:kern w:val="0"/>
          <w:sz w:val="22"/>
        </w:rPr>
        <w:t>町は、県及び指定（地方）公共機関と連携し、新型インフルエンザ等の発生に備え、平時からの情報共有、連携体制の確認及び訓練を実施する。</w:t>
      </w:r>
    </w:p>
    <w:p w14:paraId="76B8CC71" w14:textId="77777777" w:rsidR="0076738A" w:rsidRPr="0076738A" w:rsidRDefault="0076738A" w:rsidP="0076738A">
      <w:pPr>
        <w:autoSpaceDE w:val="0"/>
        <w:autoSpaceDN w:val="0"/>
        <w:adjustRightInd w:val="0"/>
        <w:ind w:left="440" w:hangingChars="200" w:hanging="440"/>
        <w:jc w:val="left"/>
        <w:rPr>
          <w:rFonts w:ascii="ＭＳ ゴシック" w:eastAsia="ＭＳ ゴシック" w:hAnsi="Century" w:cs="ＭＳ ゴシック"/>
          <w:kern w:val="0"/>
          <w:sz w:val="22"/>
        </w:rPr>
      </w:pPr>
    </w:p>
    <w:p w14:paraId="2A87F4DA" w14:textId="6A05C890" w:rsidR="0076738A" w:rsidRPr="0076738A" w:rsidRDefault="0076738A" w:rsidP="0076738A">
      <w:pPr>
        <w:autoSpaceDE w:val="0"/>
        <w:autoSpaceDN w:val="0"/>
        <w:adjustRightInd w:val="0"/>
        <w:ind w:left="360" w:hangingChars="200" w:hanging="36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noProof/>
          <w:kern w:val="0"/>
          <w:sz w:val="18"/>
          <w:szCs w:val="18"/>
        </w:rPr>
        <mc:AlternateContent>
          <mc:Choice Requires="wps">
            <w:drawing>
              <wp:anchor distT="0" distB="0" distL="114300" distR="114300" simplePos="0" relativeHeight="251672576" behindDoc="0" locked="0" layoutInCell="1" allowOverlap="1" wp14:anchorId="28102903" wp14:editId="7DDEDE5E">
                <wp:simplePos x="0" y="0"/>
                <wp:positionH relativeFrom="column">
                  <wp:posOffset>-16510</wp:posOffset>
                </wp:positionH>
                <wp:positionV relativeFrom="paragraph">
                  <wp:posOffset>120015</wp:posOffset>
                </wp:positionV>
                <wp:extent cx="3025140" cy="0"/>
                <wp:effectExtent l="9525" t="7620" r="13335" b="11430"/>
                <wp:wrapNone/>
                <wp:docPr id="941008733"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5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61D9E7" id="直線矢印コネクタ 10" o:spid="_x0000_s1026" type="#_x0000_t32" style="position:absolute;margin-left:-1.3pt;margin-top:9.45pt;width:238.2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"/>
            </w:pict>
          </mc:Fallback>
        </mc:AlternateContent>
      </w:r>
    </w:p>
    <w:p w14:paraId="3CC914F4" w14:textId="5A62F497" w:rsidR="00A90103" w:rsidRDefault="0076738A" w:rsidP="0076738A">
      <w:pPr>
        <w:autoSpaceDE w:val="0"/>
        <w:autoSpaceDN w:val="0"/>
        <w:adjustRightInd w:val="0"/>
        <w:spacing w:line="0" w:lineRule="atLeast"/>
        <w:ind w:firstLineChars="100" w:firstLine="180"/>
        <w:jc w:val="left"/>
        <w:rPr>
          <w:rFonts w:ascii="ＭＳ ゴシック" w:eastAsia="ＭＳ ゴシック" w:hAnsi="Century" w:cs="ＭＳ ゴシック"/>
          <w:kern w:val="0"/>
          <w:sz w:val="18"/>
          <w:szCs w:val="18"/>
        </w:rPr>
      </w:pPr>
      <w:r w:rsidRPr="0076738A">
        <w:rPr>
          <w:rFonts w:ascii="ＭＳ ゴシック" w:eastAsia="ＭＳ ゴシック" w:hAnsi="Century" w:cs="ＭＳ ゴシック" w:hint="eastAsia"/>
          <w:kern w:val="0"/>
          <w:sz w:val="18"/>
          <w:szCs w:val="18"/>
        </w:rPr>
        <w:t>14 特措法第8条第7項及び第8項</w:t>
      </w:r>
    </w:p>
    <w:p w14:paraId="214E2A63" w14:textId="77777777" w:rsidR="00A90103" w:rsidRDefault="00A90103">
      <w:pPr>
        <w:widowControl/>
        <w:jc w:val="left"/>
        <w:rPr>
          <w:rFonts w:ascii="ＭＳ ゴシック" w:eastAsia="ＭＳ ゴシック" w:hAnsi="Century" w:cs="ＭＳ ゴシック"/>
          <w:kern w:val="0"/>
          <w:sz w:val="18"/>
          <w:szCs w:val="18"/>
        </w:rPr>
      </w:pPr>
      <w:r>
        <w:rPr>
          <w:rFonts w:ascii="ＭＳ ゴシック" w:eastAsia="ＭＳ ゴシック" w:hAnsi="Century" w:cs="ＭＳ ゴシック"/>
          <w:kern w:val="0"/>
          <w:sz w:val="18"/>
          <w:szCs w:val="18"/>
        </w:rPr>
        <w:br w:type="page"/>
      </w:r>
    </w:p>
    <w:p w14:paraId="0935B29B" w14:textId="078F26D9" w:rsidR="0076738A" w:rsidRPr="0076738A" w:rsidRDefault="00A23BAB" w:rsidP="00A23BAB">
      <w:p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noProof/>
          <w:kern w:val="0"/>
          <w:sz w:val="22"/>
        </w:rPr>
        <w:lastRenderedPageBreak/>
        <mc:AlternateContent>
          <mc:Choice Requires="wps">
            <w:drawing>
              <wp:anchor distT="45720" distB="45720" distL="114300" distR="114300" simplePos="0" relativeHeight="251676672" behindDoc="0" locked="0" layoutInCell="1" allowOverlap="1" wp14:anchorId="0F023288" wp14:editId="357C93A0">
                <wp:simplePos x="0" y="0"/>
                <wp:positionH relativeFrom="column">
                  <wp:posOffset>4589145</wp:posOffset>
                </wp:positionH>
                <wp:positionV relativeFrom="paragraph">
                  <wp:posOffset>-393065</wp:posOffset>
                </wp:positionV>
                <wp:extent cx="1411605" cy="274320"/>
                <wp:effectExtent l="10795" t="5715" r="6350" b="5715"/>
                <wp:wrapNone/>
                <wp:docPr id="49646473"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274320"/>
                        </a:xfrm>
                        <a:prstGeom prst="rect">
                          <a:avLst/>
                        </a:prstGeom>
                        <a:solidFill>
                          <a:srgbClr val="FFFFFF"/>
                        </a:solidFill>
                        <a:ln w="9525">
                          <a:solidFill>
                            <a:srgbClr val="747070"/>
                          </a:solidFill>
                          <a:miter lim="800000"/>
                          <a:headEnd/>
                          <a:tailEnd/>
                        </a:ln>
                      </wps:spPr>
                      <wps:txbx>
                        <w:txbxContent>
                          <w:p w14:paraId="4F3395D6" w14:textId="77777777" w:rsidR="0076738A" w:rsidRDefault="0076738A" w:rsidP="0076738A">
                            <w:pPr>
                              <w:spacing w:line="0" w:lineRule="atLeast"/>
                            </w:pPr>
                            <w:r w:rsidRPr="00212883">
                              <w:rPr>
                                <w:rFonts w:ascii="ＭＳ ゴシック" w:eastAsia="ＭＳ ゴシック" w:hAnsi="ＭＳ ゴシック" w:hint="eastAsia"/>
                                <w:b/>
                                <w:bCs/>
                                <w:i/>
                                <w:iCs/>
                                <w:color w:val="767171"/>
                                <w:sz w:val="22"/>
                                <w:szCs w:val="24"/>
                              </w:rPr>
                              <w:t>実施体制（準備期）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023288" id="テキスト ボックス 9" o:spid="_x0000_s1039" type="#_x0000_t202" style="position:absolute;left:0;text-align:left;margin-left:361.35pt;margin-top:-30.95pt;width:111.15pt;height:21.6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" strokecolor="#747070">
                <v:textbox>
                  <w:txbxContent>
                    <w:p w14:paraId="4F3395D6" w14:textId="77777777" w:rsidR="0076738A" w:rsidRDefault="0076738A" w:rsidP="0076738A">
                      <w:pPr>
                        <w:spacing w:line="0" w:lineRule="atLeast"/>
                      </w:pPr>
                      <w:r w:rsidRPr="00212883">
                        <w:rPr>
                          <w:rFonts w:ascii="ＭＳ ゴシック" w:eastAsia="ＭＳ ゴシック" w:hAnsi="ＭＳ ゴシック" w:hint="eastAsia"/>
                          <w:b/>
                          <w:bCs/>
                          <w:i/>
                          <w:iCs/>
                          <w:color w:val="767171"/>
                          <w:sz w:val="22"/>
                          <w:szCs w:val="24"/>
                        </w:rPr>
                        <w:t>実施体制（準備期）</w:t>
                      </w:r>
                    </w:p>
                  </w:txbxContent>
                </v:textbox>
              </v:shape>
            </w:pict>
          </mc:Fallback>
        </mc:AlternateContent>
      </w:r>
      <w:r w:rsidR="0076738A" w:rsidRPr="0076738A">
        <w:rPr>
          <w:rFonts w:ascii="ＭＳ ゴシック" w:eastAsia="ＭＳ ゴシック" w:hAnsi="Century" w:cs="ＭＳ ゴシック" w:hint="eastAsia"/>
          <w:kern w:val="0"/>
          <w:sz w:val="22"/>
        </w:rPr>
        <w:t>②</w:t>
      </w:r>
      <w:r w:rsidR="0076738A" w:rsidRPr="0076738A">
        <w:rPr>
          <w:rFonts w:ascii="ＭＳ ゴシック" w:eastAsia="ＭＳ ゴシック" w:hAnsi="Century" w:cs="ＭＳ ゴシック"/>
          <w:kern w:val="0"/>
          <w:sz w:val="22"/>
        </w:rPr>
        <w:t xml:space="preserve"> </w:t>
      </w:r>
      <w:r w:rsidR="0076738A" w:rsidRPr="0076738A">
        <w:rPr>
          <w:rFonts w:ascii="ＭＳ ゴシック" w:eastAsia="ＭＳ ゴシック" w:hAnsi="Century" w:cs="ＭＳ ゴシック" w:hint="eastAsia"/>
          <w:kern w:val="0"/>
          <w:sz w:val="22"/>
        </w:rPr>
        <w:t>町は、県及び指定（地方）公共機関と連携し、新型インフルエンザ等の発生に備え、関係機関と情報交換等を始めとした連携体制を構築する。</w:t>
      </w:r>
    </w:p>
    <w:p w14:paraId="6C118F3D" w14:textId="77777777" w:rsidR="0076738A" w:rsidRPr="0076738A" w:rsidRDefault="0076738A" w:rsidP="00A23BAB">
      <w:p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p>
    <w:p w14:paraId="78B11A6E" w14:textId="22B01B15" w:rsidR="0076738A" w:rsidRPr="0076738A" w:rsidRDefault="0076738A" w:rsidP="00A23BAB">
      <w:p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③</w:t>
      </w:r>
      <w:r w:rsidRPr="0076738A">
        <w:rPr>
          <w:rFonts w:ascii="ＭＳ ゴシック" w:eastAsia="ＭＳ ゴシック" w:hAnsi="Century" w:cs="ＭＳ ゴシック"/>
          <w:kern w:val="0"/>
          <w:sz w:val="22"/>
        </w:rPr>
        <w:t xml:space="preserve"> </w:t>
      </w:r>
      <w:r w:rsidRPr="0076738A">
        <w:rPr>
          <w:rFonts w:ascii="ＭＳ ゴシック" w:eastAsia="ＭＳ ゴシック" w:hAnsi="Century" w:cs="ＭＳ ゴシック" w:hint="eastAsia"/>
          <w:kern w:val="0"/>
          <w:sz w:val="22"/>
        </w:rPr>
        <w:t>町は、特定新型インフルエンザ等対策（特措法第</w:t>
      </w:r>
      <w:r w:rsidR="00483116">
        <w:rPr>
          <w:rFonts w:ascii="ＭＳ ゴシック" w:eastAsia="ＭＳ ゴシック" w:hAnsi="Century" w:cs="ＭＳ ゴシック" w:hint="eastAsia"/>
          <w:kern w:val="0"/>
          <w:sz w:val="22"/>
        </w:rPr>
        <w:t>2</w:t>
      </w:r>
      <w:r w:rsidRPr="0076738A">
        <w:rPr>
          <w:rFonts w:ascii="ＭＳ ゴシック" w:eastAsia="ＭＳ ゴシック" w:hAnsi="Century" w:cs="ＭＳ ゴシック" w:hint="eastAsia"/>
          <w:kern w:val="0"/>
          <w:sz w:val="22"/>
        </w:rPr>
        <w:t>条第</w:t>
      </w:r>
      <w:r w:rsidR="00483116">
        <w:rPr>
          <w:rFonts w:ascii="ＭＳ ゴシック" w:eastAsia="ＭＳ ゴシック" w:hAnsi="Century" w:cs="ＭＳ ゴシック" w:hint="eastAsia"/>
          <w:kern w:val="0"/>
          <w:sz w:val="22"/>
        </w:rPr>
        <w:t>2</w:t>
      </w:r>
      <w:r w:rsidRPr="0076738A">
        <w:rPr>
          <w:rFonts w:ascii="ＭＳ ゴシック" w:eastAsia="ＭＳ ゴシック" w:hAnsi="Century" w:cs="ＭＳ ゴシック" w:hint="eastAsia"/>
          <w:kern w:val="0"/>
          <w:sz w:val="22"/>
        </w:rPr>
        <w:t>号の</w:t>
      </w:r>
      <w:r w:rsidR="00483116">
        <w:rPr>
          <w:rFonts w:ascii="ＭＳ ゴシック" w:eastAsia="ＭＳ ゴシック" w:hAnsi="Century" w:cs="ＭＳ ゴシック" w:hint="eastAsia"/>
          <w:kern w:val="0"/>
          <w:sz w:val="22"/>
        </w:rPr>
        <w:t>2</w:t>
      </w:r>
      <w:r w:rsidRPr="0076738A">
        <w:rPr>
          <w:rFonts w:ascii="ＭＳ ゴシック" w:eastAsia="ＭＳ ゴシック" w:hAnsi="Century" w:cs="ＭＳ ゴシック" w:hint="eastAsia"/>
          <w:kern w:val="0"/>
          <w:sz w:val="22"/>
        </w:rPr>
        <w:t>に規定する特定新型インフルエンザ等対策をいう。以下同じ。）の代行や応援の具体的な運用方法について、県と事前に調整し、着実な準備を進める。</w:t>
      </w:r>
    </w:p>
    <w:p w14:paraId="3D4FF728"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3FC9837C" w14:textId="5AEC4328" w:rsidR="0076738A" w:rsidRPr="00AC3DC6" w:rsidRDefault="0076738A" w:rsidP="0076738A">
      <w:pPr>
        <w:autoSpaceDE w:val="0"/>
        <w:autoSpaceDN w:val="0"/>
        <w:adjustRightInd w:val="0"/>
        <w:spacing w:line="0" w:lineRule="atLeast"/>
        <w:jc w:val="left"/>
        <w:rPr>
          <w:rFonts w:ascii="Noto Sans JP Black" w:eastAsia="Noto Sans JP Black" w:hAnsi="Noto Sans JP Black" w:cs="ＭＳ ゴシック"/>
          <w:b/>
          <w:bCs/>
          <w:kern w:val="0"/>
          <w:sz w:val="24"/>
          <w:szCs w:val="24"/>
          <w:u w:val="double"/>
        </w:rPr>
      </w:pPr>
      <w:r w:rsidRPr="0076738A">
        <w:rPr>
          <w:rFonts w:ascii="ＭＳ ゴシック" w:eastAsia="ＭＳ ゴシック" w:hAnsi="Century" w:cs="ＭＳ ゴシック"/>
          <w:kern w:val="0"/>
          <w:sz w:val="22"/>
        </w:rPr>
        <w:br w:type="page"/>
      </w:r>
      <w:r w:rsidRPr="00AC3DC6">
        <w:rPr>
          <w:rFonts w:ascii="Noto Sans JP Black" w:eastAsia="Noto Sans JP Black" w:hAnsi="Noto Sans JP Black" w:cs="ＭＳ ゴシック"/>
          <w:b/>
          <w:bCs/>
          <w:noProof/>
          <w:kern w:val="0"/>
          <w:sz w:val="24"/>
          <w:szCs w:val="24"/>
          <w:u w:val="double"/>
        </w:rPr>
        <w:lastRenderedPageBreak/>
        <mc:AlternateContent>
          <mc:Choice Requires="wps">
            <w:drawing>
              <wp:anchor distT="45720" distB="45720" distL="114300" distR="114300" simplePos="0" relativeHeight="251677696" behindDoc="0" locked="0" layoutInCell="1" allowOverlap="1" wp14:anchorId="62594819" wp14:editId="21D6638A">
                <wp:simplePos x="0" y="0"/>
                <wp:positionH relativeFrom="column">
                  <wp:posOffset>4566285</wp:posOffset>
                </wp:positionH>
                <wp:positionV relativeFrom="paragraph">
                  <wp:posOffset>-500380</wp:posOffset>
                </wp:positionV>
                <wp:extent cx="1411605" cy="274320"/>
                <wp:effectExtent l="10795" t="13335" r="6350" b="7620"/>
                <wp:wrapNone/>
                <wp:docPr id="201429887"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274320"/>
                        </a:xfrm>
                        <a:prstGeom prst="rect">
                          <a:avLst/>
                        </a:prstGeom>
                        <a:solidFill>
                          <a:srgbClr val="FFFFFF"/>
                        </a:solidFill>
                        <a:ln w="9525">
                          <a:solidFill>
                            <a:srgbClr val="747070"/>
                          </a:solidFill>
                          <a:miter lim="800000"/>
                          <a:headEnd/>
                          <a:tailEnd/>
                        </a:ln>
                      </wps:spPr>
                      <wps:txbx>
                        <w:txbxContent>
                          <w:p w14:paraId="164D30FE" w14:textId="77777777" w:rsidR="0076738A" w:rsidRDefault="0076738A" w:rsidP="0076738A">
                            <w:pPr>
                              <w:spacing w:line="0" w:lineRule="atLeast"/>
                            </w:pPr>
                            <w:r w:rsidRPr="00212883">
                              <w:rPr>
                                <w:rFonts w:ascii="ＭＳ ゴシック" w:eastAsia="ＭＳ ゴシック" w:hAnsi="ＭＳ ゴシック" w:hint="eastAsia"/>
                                <w:b/>
                                <w:bCs/>
                                <w:i/>
                                <w:iCs/>
                                <w:color w:val="767171"/>
                                <w:sz w:val="22"/>
                                <w:szCs w:val="24"/>
                              </w:rPr>
                              <w:t>実施体制（</w:t>
                            </w:r>
                            <w:r>
                              <w:rPr>
                                <w:rFonts w:ascii="ＭＳ ゴシック" w:eastAsia="ＭＳ ゴシック" w:hAnsi="ＭＳ ゴシック" w:hint="eastAsia"/>
                                <w:b/>
                                <w:bCs/>
                                <w:i/>
                                <w:iCs/>
                                <w:color w:val="767171"/>
                                <w:sz w:val="22"/>
                                <w:szCs w:val="24"/>
                              </w:rPr>
                              <w:t>初動</w:t>
                            </w:r>
                            <w:r w:rsidRPr="00212883">
                              <w:rPr>
                                <w:rFonts w:ascii="ＭＳ ゴシック" w:eastAsia="ＭＳ ゴシック" w:hAnsi="ＭＳ ゴシック" w:hint="eastAsia"/>
                                <w:b/>
                                <w:bCs/>
                                <w:i/>
                                <w:iCs/>
                                <w:color w:val="767171"/>
                                <w:sz w:val="22"/>
                                <w:szCs w:val="24"/>
                              </w:rPr>
                              <w:t>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594819" id="テキスト ボックス 8" o:spid="_x0000_s1040" type="#_x0000_t202" style="position:absolute;margin-left:359.55pt;margin-top:-39.4pt;width:111.15pt;height:21.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" strokecolor="#747070">
                <v:textbox>
                  <w:txbxContent>
                    <w:p w14:paraId="164D30FE" w14:textId="77777777" w:rsidR="0076738A" w:rsidRDefault="0076738A" w:rsidP="0076738A">
                      <w:pPr>
                        <w:spacing w:line="0" w:lineRule="atLeast"/>
                      </w:pPr>
                      <w:r w:rsidRPr="00212883">
                        <w:rPr>
                          <w:rFonts w:ascii="ＭＳ ゴシック" w:eastAsia="ＭＳ ゴシック" w:hAnsi="ＭＳ ゴシック" w:hint="eastAsia"/>
                          <w:b/>
                          <w:bCs/>
                          <w:i/>
                          <w:iCs/>
                          <w:color w:val="767171"/>
                          <w:sz w:val="22"/>
                          <w:szCs w:val="24"/>
                        </w:rPr>
                        <w:t>実施体制（</w:t>
                      </w:r>
                      <w:r>
                        <w:rPr>
                          <w:rFonts w:ascii="ＭＳ ゴシック" w:eastAsia="ＭＳ ゴシック" w:hAnsi="ＭＳ ゴシック" w:hint="eastAsia"/>
                          <w:b/>
                          <w:bCs/>
                          <w:i/>
                          <w:iCs/>
                          <w:color w:val="767171"/>
                          <w:sz w:val="22"/>
                          <w:szCs w:val="24"/>
                        </w:rPr>
                        <w:t>初動</w:t>
                      </w:r>
                      <w:r w:rsidRPr="00212883">
                        <w:rPr>
                          <w:rFonts w:ascii="ＭＳ ゴシック" w:eastAsia="ＭＳ ゴシック" w:hAnsi="ＭＳ ゴシック" w:hint="eastAsia"/>
                          <w:b/>
                          <w:bCs/>
                          <w:i/>
                          <w:iCs/>
                          <w:color w:val="767171"/>
                          <w:sz w:val="22"/>
                          <w:szCs w:val="24"/>
                        </w:rPr>
                        <w:t>期）</w:t>
                      </w:r>
                    </w:p>
                  </w:txbxContent>
                </v:textbox>
              </v:shape>
            </w:pict>
          </mc:Fallback>
        </mc:AlternateContent>
      </w:r>
      <w:r w:rsidRPr="00AC3DC6">
        <w:rPr>
          <w:rFonts w:ascii="Noto Sans JP Black" w:eastAsia="Noto Sans JP Black" w:hAnsi="Noto Sans JP Black" w:cs="ＭＳ ゴシック"/>
          <w:b/>
          <w:bCs/>
          <w:kern w:val="0"/>
          <w:sz w:val="24"/>
          <w:szCs w:val="24"/>
          <w:u w:val="double"/>
        </w:rPr>
        <w:t>第</w:t>
      </w:r>
      <w:r w:rsidRPr="00AC3DC6">
        <w:rPr>
          <w:rFonts w:ascii="Noto Sans JP Black" w:eastAsia="Noto Sans JP Black" w:hAnsi="Noto Sans JP Black" w:cs="ＭＳ ゴシック" w:hint="eastAsia"/>
          <w:b/>
          <w:bCs/>
          <w:kern w:val="0"/>
          <w:sz w:val="24"/>
          <w:szCs w:val="24"/>
          <w:u w:val="double"/>
        </w:rPr>
        <w:t>２</w:t>
      </w:r>
      <w:r w:rsidRPr="00AC3DC6">
        <w:rPr>
          <w:rFonts w:ascii="Noto Sans JP Black" w:eastAsia="Noto Sans JP Black" w:hAnsi="Noto Sans JP Black" w:cs="ＭＳ ゴシック"/>
          <w:b/>
          <w:bCs/>
          <w:kern w:val="0"/>
          <w:sz w:val="24"/>
          <w:szCs w:val="24"/>
          <w:u w:val="double"/>
        </w:rPr>
        <w:t xml:space="preserve">節　</w:t>
      </w:r>
      <w:r w:rsidRPr="00AC3DC6">
        <w:rPr>
          <w:rFonts w:ascii="Noto Sans JP Black" w:eastAsia="Noto Sans JP Black" w:hAnsi="Noto Sans JP Black" w:cs="ＭＳ ゴシック" w:hint="eastAsia"/>
          <w:b/>
          <w:bCs/>
          <w:kern w:val="0"/>
          <w:sz w:val="24"/>
          <w:szCs w:val="24"/>
          <w:u w:val="double"/>
        </w:rPr>
        <w:t>初動期</w:t>
      </w:r>
      <w:r w:rsidR="00AC3DC6">
        <w:rPr>
          <w:rFonts w:ascii="Noto Sans JP Black" w:eastAsia="Noto Sans JP Black" w:hAnsi="Noto Sans JP Black" w:cs="ＭＳ ゴシック" w:hint="eastAsia"/>
          <w:b/>
          <w:bCs/>
          <w:kern w:val="0"/>
          <w:sz w:val="24"/>
          <w:szCs w:val="24"/>
          <w:u w:val="double"/>
        </w:rPr>
        <w:t xml:space="preserve">                                                                 </w:t>
      </w:r>
    </w:p>
    <w:p w14:paraId="30C6109A" w14:textId="0AA24C71" w:rsidR="0076738A" w:rsidRPr="00AC3DC6"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AC3DC6">
        <w:rPr>
          <w:rFonts w:ascii="ＭＳ ゴシック" w:eastAsia="ＭＳ ゴシック" w:hAnsi="Century" w:cs="ＭＳ ゴシック" w:hint="eastAsia"/>
          <w:b/>
          <w:bCs/>
          <w:kern w:val="0"/>
          <w:sz w:val="22"/>
          <w:u w:val="single"/>
        </w:rPr>
        <w:t>（１）目的</w:t>
      </w:r>
      <w:r w:rsidR="00AC3DC6">
        <w:rPr>
          <w:rFonts w:ascii="ＭＳ ゴシック" w:eastAsia="ＭＳ ゴシック" w:hAnsi="Century" w:cs="ＭＳ ゴシック" w:hint="eastAsia"/>
          <w:b/>
          <w:bCs/>
          <w:kern w:val="0"/>
          <w:sz w:val="22"/>
          <w:u w:val="single"/>
        </w:rPr>
        <w:t xml:space="preserve">                                                                             </w:t>
      </w:r>
    </w:p>
    <w:p w14:paraId="3977B4A5"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準備期における検討等に基づき、必要な体制を構築するとともに、町及び関係機関における情報共有や対策の実施体制を強化し、初動期における新型インフルエンザ等対策を迅速に実施する。</w:t>
      </w:r>
    </w:p>
    <w:p w14:paraId="4059E978"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p>
    <w:p w14:paraId="545E7E07" w14:textId="13954AB7" w:rsidR="0076738A" w:rsidRPr="00AC3DC6"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AC3DC6">
        <w:rPr>
          <w:rFonts w:ascii="ＭＳ ゴシック" w:eastAsia="ＭＳ ゴシック" w:hAnsi="Century" w:cs="ＭＳ ゴシック" w:hint="eastAsia"/>
          <w:b/>
          <w:bCs/>
          <w:kern w:val="0"/>
          <w:sz w:val="22"/>
          <w:u w:val="single"/>
        </w:rPr>
        <w:t>（２）所要の対応</w:t>
      </w:r>
      <w:r w:rsidR="00AC3DC6">
        <w:rPr>
          <w:rFonts w:ascii="ＭＳ ゴシック" w:eastAsia="ＭＳ ゴシック" w:hAnsi="Century" w:cs="ＭＳ ゴシック" w:hint="eastAsia"/>
          <w:b/>
          <w:bCs/>
          <w:kern w:val="0"/>
          <w:sz w:val="22"/>
          <w:u w:val="single"/>
        </w:rPr>
        <w:t xml:space="preserve">                                                                       </w:t>
      </w:r>
    </w:p>
    <w:p w14:paraId="4815BFCA"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2-</w:t>
      </w:r>
      <w:r w:rsidRPr="0076738A">
        <w:rPr>
          <w:rFonts w:ascii="ＭＳ ゴシック" w:eastAsia="ＭＳ ゴシック" w:hAnsi="Century" w:cs="ＭＳ ゴシック" w:hint="eastAsia"/>
          <w:b/>
          <w:bCs/>
          <w:kern w:val="0"/>
          <w:sz w:val="22"/>
        </w:rPr>
        <w:t>1</w:t>
      </w:r>
      <w:r w:rsidRPr="0076738A">
        <w:rPr>
          <w:rFonts w:ascii="ＭＳ ゴシック" w:eastAsia="ＭＳ ゴシック" w:hAnsi="Century" w:cs="ＭＳ ゴシック"/>
          <w:b/>
          <w:bCs/>
          <w:kern w:val="0"/>
          <w:sz w:val="22"/>
        </w:rPr>
        <w:t xml:space="preserve">. </w:t>
      </w:r>
      <w:r w:rsidRPr="0076738A">
        <w:rPr>
          <w:rFonts w:ascii="ＭＳ ゴシック" w:eastAsia="ＭＳ ゴシック" w:hAnsi="Century" w:cs="ＭＳ ゴシック" w:hint="eastAsia"/>
          <w:b/>
          <w:bCs/>
          <w:kern w:val="0"/>
          <w:sz w:val="22"/>
        </w:rPr>
        <w:t>新型インフルエンザ等の発生が確認された場合の措置</w:t>
      </w:r>
    </w:p>
    <w:p w14:paraId="056B7BC8" w14:textId="77777777" w:rsidR="0076738A" w:rsidRPr="0076738A" w:rsidRDefault="0076738A" w:rsidP="002C09F5">
      <w:p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①</w:t>
      </w:r>
      <w:r w:rsidRPr="0076738A">
        <w:rPr>
          <w:rFonts w:ascii="ＭＳ ゴシック" w:eastAsia="ＭＳ ゴシック" w:hAnsi="Century" w:cs="ＭＳ ゴシック"/>
          <w:kern w:val="0"/>
          <w:sz w:val="22"/>
        </w:rPr>
        <w:t xml:space="preserve"> </w:t>
      </w:r>
      <w:r w:rsidRPr="0076738A">
        <w:rPr>
          <w:rFonts w:ascii="ＭＳ ゴシック" w:eastAsia="ＭＳ ゴシック" w:hAnsi="Century" w:cs="ＭＳ ゴシック" w:hint="eastAsia"/>
          <w:kern w:val="0"/>
          <w:sz w:val="22"/>
        </w:rPr>
        <w:t>政府対策本部</w:t>
      </w:r>
      <w:r w:rsidRPr="0076738A">
        <w:rPr>
          <w:rFonts w:ascii="ＭＳ ゴシック" w:eastAsia="ＭＳ ゴシック" w:hAnsi="Century" w:cs="ＭＳ ゴシック" w:hint="eastAsia"/>
          <w:kern w:val="0"/>
          <w:sz w:val="28"/>
          <w:szCs w:val="28"/>
          <w:vertAlign w:val="superscript"/>
        </w:rPr>
        <w:t>15</w:t>
      </w:r>
      <w:r w:rsidRPr="0076738A">
        <w:rPr>
          <w:rFonts w:ascii="ＭＳ ゴシック" w:eastAsia="ＭＳ ゴシック" w:hAnsi="Century" w:cs="ＭＳ ゴシック" w:hint="eastAsia"/>
          <w:kern w:val="0"/>
          <w:sz w:val="22"/>
        </w:rPr>
        <w:t>及び県対策本部が設置された場合、町は、必要に応じて、町対策本部を設置することを検討し、新型インフルエンザ等対策に係る措置の準備を進める。</w:t>
      </w:r>
    </w:p>
    <w:p w14:paraId="07786181" w14:textId="77777777" w:rsidR="0076738A" w:rsidRPr="0076738A" w:rsidRDefault="0076738A" w:rsidP="002C09F5">
      <w:p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p>
    <w:p w14:paraId="30414E08" w14:textId="31B828E7" w:rsidR="0076738A" w:rsidRPr="0076738A" w:rsidRDefault="0076738A" w:rsidP="002C09F5">
      <w:p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②</w:t>
      </w:r>
      <w:r w:rsidRPr="0076738A">
        <w:rPr>
          <w:rFonts w:ascii="ＭＳ ゴシック" w:eastAsia="ＭＳ ゴシック" w:hAnsi="Century" w:cs="ＭＳ ゴシック"/>
          <w:kern w:val="0"/>
          <w:sz w:val="22"/>
        </w:rPr>
        <w:t xml:space="preserve"> </w:t>
      </w:r>
      <w:r w:rsidRPr="0076738A">
        <w:rPr>
          <w:rFonts w:ascii="ＭＳ ゴシック" w:eastAsia="ＭＳ ゴシック" w:hAnsi="Century" w:cs="ＭＳ ゴシック" w:hint="eastAsia"/>
          <w:kern w:val="0"/>
          <w:sz w:val="22"/>
        </w:rPr>
        <w:t>町は、必要に応じて、第</w:t>
      </w:r>
      <w:r w:rsidR="00483116">
        <w:rPr>
          <w:rFonts w:ascii="ＭＳ ゴシック" w:eastAsia="ＭＳ ゴシック" w:hAnsi="Century" w:cs="ＭＳ ゴシック" w:hint="eastAsia"/>
          <w:kern w:val="0"/>
          <w:sz w:val="22"/>
        </w:rPr>
        <w:t>1</w:t>
      </w:r>
      <w:r w:rsidRPr="0076738A">
        <w:rPr>
          <w:rFonts w:ascii="ＭＳ ゴシック" w:eastAsia="ＭＳ ゴシック" w:hAnsi="Century" w:cs="ＭＳ ゴシック" w:hint="eastAsia"/>
          <w:kern w:val="0"/>
          <w:sz w:val="22"/>
        </w:rPr>
        <w:t>節（準備期）</w:t>
      </w:r>
      <w:r w:rsidRPr="0076738A">
        <w:rPr>
          <w:rFonts w:ascii="ＭＳ ゴシック" w:eastAsia="ＭＳ ゴシック" w:hAnsi="Century" w:cs="ＭＳ ゴシック"/>
          <w:kern w:val="0"/>
          <w:sz w:val="22"/>
        </w:rPr>
        <w:t>1-</w:t>
      </w:r>
      <w:r w:rsidRPr="0076738A">
        <w:rPr>
          <w:rFonts w:ascii="ＭＳ ゴシック" w:eastAsia="ＭＳ ゴシック" w:hAnsi="Century" w:cs="ＭＳ ゴシック" w:hint="eastAsia"/>
          <w:kern w:val="0"/>
          <w:sz w:val="22"/>
        </w:rPr>
        <w:t>2</w:t>
      </w:r>
      <w:r w:rsidRPr="0076738A">
        <w:rPr>
          <w:rFonts w:ascii="ＭＳ ゴシック" w:eastAsia="ＭＳ ゴシック" w:hAnsi="Century" w:cs="ＭＳ ゴシック"/>
          <w:kern w:val="0"/>
          <w:sz w:val="22"/>
        </w:rPr>
        <w:t xml:space="preserve"> </w:t>
      </w:r>
      <w:r w:rsidRPr="0076738A">
        <w:rPr>
          <w:rFonts w:ascii="ＭＳ ゴシック" w:eastAsia="ＭＳ ゴシック" w:hAnsi="Century" w:cs="ＭＳ ゴシック" w:hint="eastAsia"/>
          <w:kern w:val="0"/>
          <w:sz w:val="22"/>
        </w:rPr>
        <w:t>を踏まえ、必要な人員体制の強化が可能となるよう、全庁的な対応を進める。</w:t>
      </w:r>
    </w:p>
    <w:p w14:paraId="545B5D46" w14:textId="77777777" w:rsidR="0076738A" w:rsidRPr="0076738A" w:rsidRDefault="0076738A" w:rsidP="003A07EA">
      <w:pPr>
        <w:autoSpaceDE w:val="0"/>
        <w:autoSpaceDN w:val="0"/>
        <w:adjustRightInd w:val="0"/>
        <w:spacing w:line="360" w:lineRule="exact"/>
        <w:ind w:firstLineChars="200" w:firstLine="440"/>
        <w:jc w:val="left"/>
        <w:rPr>
          <w:rFonts w:ascii="ＭＳ ゴシック" w:eastAsia="ＭＳ ゴシック" w:hAnsi="Century" w:cs="ＭＳ ゴシック"/>
          <w:kern w:val="0"/>
          <w:sz w:val="22"/>
        </w:rPr>
      </w:pPr>
    </w:p>
    <w:p w14:paraId="50163480"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2-</w:t>
      </w:r>
      <w:r w:rsidRPr="0076738A">
        <w:rPr>
          <w:rFonts w:ascii="ＭＳ ゴシック" w:eastAsia="ＭＳ ゴシック" w:hAnsi="Century" w:cs="ＭＳ ゴシック" w:hint="eastAsia"/>
          <w:b/>
          <w:bCs/>
          <w:kern w:val="0"/>
          <w:sz w:val="22"/>
        </w:rPr>
        <w:t>2</w:t>
      </w:r>
      <w:r w:rsidRPr="0076738A">
        <w:rPr>
          <w:rFonts w:ascii="ＭＳ ゴシック" w:eastAsia="ＭＳ ゴシック" w:hAnsi="Century" w:cs="ＭＳ ゴシック"/>
          <w:b/>
          <w:bCs/>
          <w:kern w:val="0"/>
          <w:sz w:val="22"/>
        </w:rPr>
        <w:t xml:space="preserve">. </w:t>
      </w:r>
      <w:r w:rsidRPr="0076738A">
        <w:rPr>
          <w:rFonts w:ascii="ＭＳ ゴシック" w:eastAsia="ＭＳ ゴシック" w:hAnsi="Century" w:cs="ＭＳ ゴシック" w:hint="eastAsia"/>
          <w:b/>
          <w:bCs/>
          <w:kern w:val="0"/>
          <w:sz w:val="22"/>
        </w:rPr>
        <w:t>迅速な対策の実施に必要な予算の確保</w:t>
      </w:r>
    </w:p>
    <w:p w14:paraId="7EE8E5D1"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町は、機動的かつ効果的な対策の実施のために、国からの財政支援</w:t>
      </w:r>
      <w:r w:rsidRPr="0076738A">
        <w:rPr>
          <w:rFonts w:ascii="ＭＳ ゴシック" w:eastAsia="ＭＳ ゴシック" w:hAnsi="Century" w:cs="ＭＳ ゴシック" w:hint="eastAsia"/>
          <w:kern w:val="0"/>
          <w:sz w:val="28"/>
          <w:szCs w:val="28"/>
          <w:vertAlign w:val="superscript"/>
        </w:rPr>
        <w:t>16</w:t>
      </w:r>
      <w:r w:rsidRPr="0076738A">
        <w:rPr>
          <w:rFonts w:ascii="ＭＳ ゴシック" w:eastAsia="ＭＳ ゴシック" w:hAnsi="Century" w:cs="ＭＳ ゴシック" w:hint="eastAsia"/>
          <w:kern w:val="0"/>
          <w:sz w:val="22"/>
        </w:rPr>
        <w:t>を有効に活用することを検討するとともに、必要に応じて、対策に要する経費について、所要の予算の準備を行う</w:t>
      </w:r>
      <w:r w:rsidRPr="0076738A">
        <w:rPr>
          <w:rFonts w:ascii="ＭＳ ゴシック" w:eastAsia="ＭＳ ゴシック" w:hAnsi="Century" w:cs="ＭＳ ゴシック" w:hint="eastAsia"/>
          <w:kern w:val="0"/>
          <w:sz w:val="28"/>
          <w:szCs w:val="28"/>
          <w:vertAlign w:val="superscript"/>
        </w:rPr>
        <w:t>17</w:t>
      </w:r>
      <w:r w:rsidRPr="0076738A">
        <w:rPr>
          <w:rFonts w:ascii="ＭＳ ゴシック" w:eastAsia="ＭＳ ゴシック" w:hAnsi="Century" w:cs="ＭＳ ゴシック" w:hint="eastAsia"/>
          <w:kern w:val="0"/>
          <w:sz w:val="22"/>
        </w:rPr>
        <w:t>。</w:t>
      </w:r>
    </w:p>
    <w:p w14:paraId="47C58287"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p>
    <w:p w14:paraId="7F2D5BC4"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0A266F88"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7F917BA9"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0B41F8A3"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7CEC2A9A"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0B2B484A"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1680F98E"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6CF278AD"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2D0C789D"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527BEAF0"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76F0D319"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0FDF6517"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0835D257"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13D302D0"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211FA9AD" w14:textId="77777777" w:rsidR="0076738A" w:rsidRDefault="0076738A" w:rsidP="0076738A">
      <w:pPr>
        <w:autoSpaceDE w:val="0"/>
        <w:autoSpaceDN w:val="0"/>
        <w:adjustRightInd w:val="0"/>
        <w:jc w:val="left"/>
        <w:rPr>
          <w:rFonts w:ascii="ＭＳ ゴシック" w:eastAsia="ＭＳ ゴシック" w:hAnsi="Century" w:cs="ＭＳ ゴシック"/>
          <w:kern w:val="0"/>
          <w:sz w:val="22"/>
        </w:rPr>
      </w:pPr>
    </w:p>
    <w:p w14:paraId="063F5E10" w14:textId="77777777" w:rsidR="00A90103" w:rsidRDefault="00A90103" w:rsidP="0076738A">
      <w:pPr>
        <w:autoSpaceDE w:val="0"/>
        <w:autoSpaceDN w:val="0"/>
        <w:adjustRightInd w:val="0"/>
        <w:jc w:val="left"/>
        <w:rPr>
          <w:rFonts w:ascii="ＭＳ ゴシック" w:eastAsia="ＭＳ ゴシック" w:hAnsi="Century" w:cs="ＭＳ ゴシック"/>
          <w:kern w:val="0"/>
          <w:sz w:val="22"/>
        </w:rPr>
      </w:pPr>
    </w:p>
    <w:p w14:paraId="7E73D6EF" w14:textId="77777777" w:rsidR="00A90103" w:rsidRPr="0076738A" w:rsidRDefault="00A90103" w:rsidP="0076738A">
      <w:pPr>
        <w:autoSpaceDE w:val="0"/>
        <w:autoSpaceDN w:val="0"/>
        <w:adjustRightInd w:val="0"/>
        <w:jc w:val="left"/>
        <w:rPr>
          <w:rFonts w:ascii="ＭＳ ゴシック" w:eastAsia="ＭＳ ゴシック" w:hAnsi="Century" w:cs="ＭＳ ゴシック"/>
          <w:kern w:val="0"/>
          <w:sz w:val="22"/>
        </w:rPr>
      </w:pPr>
    </w:p>
    <w:p w14:paraId="56BD0998" w14:textId="77777777"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p>
    <w:p w14:paraId="2D25EB74" w14:textId="3AAC8D9A"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noProof/>
          <w:kern w:val="0"/>
          <w:sz w:val="22"/>
        </w:rPr>
        <mc:AlternateContent>
          <mc:Choice Requires="wps">
            <w:drawing>
              <wp:anchor distT="0" distB="0" distL="114300" distR="114300" simplePos="0" relativeHeight="251673600" behindDoc="0" locked="0" layoutInCell="1" allowOverlap="1" wp14:anchorId="162FC5DF" wp14:editId="3EBED98B">
                <wp:simplePos x="0" y="0"/>
                <wp:positionH relativeFrom="column">
                  <wp:posOffset>-16510</wp:posOffset>
                </wp:positionH>
                <wp:positionV relativeFrom="paragraph">
                  <wp:posOffset>116840</wp:posOffset>
                </wp:positionV>
                <wp:extent cx="3025140" cy="0"/>
                <wp:effectExtent l="9525" t="8890" r="13335" b="10160"/>
                <wp:wrapNone/>
                <wp:docPr id="1541700533"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5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2D25B8" id="直線矢印コネクタ 7" o:spid="_x0000_s1026" type="#_x0000_t32" style="position:absolute;margin-left:-1.3pt;margin-top:9.2pt;width:238.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"/>
            </w:pict>
          </mc:Fallback>
        </mc:AlternateContent>
      </w:r>
    </w:p>
    <w:p w14:paraId="22C695D0" w14:textId="77777777" w:rsidR="0076738A" w:rsidRPr="0076738A" w:rsidRDefault="0076738A" w:rsidP="0076738A">
      <w:pPr>
        <w:autoSpaceDE w:val="0"/>
        <w:autoSpaceDN w:val="0"/>
        <w:adjustRightInd w:val="0"/>
        <w:spacing w:line="0" w:lineRule="atLeast"/>
        <w:ind w:firstLineChars="100" w:firstLine="180"/>
        <w:jc w:val="left"/>
        <w:rPr>
          <w:rFonts w:ascii="ＭＳ ゴシック" w:eastAsia="ＭＳ ゴシック" w:hAnsi="Century" w:cs="ＭＳ ゴシック"/>
          <w:kern w:val="0"/>
          <w:sz w:val="18"/>
          <w:szCs w:val="18"/>
        </w:rPr>
      </w:pPr>
      <w:bookmarkStart w:id="24" w:name="_Hlk222233616"/>
      <w:r w:rsidRPr="0076738A">
        <w:rPr>
          <w:rFonts w:ascii="ＭＳ ゴシック" w:eastAsia="ＭＳ ゴシック" w:hAnsi="Century" w:cs="ＭＳ ゴシック" w:hint="eastAsia"/>
          <w:kern w:val="0"/>
          <w:sz w:val="18"/>
          <w:szCs w:val="18"/>
        </w:rPr>
        <w:t>15 特措法第15条</w:t>
      </w:r>
    </w:p>
    <w:p w14:paraId="376E09C8" w14:textId="77777777" w:rsidR="0076738A" w:rsidRPr="0076738A" w:rsidRDefault="0076738A" w:rsidP="0076738A">
      <w:pPr>
        <w:autoSpaceDE w:val="0"/>
        <w:autoSpaceDN w:val="0"/>
        <w:adjustRightInd w:val="0"/>
        <w:spacing w:line="0" w:lineRule="atLeast"/>
        <w:ind w:firstLineChars="100" w:firstLine="180"/>
        <w:jc w:val="left"/>
        <w:rPr>
          <w:rFonts w:ascii="ＭＳ ゴシック" w:eastAsia="ＭＳ ゴシック" w:hAnsi="Century" w:cs="ＭＳ ゴシック"/>
          <w:kern w:val="0"/>
          <w:sz w:val="18"/>
          <w:szCs w:val="18"/>
        </w:rPr>
      </w:pPr>
      <w:r w:rsidRPr="0076738A">
        <w:rPr>
          <w:rFonts w:ascii="ＭＳ ゴシック" w:eastAsia="ＭＳ ゴシック" w:hAnsi="Century" w:cs="ＭＳ ゴシック" w:hint="eastAsia"/>
          <w:kern w:val="0"/>
          <w:sz w:val="18"/>
          <w:szCs w:val="18"/>
        </w:rPr>
        <w:t>16 特措法第69条、第69条の2第1項並びに第70条第1項及び第2項</w:t>
      </w:r>
    </w:p>
    <w:p w14:paraId="137A007F" w14:textId="77777777" w:rsidR="0076738A" w:rsidRPr="0076738A" w:rsidRDefault="0076738A" w:rsidP="0076738A">
      <w:pPr>
        <w:autoSpaceDE w:val="0"/>
        <w:autoSpaceDN w:val="0"/>
        <w:adjustRightInd w:val="0"/>
        <w:spacing w:line="0" w:lineRule="atLeast"/>
        <w:ind w:firstLineChars="100" w:firstLine="180"/>
        <w:jc w:val="left"/>
        <w:rPr>
          <w:rFonts w:ascii="ＭＳ ゴシック" w:eastAsia="ＭＳ ゴシック" w:hAnsi="Century" w:cs="ＭＳ ゴシック"/>
          <w:kern w:val="0"/>
          <w:sz w:val="18"/>
          <w:szCs w:val="18"/>
        </w:rPr>
      </w:pPr>
      <w:r w:rsidRPr="0076738A">
        <w:rPr>
          <w:rFonts w:ascii="ＭＳ ゴシック" w:eastAsia="ＭＳ ゴシック" w:hAnsi="Century" w:cs="ＭＳ ゴシック" w:hint="eastAsia"/>
          <w:kern w:val="0"/>
          <w:sz w:val="18"/>
          <w:szCs w:val="18"/>
        </w:rPr>
        <w:t>17 特措法第70条の2第1項</w:t>
      </w:r>
    </w:p>
    <w:bookmarkEnd w:id="24"/>
    <w:p w14:paraId="4A71BC83" w14:textId="1990FDBC" w:rsidR="0076738A" w:rsidRPr="00AC3DC6" w:rsidRDefault="0076738A" w:rsidP="00A90103">
      <w:pPr>
        <w:autoSpaceDE w:val="0"/>
        <w:autoSpaceDN w:val="0"/>
        <w:adjustRightInd w:val="0"/>
        <w:spacing w:line="0" w:lineRule="atLeast"/>
        <w:jc w:val="left"/>
        <w:rPr>
          <w:rFonts w:ascii="Noto Sans JP Black" w:eastAsia="Noto Sans JP Black" w:hAnsi="Noto Sans JP Black" w:cs="ＭＳ ゴシック"/>
          <w:b/>
          <w:bCs/>
          <w:kern w:val="0"/>
          <w:sz w:val="24"/>
          <w:szCs w:val="24"/>
          <w:u w:val="double"/>
          <w:bdr w:val="single" w:sz="4" w:space="0" w:color="auto"/>
        </w:rPr>
      </w:pPr>
      <w:r w:rsidRPr="0076738A">
        <w:rPr>
          <w:rFonts w:ascii="ＭＳ ゴシック" w:eastAsia="ＭＳ ゴシック" w:hAnsi="Century" w:cs="ＭＳ ゴシック"/>
          <w:kern w:val="0"/>
          <w:sz w:val="18"/>
          <w:szCs w:val="18"/>
        </w:rPr>
        <w:br w:type="page"/>
      </w:r>
      <w:r w:rsidRPr="00AC3DC6">
        <w:rPr>
          <w:rFonts w:ascii="Noto Sans JP Black" w:eastAsia="Noto Sans JP Black" w:hAnsi="Noto Sans JP Black" w:cs="ＭＳ ゴシック"/>
          <w:b/>
          <w:bCs/>
          <w:noProof/>
          <w:kern w:val="0"/>
          <w:sz w:val="24"/>
          <w:szCs w:val="24"/>
          <w:u w:val="double"/>
        </w:rPr>
        <w:lastRenderedPageBreak/>
        <mc:AlternateContent>
          <mc:Choice Requires="wps">
            <w:drawing>
              <wp:anchor distT="45720" distB="45720" distL="114300" distR="114300" simplePos="0" relativeHeight="251678720" behindDoc="0" locked="0" layoutInCell="1" allowOverlap="1" wp14:anchorId="41C6A6DF" wp14:editId="667D9305">
                <wp:simplePos x="0" y="0"/>
                <wp:positionH relativeFrom="column">
                  <wp:posOffset>4573905</wp:posOffset>
                </wp:positionH>
                <wp:positionV relativeFrom="paragraph">
                  <wp:posOffset>-523240</wp:posOffset>
                </wp:positionV>
                <wp:extent cx="1411605" cy="274320"/>
                <wp:effectExtent l="8890" t="9525" r="8255" b="11430"/>
                <wp:wrapNone/>
                <wp:docPr id="622789064"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274320"/>
                        </a:xfrm>
                        <a:prstGeom prst="rect">
                          <a:avLst/>
                        </a:prstGeom>
                        <a:solidFill>
                          <a:srgbClr val="FFFFFF"/>
                        </a:solidFill>
                        <a:ln w="9525">
                          <a:solidFill>
                            <a:srgbClr val="747070"/>
                          </a:solidFill>
                          <a:miter lim="800000"/>
                          <a:headEnd/>
                          <a:tailEnd/>
                        </a:ln>
                      </wps:spPr>
                      <wps:txbx>
                        <w:txbxContent>
                          <w:p w14:paraId="54B99CDE" w14:textId="77777777" w:rsidR="0076738A" w:rsidRDefault="0076738A" w:rsidP="0076738A">
                            <w:pPr>
                              <w:spacing w:line="0" w:lineRule="atLeast"/>
                            </w:pPr>
                            <w:r w:rsidRPr="00212883">
                              <w:rPr>
                                <w:rFonts w:ascii="ＭＳ ゴシック" w:eastAsia="ＭＳ ゴシック" w:hAnsi="ＭＳ ゴシック" w:hint="eastAsia"/>
                                <w:b/>
                                <w:bCs/>
                                <w:i/>
                                <w:iCs/>
                                <w:color w:val="767171"/>
                                <w:sz w:val="22"/>
                                <w:szCs w:val="24"/>
                              </w:rPr>
                              <w:t>実施体制（</w:t>
                            </w:r>
                            <w:r>
                              <w:rPr>
                                <w:rFonts w:ascii="ＭＳ ゴシック" w:eastAsia="ＭＳ ゴシック" w:hAnsi="ＭＳ ゴシック" w:hint="eastAsia"/>
                                <w:b/>
                                <w:bCs/>
                                <w:i/>
                                <w:iCs/>
                                <w:color w:val="767171"/>
                                <w:sz w:val="22"/>
                                <w:szCs w:val="24"/>
                              </w:rPr>
                              <w:t>対応</w:t>
                            </w:r>
                            <w:r w:rsidRPr="00212883">
                              <w:rPr>
                                <w:rFonts w:ascii="ＭＳ ゴシック" w:eastAsia="ＭＳ ゴシック" w:hAnsi="ＭＳ ゴシック" w:hint="eastAsia"/>
                                <w:b/>
                                <w:bCs/>
                                <w:i/>
                                <w:iCs/>
                                <w:color w:val="767171"/>
                                <w:sz w:val="22"/>
                                <w:szCs w:val="24"/>
                              </w:rPr>
                              <w:t>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C6A6DF" id="テキスト ボックス 6" o:spid="_x0000_s1041" type="#_x0000_t202" style="position:absolute;margin-left:360.15pt;margin-top:-41.2pt;width:111.15pt;height:21.6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" strokecolor="#747070">
                <v:textbox>
                  <w:txbxContent>
                    <w:p w14:paraId="54B99CDE" w14:textId="77777777" w:rsidR="0076738A" w:rsidRDefault="0076738A" w:rsidP="0076738A">
                      <w:pPr>
                        <w:spacing w:line="0" w:lineRule="atLeast"/>
                      </w:pPr>
                      <w:r w:rsidRPr="00212883">
                        <w:rPr>
                          <w:rFonts w:ascii="ＭＳ ゴシック" w:eastAsia="ＭＳ ゴシック" w:hAnsi="ＭＳ ゴシック" w:hint="eastAsia"/>
                          <w:b/>
                          <w:bCs/>
                          <w:i/>
                          <w:iCs/>
                          <w:color w:val="767171"/>
                          <w:sz w:val="22"/>
                          <w:szCs w:val="24"/>
                        </w:rPr>
                        <w:t>実施体制（</w:t>
                      </w:r>
                      <w:r>
                        <w:rPr>
                          <w:rFonts w:ascii="ＭＳ ゴシック" w:eastAsia="ＭＳ ゴシック" w:hAnsi="ＭＳ ゴシック" w:hint="eastAsia"/>
                          <w:b/>
                          <w:bCs/>
                          <w:i/>
                          <w:iCs/>
                          <w:color w:val="767171"/>
                          <w:sz w:val="22"/>
                          <w:szCs w:val="24"/>
                        </w:rPr>
                        <w:t>対応</w:t>
                      </w:r>
                      <w:r w:rsidRPr="00212883">
                        <w:rPr>
                          <w:rFonts w:ascii="ＭＳ ゴシック" w:eastAsia="ＭＳ ゴシック" w:hAnsi="ＭＳ ゴシック" w:hint="eastAsia"/>
                          <w:b/>
                          <w:bCs/>
                          <w:i/>
                          <w:iCs/>
                          <w:color w:val="767171"/>
                          <w:sz w:val="22"/>
                          <w:szCs w:val="24"/>
                        </w:rPr>
                        <w:t>期）</w:t>
                      </w:r>
                    </w:p>
                  </w:txbxContent>
                </v:textbox>
              </v:shape>
            </w:pict>
          </mc:Fallback>
        </mc:AlternateContent>
      </w:r>
      <w:r w:rsidRPr="00AC3DC6">
        <w:rPr>
          <w:rFonts w:ascii="Noto Sans JP Black" w:eastAsia="Noto Sans JP Black" w:hAnsi="Noto Sans JP Black" w:cs="ＭＳ ゴシック"/>
          <w:b/>
          <w:bCs/>
          <w:kern w:val="0"/>
          <w:sz w:val="24"/>
          <w:szCs w:val="24"/>
          <w:u w:val="double"/>
        </w:rPr>
        <w:t>第</w:t>
      </w:r>
      <w:r w:rsidRPr="00AC3DC6">
        <w:rPr>
          <w:rFonts w:ascii="Noto Sans JP Black" w:eastAsia="Noto Sans JP Black" w:hAnsi="Noto Sans JP Black" w:cs="ＭＳ ゴシック" w:hint="eastAsia"/>
          <w:b/>
          <w:bCs/>
          <w:kern w:val="0"/>
          <w:sz w:val="24"/>
          <w:szCs w:val="24"/>
          <w:u w:val="double"/>
        </w:rPr>
        <w:t>３</w:t>
      </w:r>
      <w:r w:rsidRPr="00AC3DC6">
        <w:rPr>
          <w:rFonts w:ascii="Noto Sans JP Black" w:eastAsia="Noto Sans JP Black" w:hAnsi="Noto Sans JP Black" w:cs="ＭＳ ゴシック"/>
          <w:b/>
          <w:bCs/>
          <w:kern w:val="0"/>
          <w:sz w:val="24"/>
          <w:szCs w:val="24"/>
          <w:u w:val="double"/>
        </w:rPr>
        <w:t xml:space="preserve">節　</w:t>
      </w:r>
      <w:r w:rsidRPr="00AC3DC6">
        <w:rPr>
          <w:rFonts w:ascii="Noto Sans JP Black" w:eastAsia="Noto Sans JP Black" w:hAnsi="Noto Sans JP Black" w:cs="ＭＳ ゴシック" w:hint="eastAsia"/>
          <w:b/>
          <w:bCs/>
          <w:kern w:val="0"/>
          <w:sz w:val="24"/>
          <w:szCs w:val="24"/>
          <w:u w:val="double"/>
        </w:rPr>
        <w:t>対応期</w:t>
      </w:r>
      <w:r w:rsidR="00AC3DC6">
        <w:rPr>
          <w:rFonts w:ascii="Noto Sans JP Black" w:eastAsia="Noto Sans JP Black" w:hAnsi="Noto Sans JP Black" w:cs="ＭＳ ゴシック" w:hint="eastAsia"/>
          <w:b/>
          <w:bCs/>
          <w:kern w:val="0"/>
          <w:sz w:val="24"/>
          <w:szCs w:val="24"/>
          <w:u w:val="double"/>
        </w:rPr>
        <w:t xml:space="preserve">                                                                 </w:t>
      </w:r>
    </w:p>
    <w:p w14:paraId="0859C629" w14:textId="34679ED3" w:rsidR="0076738A" w:rsidRPr="00AC3DC6"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AC3DC6">
        <w:rPr>
          <w:rFonts w:ascii="ＭＳ ゴシック" w:eastAsia="ＭＳ ゴシック" w:hAnsi="Century" w:cs="ＭＳ ゴシック" w:hint="eastAsia"/>
          <w:b/>
          <w:bCs/>
          <w:kern w:val="0"/>
          <w:sz w:val="22"/>
          <w:u w:val="single"/>
        </w:rPr>
        <w:t>（１）目的</w:t>
      </w:r>
      <w:r w:rsidR="00AC3DC6">
        <w:rPr>
          <w:rFonts w:ascii="ＭＳ ゴシック" w:eastAsia="ＭＳ ゴシック" w:hAnsi="Century" w:cs="ＭＳ ゴシック" w:hint="eastAsia"/>
          <w:b/>
          <w:bCs/>
          <w:kern w:val="0"/>
          <w:sz w:val="22"/>
          <w:u w:val="single"/>
        </w:rPr>
        <w:t xml:space="preserve">                                                                                </w:t>
      </w:r>
    </w:p>
    <w:p w14:paraId="7713BAD4" w14:textId="5840255E"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感染症危機の状況並びに町民の生活及び地域経済の状況や、各対策の実施状況に応じて柔軟に対策の実施体制を整備し、見直すとともに、特に医療のひっ迫、病原体の変異及びワクチンや治療薬・治療法の開発・確立等の大きな状況の変化があった場合に、柔軟かつ機動的に対策を切り替えることで、可能な限り早期に少ない影響で感染症危機に対応することを目指す。</w:t>
      </w:r>
    </w:p>
    <w:p w14:paraId="4AF35019"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p>
    <w:p w14:paraId="7354BD4C" w14:textId="08B1DF75" w:rsidR="0076738A" w:rsidRPr="00AC3DC6"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AC3DC6">
        <w:rPr>
          <w:rFonts w:ascii="ＭＳ ゴシック" w:eastAsia="ＭＳ ゴシック" w:hAnsi="Century" w:cs="ＭＳ ゴシック" w:hint="eastAsia"/>
          <w:b/>
          <w:bCs/>
          <w:kern w:val="0"/>
          <w:sz w:val="22"/>
          <w:u w:val="single"/>
        </w:rPr>
        <w:t>（２）所要の対応</w:t>
      </w:r>
      <w:r w:rsidR="00AC3DC6">
        <w:rPr>
          <w:rFonts w:ascii="ＭＳ ゴシック" w:eastAsia="ＭＳ ゴシック" w:hAnsi="Century" w:cs="ＭＳ ゴシック" w:hint="eastAsia"/>
          <w:b/>
          <w:bCs/>
          <w:kern w:val="0"/>
          <w:sz w:val="22"/>
          <w:u w:val="single"/>
        </w:rPr>
        <w:t xml:space="preserve">                                                                       </w:t>
      </w:r>
    </w:p>
    <w:p w14:paraId="14EF143C"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 xml:space="preserve">3-1. </w:t>
      </w:r>
      <w:r w:rsidRPr="0076738A">
        <w:rPr>
          <w:rFonts w:ascii="ＭＳ ゴシック" w:eastAsia="ＭＳ ゴシック" w:hAnsi="Century" w:cs="ＭＳ ゴシック" w:hint="eastAsia"/>
          <w:b/>
          <w:bCs/>
          <w:kern w:val="0"/>
          <w:sz w:val="22"/>
        </w:rPr>
        <w:t>基本となる実施体制の在り方</w:t>
      </w:r>
    </w:p>
    <w:p w14:paraId="32E7EC95"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政府対策本部設置後においては、速やかに以下の実施体制をとる。</w:t>
      </w:r>
    </w:p>
    <w:p w14:paraId="066BDF1B"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p>
    <w:p w14:paraId="735AD384"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 xml:space="preserve">3-1-1. </w:t>
      </w:r>
      <w:r w:rsidRPr="0076738A">
        <w:rPr>
          <w:rFonts w:ascii="ＭＳ ゴシック" w:eastAsia="ＭＳ ゴシック" w:hAnsi="Century" w:cs="ＭＳ ゴシック" w:hint="eastAsia"/>
          <w:b/>
          <w:bCs/>
          <w:kern w:val="0"/>
          <w:sz w:val="22"/>
        </w:rPr>
        <w:t>職員の派遣・応援への対応</w:t>
      </w:r>
    </w:p>
    <w:p w14:paraId="7E715E71" w14:textId="77777777" w:rsidR="0076738A" w:rsidRPr="0076738A" w:rsidRDefault="0076738A" w:rsidP="002C09F5">
      <w:p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①</w:t>
      </w:r>
      <w:r w:rsidRPr="0076738A">
        <w:rPr>
          <w:rFonts w:ascii="ＭＳ ゴシック" w:eastAsia="ＭＳ ゴシック" w:hAnsi="Century" w:cs="ＭＳ ゴシック"/>
          <w:kern w:val="0"/>
          <w:sz w:val="22"/>
        </w:rPr>
        <w:t xml:space="preserve"> </w:t>
      </w:r>
      <w:r w:rsidRPr="0076738A">
        <w:rPr>
          <w:rFonts w:ascii="ＭＳ ゴシック" w:eastAsia="ＭＳ ゴシック" w:hAnsi="Century" w:cs="ＭＳ ゴシック" w:hint="eastAsia"/>
          <w:kern w:val="0"/>
          <w:sz w:val="22"/>
        </w:rPr>
        <w:t>町は、新型インフルエンザ等のまん延により、町がその全部又は大部分の事務を行うことができなくなったと認めるときは、県に対し、特定新型インフルエンザ等対策の事務の代行</w:t>
      </w:r>
      <w:r w:rsidRPr="0076738A">
        <w:rPr>
          <w:rFonts w:ascii="ＭＳ ゴシック" w:eastAsia="ＭＳ ゴシック" w:hAnsi="Century" w:cs="ＭＳ ゴシック"/>
          <w:kern w:val="0"/>
          <w:sz w:val="28"/>
          <w:szCs w:val="28"/>
          <w:vertAlign w:val="superscript"/>
        </w:rPr>
        <w:t>1</w:t>
      </w:r>
      <w:r w:rsidRPr="0076738A">
        <w:rPr>
          <w:rFonts w:ascii="ＭＳ ゴシック" w:eastAsia="ＭＳ ゴシック" w:hAnsi="Century" w:cs="ＭＳ ゴシック" w:hint="eastAsia"/>
          <w:kern w:val="0"/>
          <w:sz w:val="28"/>
          <w:szCs w:val="28"/>
          <w:vertAlign w:val="superscript"/>
        </w:rPr>
        <w:t>8</w:t>
      </w:r>
      <w:r w:rsidRPr="0076738A">
        <w:rPr>
          <w:rFonts w:ascii="ＭＳ ゴシック" w:eastAsia="ＭＳ ゴシック" w:hAnsi="Century" w:cs="ＭＳ ゴシック" w:hint="eastAsia"/>
          <w:kern w:val="0"/>
          <w:sz w:val="22"/>
        </w:rPr>
        <w:t>を要請する。</w:t>
      </w:r>
    </w:p>
    <w:p w14:paraId="5E41200B" w14:textId="77777777" w:rsidR="0076738A" w:rsidRPr="0076738A" w:rsidRDefault="0076738A" w:rsidP="002C09F5">
      <w:p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p>
    <w:p w14:paraId="03771DBE" w14:textId="77777777" w:rsidR="0076738A" w:rsidRPr="0076738A" w:rsidRDefault="0076738A" w:rsidP="002C09F5">
      <w:p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②</w:t>
      </w:r>
      <w:r w:rsidRPr="0076738A">
        <w:rPr>
          <w:rFonts w:ascii="ＭＳ ゴシック" w:eastAsia="ＭＳ ゴシック" w:hAnsi="Century" w:cs="ＭＳ ゴシック"/>
          <w:kern w:val="0"/>
          <w:sz w:val="22"/>
        </w:rPr>
        <w:t xml:space="preserve"> </w:t>
      </w:r>
      <w:r w:rsidRPr="0076738A">
        <w:rPr>
          <w:rFonts w:ascii="ＭＳ ゴシック" w:eastAsia="ＭＳ ゴシック" w:hAnsi="Century" w:cs="ＭＳ ゴシック" w:hint="eastAsia"/>
          <w:kern w:val="0"/>
          <w:sz w:val="22"/>
        </w:rPr>
        <w:t>町は、その区域に係る特定新型インフルエンザ等対策を実施するため必要があると認めるときは、他の市町村または県に対して応援を求める</w:t>
      </w:r>
      <w:r w:rsidRPr="0076738A">
        <w:rPr>
          <w:rFonts w:ascii="ＭＳ ゴシック" w:eastAsia="ＭＳ ゴシック" w:hAnsi="Century" w:cs="ＭＳ ゴシック"/>
          <w:kern w:val="0"/>
          <w:sz w:val="28"/>
          <w:szCs w:val="28"/>
          <w:vertAlign w:val="superscript"/>
        </w:rPr>
        <w:t>1</w:t>
      </w:r>
      <w:r w:rsidRPr="0076738A">
        <w:rPr>
          <w:rFonts w:ascii="ＭＳ ゴシック" w:eastAsia="ＭＳ ゴシック" w:hAnsi="Century" w:cs="ＭＳ ゴシック" w:hint="eastAsia"/>
          <w:kern w:val="0"/>
          <w:sz w:val="28"/>
          <w:szCs w:val="28"/>
          <w:vertAlign w:val="superscript"/>
        </w:rPr>
        <w:t>9</w:t>
      </w:r>
      <w:r w:rsidRPr="0076738A">
        <w:rPr>
          <w:rFonts w:ascii="ＭＳ ゴシック" w:eastAsia="ＭＳ ゴシック" w:hAnsi="Century" w:cs="ＭＳ ゴシック" w:hint="eastAsia"/>
          <w:kern w:val="0"/>
          <w:sz w:val="22"/>
        </w:rPr>
        <w:t>。</w:t>
      </w:r>
    </w:p>
    <w:p w14:paraId="0BBCAA0A" w14:textId="77777777" w:rsidR="0076738A" w:rsidRPr="0076738A" w:rsidRDefault="0076738A" w:rsidP="003A07EA">
      <w:pPr>
        <w:autoSpaceDE w:val="0"/>
        <w:autoSpaceDN w:val="0"/>
        <w:adjustRightInd w:val="0"/>
        <w:spacing w:line="360" w:lineRule="exact"/>
        <w:ind w:leftChars="100" w:left="210"/>
        <w:jc w:val="left"/>
        <w:rPr>
          <w:rFonts w:ascii="ＭＳ ゴシック" w:eastAsia="ＭＳ ゴシック" w:hAnsi="Century" w:cs="ＭＳ ゴシック"/>
          <w:kern w:val="0"/>
          <w:sz w:val="22"/>
        </w:rPr>
      </w:pPr>
    </w:p>
    <w:p w14:paraId="5FD3F4F5"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 xml:space="preserve">3-1-2. </w:t>
      </w:r>
      <w:r w:rsidRPr="0076738A">
        <w:rPr>
          <w:rFonts w:ascii="ＭＳ ゴシック" w:eastAsia="ＭＳ ゴシック" w:hAnsi="Century" w:cs="ＭＳ ゴシック" w:hint="eastAsia"/>
          <w:b/>
          <w:bCs/>
          <w:kern w:val="0"/>
          <w:sz w:val="22"/>
        </w:rPr>
        <w:t>必要な財政上の措置</w:t>
      </w:r>
    </w:p>
    <w:p w14:paraId="6169451A"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町は、国からの財政支援</w:t>
      </w:r>
      <w:r w:rsidRPr="0076738A">
        <w:rPr>
          <w:rFonts w:ascii="ＭＳ ゴシック" w:eastAsia="ＭＳ ゴシック" w:hAnsi="Century" w:cs="ＭＳ ゴシック" w:hint="eastAsia"/>
          <w:kern w:val="0"/>
          <w:sz w:val="28"/>
          <w:szCs w:val="28"/>
          <w:vertAlign w:val="superscript"/>
        </w:rPr>
        <w:t>20</w:t>
      </w:r>
      <w:r w:rsidRPr="0076738A">
        <w:rPr>
          <w:rFonts w:ascii="ＭＳ ゴシック" w:eastAsia="ＭＳ ゴシック" w:hAnsi="Century" w:cs="ＭＳ ゴシック" w:hint="eastAsia"/>
          <w:kern w:val="0"/>
          <w:sz w:val="22"/>
        </w:rPr>
        <w:t>を有効に活用するとともに、必要に応じて地方債を発行して財源を確保</w:t>
      </w:r>
      <w:r w:rsidRPr="0076738A">
        <w:rPr>
          <w:rFonts w:ascii="ＭＳ ゴシック" w:eastAsia="ＭＳ ゴシック" w:hAnsi="Century" w:cs="ＭＳ ゴシック"/>
          <w:kern w:val="0"/>
          <w:sz w:val="28"/>
          <w:szCs w:val="28"/>
          <w:vertAlign w:val="superscript"/>
        </w:rPr>
        <w:t>2</w:t>
      </w:r>
      <w:r w:rsidRPr="0076738A">
        <w:rPr>
          <w:rFonts w:ascii="ＭＳ ゴシック" w:eastAsia="ＭＳ ゴシック" w:hAnsi="Century" w:cs="ＭＳ ゴシック" w:hint="eastAsia"/>
          <w:kern w:val="0"/>
          <w:sz w:val="28"/>
          <w:szCs w:val="28"/>
          <w:vertAlign w:val="superscript"/>
        </w:rPr>
        <w:t>1</w:t>
      </w:r>
      <w:r w:rsidRPr="0076738A">
        <w:rPr>
          <w:rFonts w:ascii="ＭＳ ゴシック" w:eastAsia="ＭＳ ゴシック" w:hAnsi="Century" w:cs="ＭＳ ゴシック" w:hint="eastAsia"/>
          <w:kern w:val="0"/>
          <w:sz w:val="22"/>
        </w:rPr>
        <w:t>し、必要な対策を実施する。</w:t>
      </w:r>
    </w:p>
    <w:p w14:paraId="1E8CD814"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p>
    <w:p w14:paraId="1C4A44BE"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 xml:space="preserve">3-2. </w:t>
      </w:r>
      <w:r w:rsidRPr="0076738A">
        <w:rPr>
          <w:rFonts w:ascii="ＭＳ ゴシック" w:eastAsia="ＭＳ ゴシック" w:hAnsi="Century" w:cs="ＭＳ ゴシック" w:hint="eastAsia"/>
          <w:b/>
          <w:bCs/>
          <w:kern w:val="0"/>
          <w:sz w:val="22"/>
        </w:rPr>
        <w:t>緊急事態措置の検討について</w:t>
      </w:r>
    </w:p>
    <w:p w14:paraId="683BFFD1"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 xml:space="preserve">3-2-1. </w:t>
      </w:r>
      <w:r w:rsidRPr="0076738A">
        <w:rPr>
          <w:rFonts w:ascii="ＭＳ ゴシック" w:eastAsia="ＭＳ ゴシック" w:hAnsi="Century" w:cs="ＭＳ ゴシック" w:hint="eastAsia"/>
          <w:b/>
          <w:bCs/>
          <w:kern w:val="0"/>
          <w:sz w:val="22"/>
        </w:rPr>
        <w:t>緊急事態宣言の手続き</w:t>
      </w:r>
    </w:p>
    <w:p w14:paraId="60D1EA1D"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町は、緊急事態宣言がなされた場合は、直ちに町対策本部を設置する</w:t>
      </w:r>
      <w:r w:rsidRPr="0076738A">
        <w:rPr>
          <w:rFonts w:ascii="ＭＳ ゴシック" w:eastAsia="ＭＳ ゴシック" w:hAnsi="Century" w:cs="ＭＳ ゴシック"/>
          <w:kern w:val="0"/>
          <w:sz w:val="28"/>
          <w:szCs w:val="28"/>
          <w:vertAlign w:val="superscript"/>
        </w:rPr>
        <w:t>2</w:t>
      </w:r>
      <w:r w:rsidRPr="0076738A">
        <w:rPr>
          <w:rFonts w:ascii="ＭＳ ゴシック" w:eastAsia="ＭＳ ゴシック" w:hAnsi="Century" w:cs="ＭＳ ゴシック" w:hint="eastAsia"/>
          <w:kern w:val="0"/>
          <w:sz w:val="28"/>
          <w:szCs w:val="28"/>
          <w:vertAlign w:val="superscript"/>
        </w:rPr>
        <w:t>2</w:t>
      </w:r>
      <w:r w:rsidRPr="0076738A">
        <w:rPr>
          <w:rFonts w:ascii="ＭＳ ゴシック" w:eastAsia="ＭＳ ゴシック" w:hAnsi="Century" w:cs="ＭＳ ゴシック" w:hint="eastAsia"/>
          <w:kern w:val="0"/>
          <w:sz w:val="22"/>
        </w:rPr>
        <w:t>。町は、町の区域に係る緊急事態措置を的確かつ迅速に実施するため必要があると認められるときは、緊急事態措置に関する総合調整を行う</w:t>
      </w:r>
      <w:r w:rsidRPr="0076738A">
        <w:rPr>
          <w:rFonts w:ascii="ＭＳ ゴシック" w:eastAsia="ＭＳ ゴシック" w:hAnsi="Century" w:cs="ＭＳ ゴシック"/>
          <w:kern w:val="0"/>
          <w:sz w:val="28"/>
          <w:szCs w:val="28"/>
          <w:vertAlign w:val="superscript"/>
        </w:rPr>
        <w:t>2</w:t>
      </w:r>
      <w:r w:rsidRPr="0076738A">
        <w:rPr>
          <w:rFonts w:ascii="ＭＳ ゴシック" w:eastAsia="ＭＳ ゴシック" w:hAnsi="Century" w:cs="ＭＳ ゴシック" w:hint="eastAsia"/>
          <w:kern w:val="0"/>
          <w:sz w:val="28"/>
          <w:szCs w:val="28"/>
          <w:vertAlign w:val="superscript"/>
        </w:rPr>
        <w:t>3</w:t>
      </w:r>
      <w:r w:rsidRPr="0076738A">
        <w:rPr>
          <w:rFonts w:ascii="ＭＳ ゴシック" w:eastAsia="ＭＳ ゴシック" w:hAnsi="Century" w:cs="ＭＳ ゴシック" w:hint="eastAsia"/>
          <w:kern w:val="0"/>
          <w:sz w:val="22"/>
        </w:rPr>
        <w:t>。</w:t>
      </w:r>
    </w:p>
    <w:p w14:paraId="700F37AB"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p>
    <w:p w14:paraId="12D792DC"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 xml:space="preserve">3-3. </w:t>
      </w:r>
      <w:r w:rsidRPr="0076738A">
        <w:rPr>
          <w:rFonts w:ascii="ＭＳ ゴシック" w:eastAsia="ＭＳ ゴシック" w:hAnsi="Century" w:cs="ＭＳ ゴシック" w:hint="eastAsia"/>
          <w:b/>
          <w:bCs/>
          <w:kern w:val="0"/>
          <w:sz w:val="22"/>
        </w:rPr>
        <w:t>特措法によらない基本的な感染症対策に移行する時期の体制</w:t>
      </w:r>
    </w:p>
    <w:p w14:paraId="7329BF96"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町は、新型インフルエンザ等緊急事態解除宣言（新型インフルエンザ等緊急事態が終了した旨の公示をいう。）がなされたときは、遅滞なく町対策本部を廃止する。</w:t>
      </w:r>
    </w:p>
    <w:p w14:paraId="23A7CA24" w14:textId="77777777" w:rsidR="0076738A" w:rsidRDefault="0076738A" w:rsidP="0076738A">
      <w:pPr>
        <w:autoSpaceDE w:val="0"/>
        <w:autoSpaceDN w:val="0"/>
        <w:adjustRightInd w:val="0"/>
        <w:ind w:firstLineChars="100" w:firstLine="220"/>
        <w:jc w:val="left"/>
        <w:rPr>
          <w:rFonts w:ascii="ＭＳ ゴシック" w:eastAsia="ＭＳ ゴシック" w:hAnsi="Century" w:cs="ＭＳ ゴシック"/>
          <w:kern w:val="0"/>
          <w:sz w:val="22"/>
        </w:rPr>
      </w:pPr>
    </w:p>
    <w:p w14:paraId="56B8B1D9" w14:textId="77777777" w:rsidR="00A90103" w:rsidRPr="0076738A" w:rsidRDefault="00A90103" w:rsidP="0076738A">
      <w:pPr>
        <w:autoSpaceDE w:val="0"/>
        <w:autoSpaceDN w:val="0"/>
        <w:adjustRightInd w:val="0"/>
        <w:ind w:firstLineChars="100" w:firstLine="220"/>
        <w:jc w:val="left"/>
        <w:rPr>
          <w:rFonts w:ascii="ＭＳ ゴシック" w:eastAsia="ＭＳ ゴシック" w:hAnsi="Century" w:cs="ＭＳ ゴシック"/>
          <w:kern w:val="0"/>
          <w:sz w:val="22"/>
        </w:rPr>
      </w:pPr>
    </w:p>
    <w:p w14:paraId="7702893D" w14:textId="01FA2454"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noProof/>
          <w:kern w:val="0"/>
          <w:sz w:val="22"/>
        </w:rPr>
        <mc:AlternateContent>
          <mc:Choice Requires="wps">
            <w:drawing>
              <wp:anchor distT="0" distB="0" distL="114300" distR="114300" simplePos="0" relativeHeight="251674624" behindDoc="0" locked="0" layoutInCell="1" allowOverlap="1" wp14:anchorId="7CFC8EF3" wp14:editId="607EF7ED">
                <wp:simplePos x="0" y="0"/>
                <wp:positionH relativeFrom="column">
                  <wp:posOffset>-24130</wp:posOffset>
                </wp:positionH>
                <wp:positionV relativeFrom="paragraph">
                  <wp:posOffset>116840</wp:posOffset>
                </wp:positionV>
                <wp:extent cx="3025140" cy="0"/>
                <wp:effectExtent l="11430" t="13335" r="11430" b="5715"/>
                <wp:wrapNone/>
                <wp:docPr id="2057288617"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5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436DD8" id="直線矢印コネクタ 5" o:spid="_x0000_s1026" type="#_x0000_t32" style="position:absolute;margin-left:-1.9pt;margin-top:9.2pt;width:238.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"/>
            </w:pict>
          </mc:Fallback>
        </mc:AlternateContent>
      </w:r>
    </w:p>
    <w:p w14:paraId="3757D1E9" w14:textId="77777777" w:rsidR="0076738A" w:rsidRPr="0076738A" w:rsidRDefault="0076738A" w:rsidP="0076738A">
      <w:pPr>
        <w:autoSpaceDE w:val="0"/>
        <w:autoSpaceDN w:val="0"/>
        <w:adjustRightInd w:val="0"/>
        <w:spacing w:line="0" w:lineRule="atLeast"/>
        <w:ind w:firstLineChars="100" w:firstLine="180"/>
        <w:jc w:val="left"/>
        <w:rPr>
          <w:rFonts w:ascii="ＭＳ ゴシック" w:eastAsia="ＭＳ ゴシック" w:hAnsi="Century" w:cs="ＭＳ ゴシック"/>
          <w:kern w:val="0"/>
          <w:sz w:val="18"/>
          <w:szCs w:val="18"/>
        </w:rPr>
      </w:pPr>
      <w:bookmarkStart w:id="25" w:name="_Hlk222319183"/>
      <w:r w:rsidRPr="0076738A">
        <w:rPr>
          <w:rFonts w:ascii="ＭＳ ゴシック" w:eastAsia="ＭＳ ゴシック" w:hAnsi="Century" w:cs="ＭＳ ゴシック" w:hint="eastAsia"/>
          <w:kern w:val="0"/>
          <w:sz w:val="18"/>
          <w:szCs w:val="18"/>
        </w:rPr>
        <w:t>18 特措法第26条の2第1項</w:t>
      </w:r>
    </w:p>
    <w:p w14:paraId="3F1CAF16" w14:textId="77777777" w:rsidR="0076738A" w:rsidRPr="0076738A" w:rsidRDefault="0076738A" w:rsidP="0076738A">
      <w:pPr>
        <w:autoSpaceDE w:val="0"/>
        <w:autoSpaceDN w:val="0"/>
        <w:adjustRightInd w:val="0"/>
        <w:spacing w:line="0" w:lineRule="atLeast"/>
        <w:ind w:firstLineChars="100" w:firstLine="180"/>
        <w:jc w:val="left"/>
        <w:rPr>
          <w:rFonts w:ascii="ＭＳ ゴシック" w:eastAsia="ＭＳ ゴシック" w:hAnsi="Century" w:cs="ＭＳ ゴシック"/>
          <w:kern w:val="0"/>
          <w:sz w:val="18"/>
          <w:szCs w:val="18"/>
        </w:rPr>
      </w:pPr>
      <w:r w:rsidRPr="0076738A">
        <w:rPr>
          <w:rFonts w:ascii="ＭＳ ゴシック" w:eastAsia="ＭＳ ゴシック" w:hAnsi="Century" w:cs="ＭＳ ゴシック" w:hint="eastAsia"/>
          <w:kern w:val="0"/>
          <w:sz w:val="18"/>
          <w:szCs w:val="18"/>
        </w:rPr>
        <w:t>19 特措法第26条の3第2項及び第26条の4</w:t>
      </w:r>
    </w:p>
    <w:p w14:paraId="4A75B7DB" w14:textId="77777777" w:rsidR="0076738A" w:rsidRPr="0076738A" w:rsidRDefault="0076738A" w:rsidP="0076738A">
      <w:pPr>
        <w:autoSpaceDE w:val="0"/>
        <w:autoSpaceDN w:val="0"/>
        <w:adjustRightInd w:val="0"/>
        <w:spacing w:line="0" w:lineRule="atLeast"/>
        <w:ind w:firstLineChars="100" w:firstLine="180"/>
        <w:jc w:val="left"/>
        <w:rPr>
          <w:rFonts w:ascii="ＭＳ ゴシック" w:eastAsia="ＭＳ ゴシック" w:hAnsi="Century" w:cs="ＭＳ ゴシック"/>
          <w:kern w:val="0"/>
          <w:sz w:val="18"/>
          <w:szCs w:val="18"/>
        </w:rPr>
      </w:pPr>
      <w:r w:rsidRPr="0076738A">
        <w:rPr>
          <w:rFonts w:ascii="ＭＳ ゴシック" w:eastAsia="ＭＳ ゴシック" w:hAnsi="Century" w:cs="ＭＳ ゴシック" w:hint="eastAsia"/>
          <w:kern w:val="0"/>
          <w:sz w:val="18"/>
          <w:szCs w:val="18"/>
        </w:rPr>
        <w:t>20 特措法第69条、第69条の2第1項並びに第70条第1項及び第2項</w:t>
      </w:r>
    </w:p>
    <w:p w14:paraId="211B36BC" w14:textId="77777777" w:rsidR="0076738A" w:rsidRPr="0076738A" w:rsidRDefault="0076738A" w:rsidP="0076738A">
      <w:pPr>
        <w:autoSpaceDE w:val="0"/>
        <w:autoSpaceDN w:val="0"/>
        <w:adjustRightInd w:val="0"/>
        <w:spacing w:line="0" w:lineRule="atLeast"/>
        <w:ind w:leftChars="93" w:left="465" w:hangingChars="150" w:hanging="270"/>
        <w:jc w:val="left"/>
        <w:rPr>
          <w:rFonts w:ascii="ＭＳ ゴシック" w:eastAsia="ＭＳ ゴシック" w:hAnsi="Century" w:cs="ＭＳ ゴシック"/>
          <w:kern w:val="0"/>
          <w:sz w:val="18"/>
          <w:szCs w:val="18"/>
        </w:rPr>
      </w:pPr>
      <w:r w:rsidRPr="0076738A">
        <w:rPr>
          <w:rFonts w:ascii="ＭＳ ゴシック" w:eastAsia="ＭＳ ゴシック" w:hAnsi="Century" w:cs="ＭＳ ゴシック" w:hint="eastAsia"/>
          <w:kern w:val="0"/>
          <w:sz w:val="18"/>
          <w:szCs w:val="18"/>
        </w:rPr>
        <w:t>21 特措法第70条の2第1項。なお、新型インフルエンザ等の発生によりその財政運営に特に著しい支障が生じ、又は生ずるおそれがあるものとして総務大臣が指定する市町村は、地方債を発行することが可能。</w:t>
      </w:r>
    </w:p>
    <w:bookmarkEnd w:id="25"/>
    <w:p w14:paraId="2C0F8C89" w14:textId="77777777" w:rsidR="0076738A" w:rsidRPr="0076738A" w:rsidRDefault="0076738A" w:rsidP="0076738A">
      <w:pPr>
        <w:autoSpaceDE w:val="0"/>
        <w:autoSpaceDN w:val="0"/>
        <w:adjustRightInd w:val="0"/>
        <w:spacing w:line="0" w:lineRule="atLeast"/>
        <w:ind w:firstLineChars="100" w:firstLine="180"/>
        <w:jc w:val="left"/>
        <w:rPr>
          <w:rFonts w:ascii="ＭＳ ゴシック" w:eastAsia="ＭＳ ゴシック" w:hAnsi="Century" w:cs="ＭＳ ゴシック"/>
          <w:kern w:val="0"/>
          <w:sz w:val="18"/>
          <w:szCs w:val="18"/>
        </w:rPr>
      </w:pPr>
      <w:r w:rsidRPr="0076738A">
        <w:rPr>
          <w:rFonts w:ascii="ＭＳ ゴシック" w:eastAsia="ＭＳ ゴシック" w:hAnsi="Century" w:cs="ＭＳ ゴシック" w:hint="eastAsia"/>
          <w:kern w:val="0"/>
          <w:sz w:val="18"/>
          <w:szCs w:val="18"/>
        </w:rPr>
        <w:t>22 特措法第34条第1項</w:t>
      </w:r>
    </w:p>
    <w:p w14:paraId="6B8F2D1F" w14:textId="77777777" w:rsidR="0076738A" w:rsidRPr="0076738A" w:rsidRDefault="0076738A" w:rsidP="0076738A">
      <w:pPr>
        <w:autoSpaceDE w:val="0"/>
        <w:autoSpaceDN w:val="0"/>
        <w:adjustRightInd w:val="0"/>
        <w:spacing w:line="0" w:lineRule="atLeast"/>
        <w:ind w:firstLineChars="100" w:firstLine="180"/>
        <w:jc w:val="left"/>
        <w:rPr>
          <w:rFonts w:ascii="ＭＳ ゴシック" w:eastAsia="ＭＳ ゴシック" w:hAnsi="Century" w:cs="ＭＳ ゴシック"/>
          <w:kern w:val="0"/>
          <w:sz w:val="18"/>
          <w:szCs w:val="18"/>
        </w:rPr>
      </w:pPr>
      <w:r w:rsidRPr="0076738A">
        <w:rPr>
          <w:rFonts w:ascii="ＭＳ ゴシック" w:eastAsia="ＭＳ ゴシック" w:hAnsi="Century" w:cs="ＭＳ ゴシック" w:hint="eastAsia"/>
          <w:kern w:val="0"/>
          <w:sz w:val="18"/>
          <w:szCs w:val="18"/>
        </w:rPr>
        <w:t>23 特措法第36条第1項</w:t>
      </w:r>
    </w:p>
    <w:p w14:paraId="6EC2F7CB" w14:textId="528E6D0A" w:rsidR="0076738A" w:rsidRPr="0076738A" w:rsidRDefault="0076738A" w:rsidP="0076738A">
      <w:pPr>
        <w:autoSpaceDE w:val="0"/>
        <w:autoSpaceDN w:val="0"/>
        <w:adjustRightInd w:val="0"/>
        <w:spacing w:line="0" w:lineRule="atLeast"/>
        <w:jc w:val="left"/>
        <w:rPr>
          <w:rFonts w:ascii="Noto Sans JP Black" w:eastAsia="Noto Sans JP Black" w:hAnsi="Noto Sans JP Black" w:cs="ＭＳ ゴシック"/>
          <w:b/>
          <w:bCs/>
          <w:kern w:val="0"/>
          <w:sz w:val="24"/>
          <w:szCs w:val="24"/>
          <w:bdr w:val="single" w:sz="4" w:space="0" w:color="auto"/>
        </w:rPr>
      </w:pPr>
      <w:r w:rsidRPr="0076738A">
        <w:rPr>
          <w:rFonts w:ascii="ＭＳ ゴシック" w:eastAsia="ＭＳ ゴシック" w:hAnsi="Century" w:cs="ＭＳ ゴシック"/>
          <w:kern w:val="0"/>
          <w:sz w:val="18"/>
          <w:szCs w:val="18"/>
        </w:rPr>
        <w:br w:type="page"/>
      </w:r>
      <w:r w:rsidRPr="0076738A">
        <w:rPr>
          <w:rFonts w:ascii="Noto Sans JP Black" w:eastAsia="Noto Sans JP Black" w:hAnsi="Noto Sans JP Black" w:cs="ＭＳ ゴシック"/>
          <w:b/>
          <w:bCs/>
          <w:noProof/>
          <w:kern w:val="0"/>
          <w:sz w:val="24"/>
          <w:szCs w:val="24"/>
        </w:rPr>
        <w:lastRenderedPageBreak/>
        <mc:AlternateContent>
          <mc:Choice Requires="wps">
            <w:drawing>
              <wp:anchor distT="45720" distB="45720" distL="114300" distR="114300" simplePos="0" relativeHeight="251680768" behindDoc="0" locked="0" layoutInCell="1" allowOverlap="1" wp14:anchorId="00050D99" wp14:editId="7FA75C57">
                <wp:simplePos x="0" y="0"/>
                <wp:positionH relativeFrom="column">
                  <wp:posOffset>2534285</wp:posOffset>
                </wp:positionH>
                <wp:positionV relativeFrom="paragraph">
                  <wp:posOffset>-530860</wp:posOffset>
                </wp:positionV>
                <wp:extent cx="3618865" cy="274320"/>
                <wp:effectExtent l="7620" t="11430" r="12065" b="9525"/>
                <wp:wrapNone/>
                <wp:docPr id="137533516"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8865" cy="274320"/>
                        </a:xfrm>
                        <a:prstGeom prst="rect">
                          <a:avLst/>
                        </a:prstGeom>
                        <a:solidFill>
                          <a:srgbClr val="FFFFFF"/>
                        </a:solidFill>
                        <a:ln w="9525">
                          <a:solidFill>
                            <a:srgbClr val="747070"/>
                          </a:solidFill>
                          <a:miter lim="800000"/>
                          <a:headEnd/>
                          <a:tailEnd/>
                        </a:ln>
                      </wps:spPr>
                      <wps:txbx>
                        <w:txbxContent>
                          <w:p w14:paraId="494100C8" w14:textId="5BB74113" w:rsidR="0076738A" w:rsidRDefault="0076738A" w:rsidP="0076738A">
                            <w:pPr>
                              <w:spacing w:line="0" w:lineRule="atLeast"/>
                            </w:pPr>
                            <w:r w:rsidRPr="00CD0C66">
                              <w:rPr>
                                <w:rFonts w:ascii="ＭＳ ゴシック" w:eastAsia="ＭＳ ゴシック" w:hAnsi="ＭＳ ゴシック" w:hint="eastAsia"/>
                                <w:b/>
                                <w:bCs/>
                                <w:i/>
                                <w:iCs/>
                                <w:color w:val="767171"/>
                                <w:sz w:val="22"/>
                                <w:szCs w:val="24"/>
                              </w:rPr>
                              <w:t>情報提供・共有、リスクコミュニケーション</w:t>
                            </w:r>
                            <w:r w:rsidRPr="00212883">
                              <w:rPr>
                                <w:rFonts w:ascii="ＭＳ ゴシック" w:eastAsia="ＭＳ ゴシック" w:hAnsi="ＭＳ ゴシック" w:hint="eastAsia"/>
                                <w:b/>
                                <w:bCs/>
                                <w:i/>
                                <w:iCs/>
                                <w:color w:val="767171"/>
                                <w:sz w:val="22"/>
                                <w:szCs w:val="24"/>
                              </w:rPr>
                              <w:t>（</w:t>
                            </w:r>
                            <w:r w:rsidR="00815D6E">
                              <w:rPr>
                                <w:rFonts w:ascii="ＭＳ ゴシック" w:eastAsia="ＭＳ ゴシック" w:hAnsi="ＭＳ ゴシック" w:hint="eastAsia"/>
                                <w:b/>
                                <w:bCs/>
                                <w:i/>
                                <w:iCs/>
                                <w:color w:val="767171"/>
                                <w:sz w:val="22"/>
                                <w:szCs w:val="24"/>
                              </w:rPr>
                              <w:t>準備</w:t>
                            </w:r>
                            <w:r w:rsidRPr="00212883">
                              <w:rPr>
                                <w:rFonts w:ascii="ＭＳ ゴシック" w:eastAsia="ＭＳ ゴシック" w:hAnsi="ＭＳ ゴシック" w:hint="eastAsia"/>
                                <w:b/>
                                <w:bCs/>
                                <w:i/>
                                <w:iCs/>
                                <w:color w:val="767171"/>
                                <w:sz w:val="22"/>
                                <w:szCs w:val="24"/>
                              </w:rPr>
                              <w:t>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50D99" id="テキスト ボックス 4" o:spid="_x0000_s1042" type="#_x0000_t202" style="position:absolute;margin-left:199.55pt;margin-top:-41.8pt;width:284.95pt;height:21.6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" strokecolor="#747070">
                <v:textbox>
                  <w:txbxContent>
                    <w:p w14:paraId="494100C8" w14:textId="5BB74113" w:rsidR="0076738A" w:rsidRDefault="0076738A" w:rsidP="0076738A">
                      <w:pPr>
                        <w:spacing w:line="0" w:lineRule="atLeast"/>
                      </w:pPr>
                      <w:r w:rsidRPr="00CD0C66">
                        <w:rPr>
                          <w:rFonts w:ascii="ＭＳ ゴシック" w:eastAsia="ＭＳ ゴシック" w:hAnsi="ＭＳ ゴシック" w:hint="eastAsia"/>
                          <w:b/>
                          <w:bCs/>
                          <w:i/>
                          <w:iCs/>
                          <w:color w:val="767171"/>
                          <w:sz w:val="22"/>
                          <w:szCs w:val="24"/>
                        </w:rPr>
                        <w:t>情報提供・共有、リスクコミュニケーション</w:t>
                      </w:r>
                      <w:r w:rsidRPr="00212883">
                        <w:rPr>
                          <w:rFonts w:ascii="ＭＳ ゴシック" w:eastAsia="ＭＳ ゴシック" w:hAnsi="ＭＳ ゴシック" w:hint="eastAsia"/>
                          <w:b/>
                          <w:bCs/>
                          <w:i/>
                          <w:iCs/>
                          <w:color w:val="767171"/>
                          <w:sz w:val="22"/>
                          <w:szCs w:val="24"/>
                        </w:rPr>
                        <w:t>（</w:t>
                      </w:r>
                      <w:r w:rsidR="00815D6E">
                        <w:rPr>
                          <w:rFonts w:ascii="ＭＳ ゴシック" w:eastAsia="ＭＳ ゴシック" w:hAnsi="ＭＳ ゴシック" w:hint="eastAsia"/>
                          <w:b/>
                          <w:bCs/>
                          <w:i/>
                          <w:iCs/>
                          <w:color w:val="767171"/>
                          <w:sz w:val="22"/>
                          <w:szCs w:val="24"/>
                        </w:rPr>
                        <w:t>準備</w:t>
                      </w:r>
                      <w:r w:rsidRPr="00212883">
                        <w:rPr>
                          <w:rFonts w:ascii="ＭＳ ゴシック" w:eastAsia="ＭＳ ゴシック" w:hAnsi="ＭＳ ゴシック" w:hint="eastAsia"/>
                          <w:b/>
                          <w:bCs/>
                          <w:i/>
                          <w:iCs/>
                          <w:color w:val="767171"/>
                          <w:sz w:val="22"/>
                          <w:szCs w:val="24"/>
                        </w:rPr>
                        <w:t>期）</w:t>
                      </w:r>
                    </w:p>
                  </w:txbxContent>
                </v:textbox>
              </v:shape>
            </w:pict>
          </mc:Fallback>
        </mc:AlternateContent>
      </w:r>
      <w:r w:rsidRPr="0076738A">
        <w:rPr>
          <w:rFonts w:ascii="Noto Sans JP Black" w:eastAsia="Noto Sans JP Black" w:hAnsi="Noto Sans JP Black" w:cs="ＭＳ ゴシック"/>
          <w:b/>
          <w:bCs/>
          <w:kern w:val="0"/>
          <w:sz w:val="24"/>
          <w:szCs w:val="24"/>
          <w:bdr w:val="single" w:sz="4" w:space="0" w:color="auto"/>
        </w:rPr>
        <w:t>第</w:t>
      </w:r>
      <w:r w:rsidRPr="0076738A">
        <w:rPr>
          <w:rFonts w:ascii="Noto Sans JP Black" w:eastAsia="Noto Sans JP Black" w:hAnsi="Noto Sans JP Black" w:cs="ＭＳ ゴシック" w:hint="eastAsia"/>
          <w:b/>
          <w:bCs/>
          <w:kern w:val="0"/>
          <w:sz w:val="24"/>
          <w:szCs w:val="24"/>
          <w:bdr w:val="single" w:sz="4" w:space="0" w:color="auto"/>
        </w:rPr>
        <w:t>２</w:t>
      </w:r>
      <w:r w:rsidRPr="0076738A">
        <w:rPr>
          <w:rFonts w:ascii="Noto Sans JP Black" w:eastAsia="Noto Sans JP Black" w:hAnsi="Noto Sans JP Black" w:cs="ＭＳ ゴシック"/>
          <w:b/>
          <w:bCs/>
          <w:kern w:val="0"/>
          <w:sz w:val="24"/>
          <w:szCs w:val="24"/>
          <w:bdr w:val="single" w:sz="4" w:space="0" w:color="auto"/>
        </w:rPr>
        <w:t xml:space="preserve">章　</w:t>
      </w:r>
      <w:r w:rsidRPr="0076738A">
        <w:rPr>
          <w:rFonts w:ascii="Noto Sans JP Black" w:eastAsia="Noto Sans JP Black" w:hAnsi="Noto Sans JP Black" w:cs="ＭＳ ゴシック" w:hint="eastAsia"/>
          <w:b/>
          <w:bCs/>
          <w:kern w:val="0"/>
          <w:sz w:val="24"/>
          <w:szCs w:val="24"/>
          <w:bdr w:val="single" w:sz="4" w:space="0" w:color="auto"/>
        </w:rPr>
        <w:t>情報提供・共有、リスクコミュニケーション</w:t>
      </w:r>
    </w:p>
    <w:p w14:paraId="48A91890" w14:textId="38640482" w:rsidR="0076738A" w:rsidRPr="00AC3DC6" w:rsidRDefault="0076738A" w:rsidP="0076738A">
      <w:pPr>
        <w:autoSpaceDE w:val="0"/>
        <w:autoSpaceDN w:val="0"/>
        <w:adjustRightInd w:val="0"/>
        <w:spacing w:line="0" w:lineRule="atLeast"/>
        <w:jc w:val="left"/>
        <w:rPr>
          <w:rFonts w:ascii="Noto Sans JP Black" w:eastAsia="Noto Sans JP Black" w:hAnsi="Noto Sans JP Black" w:cs="ＭＳ ゴシック"/>
          <w:b/>
          <w:bCs/>
          <w:kern w:val="0"/>
          <w:sz w:val="24"/>
          <w:szCs w:val="24"/>
          <w:u w:val="double"/>
        </w:rPr>
      </w:pPr>
      <w:r w:rsidRPr="00AC3DC6">
        <w:rPr>
          <w:rFonts w:ascii="Noto Sans JP Black" w:eastAsia="Noto Sans JP Black" w:hAnsi="Noto Sans JP Black" w:cs="ＭＳ ゴシック"/>
          <w:b/>
          <w:bCs/>
          <w:kern w:val="0"/>
          <w:sz w:val="24"/>
          <w:szCs w:val="24"/>
          <w:u w:val="double"/>
        </w:rPr>
        <w:t xml:space="preserve">第１節　</w:t>
      </w:r>
      <w:r w:rsidRPr="00AC3DC6">
        <w:rPr>
          <w:rFonts w:ascii="Noto Sans JP Black" w:eastAsia="Noto Sans JP Black" w:hAnsi="Noto Sans JP Black" w:cs="ＭＳ ゴシック" w:hint="eastAsia"/>
          <w:b/>
          <w:bCs/>
          <w:kern w:val="0"/>
          <w:sz w:val="24"/>
          <w:szCs w:val="24"/>
          <w:u w:val="double"/>
        </w:rPr>
        <w:t>準備期</w:t>
      </w:r>
      <w:r w:rsidR="00AC3DC6">
        <w:rPr>
          <w:rFonts w:ascii="Noto Sans JP Black" w:eastAsia="Noto Sans JP Black" w:hAnsi="Noto Sans JP Black" w:cs="ＭＳ ゴシック" w:hint="eastAsia"/>
          <w:b/>
          <w:bCs/>
          <w:kern w:val="0"/>
          <w:sz w:val="24"/>
          <w:szCs w:val="24"/>
          <w:u w:val="double"/>
        </w:rPr>
        <w:t xml:space="preserve">                                                                  </w:t>
      </w:r>
    </w:p>
    <w:p w14:paraId="1A2022DB" w14:textId="396775B5" w:rsidR="0076738A" w:rsidRPr="00AC3DC6"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AC3DC6">
        <w:rPr>
          <w:rFonts w:ascii="ＭＳ ゴシック" w:eastAsia="ＭＳ ゴシック" w:hAnsi="Century" w:cs="ＭＳ ゴシック" w:hint="eastAsia"/>
          <w:b/>
          <w:bCs/>
          <w:kern w:val="0"/>
          <w:sz w:val="22"/>
          <w:u w:val="single"/>
        </w:rPr>
        <w:t>（１）目的</w:t>
      </w:r>
      <w:r w:rsidR="00AC3DC6">
        <w:rPr>
          <w:rFonts w:ascii="ＭＳ ゴシック" w:eastAsia="ＭＳ ゴシック" w:hAnsi="Century" w:cs="ＭＳ ゴシック" w:hint="eastAsia"/>
          <w:b/>
          <w:bCs/>
          <w:kern w:val="0"/>
          <w:sz w:val="22"/>
          <w:u w:val="single"/>
        </w:rPr>
        <w:t xml:space="preserve">                                                                              </w:t>
      </w:r>
    </w:p>
    <w:p w14:paraId="5DE5FD87"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町民等が可能な限り科学的根拠に基づいて、適切に判断・行動できるよう、平時から普及啓発を含め、感染症対策等について適時に必要な情報提供・共有を行い、感染症に関するリテラシー</w:t>
      </w:r>
      <w:r w:rsidRPr="0076738A">
        <w:rPr>
          <w:rFonts w:ascii="ＭＳ ゴシック" w:eastAsia="ＭＳ ゴシック" w:hAnsi="Century" w:cs="ＭＳ ゴシック"/>
          <w:kern w:val="0"/>
          <w:sz w:val="28"/>
          <w:szCs w:val="28"/>
          <w:vertAlign w:val="superscript"/>
        </w:rPr>
        <w:t>2</w:t>
      </w:r>
      <w:r w:rsidRPr="0076738A">
        <w:rPr>
          <w:rFonts w:ascii="ＭＳ ゴシック" w:eastAsia="ＭＳ ゴシック" w:hAnsi="Century" w:cs="ＭＳ ゴシック" w:hint="eastAsia"/>
          <w:kern w:val="0"/>
          <w:sz w:val="28"/>
          <w:szCs w:val="28"/>
          <w:vertAlign w:val="superscript"/>
        </w:rPr>
        <w:t>4</w:t>
      </w:r>
      <w:r w:rsidRPr="0076738A">
        <w:rPr>
          <w:rFonts w:ascii="ＭＳ ゴシック" w:eastAsia="ＭＳ ゴシック" w:hAnsi="Century" w:cs="ＭＳ ゴシック" w:hint="eastAsia"/>
          <w:kern w:val="0"/>
          <w:sz w:val="22"/>
        </w:rPr>
        <w:t>を高めるとともに、国、県及び町による情報提供・共有に対する認知度・信頼度の一層の向上を図る。</w:t>
      </w:r>
    </w:p>
    <w:p w14:paraId="5B3C194E"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kern w:val="0"/>
          <w:sz w:val="22"/>
        </w:rPr>
      </w:pPr>
    </w:p>
    <w:p w14:paraId="2BA3A971" w14:textId="707EA7FE" w:rsidR="0076738A" w:rsidRPr="00060CA6"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060CA6">
        <w:rPr>
          <w:rFonts w:ascii="ＭＳ ゴシック" w:eastAsia="ＭＳ ゴシック" w:hAnsi="Century" w:cs="ＭＳ ゴシック" w:hint="eastAsia"/>
          <w:b/>
          <w:bCs/>
          <w:kern w:val="0"/>
          <w:sz w:val="22"/>
          <w:u w:val="single"/>
        </w:rPr>
        <w:t>（２）所要の対応</w:t>
      </w:r>
      <w:r w:rsidR="00060CA6">
        <w:rPr>
          <w:rFonts w:ascii="ＭＳ ゴシック" w:eastAsia="ＭＳ ゴシック" w:hAnsi="Century" w:cs="ＭＳ ゴシック" w:hint="eastAsia"/>
          <w:b/>
          <w:bCs/>
          <w:kern w:val="0"/>
          <w:sz w:val="22"/>
          <w:u w:val="single"/>
        </w:rPr>
        <w:t xml:space="preserve">                                                                      </w:t>
      </w:r>
    </w:p>
    <w:p w14:paraId="40A8214D"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 xml:space="preserve">1-1. </w:t>
      </w:r>
      <w:r w:rsidRPr="0076738A">
        <w:rPr>
          <w:rFonts w:ascii="ＭＳ ゴシック" w:eastAsia="ＭＳ ゴシック" w:hAnsi="Century" w:cs="ＭＳ ゴシック" w:hint="eastAsia"/>
          <w:b/>
          <w:bCs/>
          <w:kern w:val="0"/>
          <w:sz w:val="22"/>
        </w:rPr>
        <w:t>新型インフルエンザ等の発生前における町民等への情報提供・共有</w:t>
      </w:r>
    </w:p>
    <w:p w14:paraId="0D126B3B"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 xml:space="preserve">1-1-1. </w:t>
      </w:r>
      <w:r w:rsidRPr="0076738A">
        <w:rPr>
          <w:rFonts w:ascii="ＭＳ ゴシック" w:eastAsia="ＭＳ ゴシック" w:hAnsi="Century" w:cs="ＭＳ ゴシック" w:hint="eastAsia"/>
          <w:b/>
          <w:bCs/>
          <w:kern w:val="0"/>
          <w:sz w:val="22"/>
        </w:rPr>
        <w:t>町における情報提供・共有について</w:t>
      </w:r>
    </w:p>
    <w:p w14:paraId="56279EFD" w14:textId="068BAB73" w:rsidR="0076738A" w:rsidRPr="0076738A" w:rsidRDefault="0076738A" w:rsidP="003A07EA">
      <w:pPr>
        <w:autoSpaceDE w:val="0"/>
        <w:autoSpaceDN w:val="0"/>
        <w:adjustRightInd w:val="0"/>
        <w:spacing w:line="360" w:lineRule="exact"/>
        <w:ind w:leftChars="48" w:left="101"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は、平時から感染症に関する基本的な情報、基本的な感染対策（換気、マスクの着用等の咳エチケット、手洗い、人混みを避ける等）、感染症の発生状況等の情報、新型インフルエンザ等に関する情報や発生時にとるべき行動等その対策等について、町民等の理解を深めるため、各種媒体を活用し、可能な限り多言語で、継続的かつ適時に、情報提供・共有を行う</w:t>
      </w:r>
      <w:r w:rsidRPr="0076738A">
        <w:rPr>
          <w:rFonts w:ascii="ＭＳ ゴシック" w:eastAsia="ＭＳ ゴシック" w:hAnsi="Century" w:cs="ＭＳ ゴシック"/>
          <w:kern w:val="0"/>
          <w:sz w:val="28"/>
          <w:szCs w:val="28"/>
          <w:vertAlign w:val="superscript"/>
        </w:rPr>
        <w:t>2</w:t>
      </w:r>
      <w:r w:rsidRPr="0076738A">
        <w:rPr>
          <w:rFonts w:ascii="ＭＳ ゴシック" w:eastAsia="ＭＳ ゴシック" w:hAnsi="Century" w:cs="ＭＳ ゴシック" w:hint="eastAsia"/>
          <w:kern w:val="0"/>
          <w:sz w:val="28"/>
          <w:szCs w:val="28"/>
          <w:vertAlign w:val="superscript"/>
        </w:rPr>
        <w:t>5</w:t>
      </w:r>
      <w:r w:rsidRPr="0076738A">
        <w:rPr>
          <w:rFonts w:ascii="ＭＳ ゴシック" w:eastAsia="ＭＳ ゴシック" w:hAnsi="Century" w:cs="ＭＳ ゴシック" w:hint="eastAsia"/>
          <w:kern w:val="0"/>
          <w:sz w:val="22"/>
        </w:rPr>
        <w:t>。</w:t>
      </w:r>
    </w:p>
    <w:p w14:paraId="490B2BD9" w14:textId="77777777" w:rsidR="0076738A" w:rsidRPr="0076738A" w:rsidRDefault="0076738A" w:rsidP="003A07EA">
      <w:pPr>
        <w:autoSpaceDE w:val="0"/>
        <w:autoSpaceDN w:val="0"/>
        <w:adjustRightInd w:val="0"/>
        <w:spacing w:line="360" w:lineRule="exact"/>
        <w:ind w:leftChars="48" w:left="321"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・国、県及び町による情報提供・共有が有効な情報源として、町民等による認知度・信頼度が一層向上するよう努める。</w:t>
      </w:r>
    </w:p>
    <w:p w14:paraId="4C9DF8CD" w14:textId="77777777" w:rsidR="0076738A" w:rsidRPr="0076738A" w:rsidRDefault="0076738A" w:rsidP="003A07EA">
      <w:pPr>
        <w:autoSpaceDE w:val="0"/>
        <w:autoSpaceDN w:val="0"/>
        <w:adjustRightInd w:val="0"/>
        <w:spacing w:line="360" w:lineRule="exact"/>
        <w:ind w:leftChars="48" w:left="321"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・個人レベルでの感染対策が社会における感染拡大防止にも大きく寄与することについて啓発する。</w:t>
      </w:r>
    </w:p>
    <w:p w14:paraId="635EA990" w14:textId="77777777" w:rsidR="0076738A" w:rsidRPr="0076738A" w:rsidRDefault="0076738A" w:rsidP="003A07EA">
      <w:pPr>
        <w:autoSpaceDE w:val="0"/>
        <w:autoSpaceDN w:val="0"/>
        <w:adjustRightInd w:val="0"/>
        <w:spacing w:line="360" w:lineRule="exact"/>
        <w:ind w:leftChars="48" w:left="321"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保育施設や学校、職場等は集団感染が発生する等、地域における感染拡大の起点となりやすいことや、高齢者施設等は重症化リスクが高いと考えられる者の集団感染が発生するおそれがあることから、県及び町の保健衛生部局、教育委員会等と連携して、感染症や公衆衛生対策について丁寧に情報提供・共有を行う。</w:t>
      </w:r>
    </w:p>
    <w:p w14:paraId="419BD207" w14:textId="77777777" w:rsidR="0076738A" w:rsidRPr="0076738A" w:rsidRDefault="0076738A" w:rsidP="003A07EA">
      <w:pPr>
        <w:autoSpaceDE w:val="0"/>
        <w:autoSpaceDN w:val="0"/>
        <w:adjustRightInd w:val="0"/>
        <w:spacing w:line="360" w:lineRule="exact"/>
        <w:ind w:firstLineChars="50" w:firstLine="11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・学校教育現場を始め、子どもに対するわかりやすい情報提供・共有を行う。</w:t>
      </w:r>
    </w:p>
    <w:p w14:paraId="11D532C8" w14:textId="77777777" w:rsidR="0076738A" w:rsidRPr="0076738A" w:rsidRDefault="0076738A" w:rsidP="003A07E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p>
    <w:p w14:paraId="3B09ED23" w14:textId="77777777" w:rsidR="0076738A" w:rsidRPr="0076738A" w:rsidRDefault="0076738A" w:rsidP="003A07EA">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 xml:space="preserve">1-1-2. </w:t>
      </w:r>
      <w:r w:rsidRPr="0076738A">
        <w:rPr>
          <w:rFonts w:ascii="ＭＳ ゴシック" w:eastAsia="ＭＳ ゴシック" w:hAnsi="Century" w:cs="ＭＳ ゴシック" w:hint="eastAsia"/>
          <w:b/>
          <w:bCs/>
          <w:kern w:val="0"/>
          <w:sz w:val="22"/>
        </w:rPr>
        <w:t>県と町の間における感染状況等の情報提供・共有について</w:t>
      </w:r>
    </w:p>
    <w:p w14:paraId="06DB2053" w14:textId="77777777" w:rsidR="0076738A" w:rsidRPr="0076738A" w:rsidRDefault="0076738A" w:rsidP="003A07EA">
      <w:pPr>
        <w:autoSpaceDE w:val="0"/>
        <w:autoSpaceDN w:val="0"/>
        <w:adjustRightInd w:val="0"/>
        <w:spacing w:line="360" w:lineRule="exact"/>
        <w:ind w:leftChars="48" w:left="101"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は、町民にとって最も身近な行政主体として、町民等に対するきめ細かいリスクコミュニケーションを含む周知・広報や町民等からの相談受付等を実施するため、新型インフルエンザ等の患者等の健康観察に関して県から協力を求められることや、患者等に生活支援を行うことなどがあり得る。</w:t>
      </w:r>
    </w:p>
    <w:p w14:paraId="1F73C401" w14:textId="77777777" w:rsidR="0076738A" w:rsidRPr="0076738A" w:rsidRDefault="0076738A" w:rsidP="003A07EA">
      <w:pPr>
        <w:autoSpaceDE w:val="0"/>
        <w:autoSpaceDN w:val="0"/>
        <w:adjustRightInd w:val="0"/>
        <w:spacing w:line="360" w:lineRule="exact"/>
        <w:ind w:leftChars="48" w:left="101"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こうしたことを踏まえ、町長は、新型インフルエンザ等の患者等に関する情報など県知事が必要と認める情報の提供を受けることがあるとされている</w:t>
      </w:r>
      <w:r w:rsidRPr="0076738A">
        <w:rPr>
          <w:rFonts w:ascii="ＭＳ ゴシック" w:eastAsia="ＭＳ ゴシック" w:hAnsi="Century" w:cs="ＭＳ ゴシック" w:hint="eastAsia"/>
          <w:kern w:val="0"/>
          <w:sz w:val="28"/>
          <w:szCs w:val="28"/>
          <w:vertAlign w:val="superscript"/>
        </w:rPr>
        <w:t>26</w:t>
      </w:r>
      <w:r w:rsidRPr="0076738A">
        <w:rPr>
          <w:rFonts w:ascii="ＭＳ ゴシック" w:eastAsia="ＭＳ ゴシック" w:hAnsi="Century" w:cs="ＭＳ ゴシック" w:hint="eastAsia"/>
          <w:kern w:val="0"/>
          <w:sz w:val="22"/>
        </w:rPr>
        <w:t>。有事における円滑な連携のため、当該情報連携について県と町の行動計画等で位置付けるとともに、具体的な手順をあらかじめ両者で合意しておく。</w:t>
      </w:r>
    </w:p>
    <w:p w14:paraId="37332884" w14:textId="77777777" w:rsidR="0076738A" w:rsidRDefault="0076738A" w:rsidP="0076738A">
      <w:pPr>
        <w:autoSpaceDE w:val="0"/>
        <w:autoSpaceDN w:val="0"/>
        <w:adjustRightInd w:val="0"/>
        <w:ind w:leftChars="100" w:left="430" w:hangingChars="100" w:hanging="220"/>
        <w:jc w:val="left"/>
        <w:rPr>
          <w:rFonts w:ascii="ＭＳ ゴシック" w:eastAsia="ＭＳ ゴシック" w:hAnsi="Century" w:cs="ＭＳ ゴシック"/>
          <w:kern w:val="0"/>
          <w:sz w:val="22"/>
        </w:rPr>
      </w:pPr>
    </w:p>
    <w:p w14:paraId="539904CB" w14:textId="77777777" w:rsidR="003A07EA" w:rsidRDefault="003A07EA" w:rsidP="003A07EA">
      <w:pPr>
        <w:autoSpaceDE w:val="0"/>
        <w:autoSpaceDN w:val="0"/>
        <w:adjustRightInd w:val="0"/>
        <w:jc w:val="left"/>
        <w:rPr>
          <w:rFonts w:ascii="ＭＳ ゴシック" w:eastAsia="ＭＳ ゴシック" w:hAnsi="Century" w:cs="ＭＳ ゴシック"/>
          <w:kern w:val="0"/>
          <w:sz w:val="22"/>
        </w:rPr>
      </w:pPr>
    </w:p>
    <w:p w14:paraId="505D1AE9" w14:textId="77777777" w:rsidR="003A07EA" w:rsidRPr="0076738A" w:rsidRDefault="003A07EA" w:rsidP="003A07E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noProof/>
          <w:kern w:val="0"/>
          <w:sz w:val="22"/>
        </w:rPr>
        <mc:AlternateContent>
          <mc:Choice Requires="wps">
            <w:drawing>
              <wp:anchor distT="0" distB="0" distL="114300" distR="114300" simplePos="0" relativeHeight="251707392" behindDoc="0" locked="0" layoutInCell="1" allowOverlap="1" wp14:anchorId="6B7D265C" wp14:editId="3B3595C0">
                <wp:simplePos x="0" y="0"/>
                <wp:positionH relativeFrom="column">
                  <wp:posOffset>-8890</wp:posOffset>
                </wp:positionH>
                <wp:positionV relativeFrom="paragraph">
                  <wp:posOffset>156210</wp:posOffset>
                </wp:positionV>
                <wp:extent cx="3025140" cy="0"/>
                <wp:effectExtent l="7620" t="11430" r="5715" b="7620"/>
                <wp:wrapNone/>
                <wp:docPr id="1529804539"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5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21C220" id="_x0000_t32" coordsize="21600,21600" o:spt="32" o:oned="t" path="m,l21600,21600e" filled="f">
                <v:path arrowok="t" fillok="f" o:connecttype="none"/>
                <o:lock v:ext="edit" shapetype="t"/>
              </v:shapetype>
              <v:shape id="直線矢印コネクタ 3" o:spid="_x0000_s1026" type="#_x0000_t32" style="position:absolute;margin-left:-.7pt;margin-top:12.3pt;width:238.2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"/>
            </w:pict>
          </mc:Fallback>
        </mc:AlternateContent>
      </w:r>
    </w:p>
    <w:p w14:paraId="1EDE3A4F" w14:textId="77777777" w:rsidR="003A07EA" w:rsidRPr="0076738A" w:rsidRDefault="003A07EA" w:rsidP="003A07EA">
      <w:pPr>
        <w:autoSpaceDE w:val="0"/>
        <w:autoSpaceDN w:val="0"/>
        <w:adjustRightInd w:val="0"/>
        <w:spacing w:line="0" w:lineRule="atLeast"/>
        <w:ind w:firstLineChars="100" w:firstLine="180"/>
        <w:jc w:val="left"/>
        <w:rPr>
          <w:rFonts w:ascii="ＭＳ ゴシック" w:eastAsia="ＭＳ ゴシック" w:hAnsi="Century" w:cs="ＭＳ ゴシック"/>
          <w:kern w:val="0"/>
          <w:sz w:val="18"/>
          <w:szCs w:val="18"/>
        </w:rPr>
      </w:pPr>
      <w:r w:rsidRPr="0076738A">
        <w:rPr>
          <w:rFonts w:ascii="ＭＳ ゴシック" w:eastAsia="ＭＳ ゴシック" w:hAnsi="Century" w:cs="ＭＳ ゴシック" w:hint="eastAsia"/>
          <w:kern w:val="0"/>
          <w:sz w:val="18"/>
          <w:szCs w:val="18"/>
        </w:rPr>
        <w:t>24 健康に関する医学的・科学的な知識・情報を入手・理解・活用する能力(ヘルスリテラシー)の一環。</w:t>
      </w:r>
    </w:p>
    <w:p w14:paraId="4E6F9E1F" w14:textId="77777777" w:rsidR="003A07EA" w:rsidRPr="0076738A" w:rsidRDefault="003A07EA" w:rsidP="003A07EA">
      <w:pPr>
        <w:autoSpaceDE w:val="0"/>
        <w:autoSpaceDN w:val="0"/>
        <w:adjustRightInd w:val="0"/>
        <w:spacing w:line="0" w:lineRule="atLeast"/>
        <w:ind w:firstLineChars="100" w:firstLine="180"/>
        <w:jc w:val="left"/>
        <w:rPr>
          <w:rFonts w:ascii="ＭＳ ゴシック" w:eastAsia="ＭＳ ゴシック" w:hAnsi="Century" w:cs="ＭＳ ゴシック"/>
          <w:kern w:val="0"/>
          <w:sz w:val="18"/>
          <w:szCs w:val="18"/>
        </w:rPr>
      </w:pPr>
      <w:r w:rsidRPr="0076738A">
        <w:rPr>
          <w:rFonts w:ascii="ＭＳ ゴシック" w:eastAsia="ＭＳ ゴシック" w:hAnsi="Century" w:cs="ＭＳ ゴシック" w:hint="eastAsia"/>
          <w:kern w:val="0"/>
          <w:sz w:val="18"/>
          <w:szCs w:val="18"/>
        </w:rPr>
        <w:t>25 特措法第13条第1項</w:t>
      </w:r>
    </w:p>
    <w:p w14:paraId="4167CDE4" w14:textId="11BECA2F" w:rsidR="003A07EA" w:rsidRPr="003A07EA" w:rsidRDefault="003A07EA" w:rsidP="003A07EA">
      <w:pPr>
        <w:autoSpaceDE w:val="0"/>
        <w:autoSpaceDN w:val="0"/>
        <w:adjustRightInd w:val="0"/>
        <w:spacing w:line="0" w:lineRule="atLeast"/>
        <w:ind w:firstLineChars="100" w:firstLine="180"/>
        <w:jc w:val="left"/>
        <w:rPr>
          <w:rFonts w:ascii="ＭＳ ゴシック" w:eastAsia="ＭＳ ゴシック" w:hAnsi="Century" w:cs="ＭＳ ゴシック"/>
          <w:kern w:val="0"/>
          <w:sz w:val="18"/>
          <w:szCs w:val="18"/>
        </w:rPr>
      </w:pPr>
      <w:r w:rsidRPr="0076738A">
        <w:rPr>
          <w:rFonts w:ascii="ＭＳ ゴシック" w:eastAsia="ＭＳ ゴシック" w:hAnsi="Century" w:cs="ＭＳ ゴシック" w:hint="eastAsia"/>
          <w:kern w:val="0"/>
          <w:sz w:val="18"/>
          <w:szCs w:val="18"/>
        </w:rPr>
        <w:t>26 感染症の予防及び感染症の患者に対する医療に関する法律(平成10年法律第114号)第16条等。</w:t>
      </w:r>
    </w:p>
    <w:p w14:paraId="40A614BD" w14:textId="301A5778" w:rsidR="0076738A" w:rsidRPr="0076738A" w:rsidRDefault="00815D6E" w:rsidP="003A07EA">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Noto Sans JP Black" w:eastAsia="Noto Sans JP Black" w:hAnsi="Noto Sans JP Black" w:cs="ＭＳ ゴシック"/>
          <w:b/>
          <w:bCs/>
          <w:noProof/>
          <w:kern w:val="0"/>
          <w:sz w:val="24"/>
          <w:szCs w:val="24"/>
        </w:rPr>
        <w:lastRenderedPageBreak/>
        <mc:AlternateContent>
          <mc:Choice Requires="wps">
            <w:drawing>
              <wp:anchor distT="45720" distB="45720" distL="114300" distR="114300" simplePos="0" relativeHeight="251693056" behindDoc="0" locked="0" layoutInCell="1" allowOverlap="1" wp14:anchorId="48D75725" wp14:editId="080F58D6">
                <wp:simplePos x="0" y="0"/>
                <wp:positionH relativeFrom="column">
                  <wp:posOffset>2381885</wp:posOffset>
                </wp:positionH>
                <wp:positionV relativeFrom="paragraph">
                  <wp:posOffset>-371475</wp:posOffset>
                </wp:positionV>
                <wp:extent cx="3618865" cy="274320"/>
                <wp:effectExtent l="7620" t="11430" r="12065" b="9525"/>
                <wp:wrapNone/>
                <wp:docPr id="155710536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8865" cy="274320"/>
                        </a:xfrm>
                        <a:prstGeom prst="rect">
                          <a:avLst/>
                        </a:prstGeom>
                        <a:solidFill>
                          <a:srgbClr val="FFFFFF"/>
                        </a:solidFill>
                        <a:ln w="9525">
                          <a:solidFill>
                            <a:srgbClr val="747070"/>
                          </a:solidFill>
                          <a:miter lim="800000"/>
                          <a:headEnd/>
                          <a:tailEnd/>
                        </a:ln>
                      </wps:spPr>
                      <wps:txbx>
                        <w:txbxContent>
                          <w:p w14:paraId="387FE6ED" w14:textId="02F937A3" w:rsidR="00A90103" w:rsidRDefault="00A90103" w:rsidP="00A90103">
                            <w:pPr>
                              <w:spacing w:line="0" w:lineRule="atLeast"/>
                            </w:pPr>
                            <w:r w:rsidRPr="00CD0C66">
                              <w:rPr>
                                <w:rFonts w:ascii="ＭＳ ゴシック" w:eastAsia="ＭＳ ゴシック" w:hAnsi="ＭＳ ゴシック" w:hint="eastAsia"/>
                                <w:b/>
                                <w:bCs/>
                                <w:i/>
                                <w:iCs/>
                                <w:color w:val="767171"/>
                                <w:sz w:val="22"/>
                                <w:szCs w:val="24"/>
                              </w:rPr>
                              <w:t>情報提供・共有、リスクコミュニケーション</w:t>
                            </w:r>
                            <w:r w:rsidRPr="00212883">
                              <w:rPr>
                                <w:rFonts w:ascii="ＭＳ ゴシック" w:eastAsia="ＭＳ ゴシック" w:hAnsi="ＭＳ ゴシック" w:hint="eastAsia"/>
                                <w:b/>
                                <w:bCs/>
                                <w:i/>
                                <w:iCs/>
                                <w:color w:val="767171"/>
                                <w:sz w:val="22"/>
                                <w:szCs w:val="24"/>
                              </w:rPr>
                              <w:t>（</w:t>
                            </w:r>
                            <w:r w:rsidR="00815D6E">
                              <w:rPr>
                                <w:rFonts w:ascii="ＭＳ ゴシック" w:eastAsia="ＭＳ ゴシック" w:hAnsi="ＭＳ ゴシック" w:hint="eastAsia"/>
                                <w:b/>
                                <w:bCs/>
                                <w:i/>
                                <w:iCs/>
                                <w:color w:val="767171"/>
                                <w:sz w:val="22"/>
                                <w:szCs w:val="24"/>
                              </w:rPr>
                              <w:t>準備</w:t>
                            </w:r>
                            <w:r w:rsidRPr="00212883">
                              <w:rPr>
                                <w:rFonts w:ascii="ＭＳ ゴシック" w:eastAsia="ＭＳ ゴシック" w:hAnsi="ＭＳ ゴシック" w:hint="eastAsia"/>
                                <w:b/>
                                <w:bCs/>
                                <w:i/>
                                <w:iCs/>
                                <w:color w:val="767171"/>
                                <w:sz w:val="22"/>
                                <w:szCs w:val="24"/>
                              </w:rPr>
                              <w:t>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D75725" id="_x0000_s1043" type="#_x0000_t202" style="position:absolute;margin-left:187.55pt;margin-top:-29.25pt;width:284.95pt;height:21.6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" strokecolor="#747070">
                <v:textbox>
                  <w:txbxContent>
                    <w:p w14:paraId="387FE6ED" w14:textId="02F937A3" w:rsidR="00A90103" w:rsidRDefault="00A90103" w:rsidP="00A90103">
                      <w:pPr>
                        <w:spacing w:line="0" w:lineRule="atLeast"/>
                      </w:pPr>
                      <w:r w:rsidRPr="00CD0C66">
                        <w:rPr>
                          <w:rFonts w:ascii="ＭＳ ゴシック" w:eastAsia="ＭＳ ゴシック" w:hAnsi="ＭＳ ゴシック" w:hint="eastAsia"/>
                          <w:b/>
                          <w:bCs/>
                          <w:i/>
                          <w:iCs/>
                          <w:color w:val="767171"/>
                          <w:sz w:val="22"/>
                          <w:szCs w:val="24"/>
                        </w:rPr>
                        <w:t>情報提供・共有、リスクコミュニケーション</w:t>
                      </w:r>
                      <w:r w:rsidRPr="00212883">
                        <w:rPr>
                          <w:rFonts w:ascii="ＭＳ ゴシック" w:eastAsia="ＭＳ ゴシック" w:hAnsi="ＭＳ ゴシック" w:hint="eastAsia"/>
                          <w:b/>
                          <w:bCs/>
                          <w:i/>
                          <w:iCs/>
                          <w:color w:val="767171"/>
                          <w:sz w:val="22"/>
                          <w:szCs w:val="24"/>
                        </w:rPr>
                        <w:t>（</w:t>
                      </w:r>
                      <w:r w:rsidR="00815D6E">
                        <w:rPr>
                          <w:rFonts w:ascii="ＭＳ ゴシック" w:eastAsia="ＭＳ ゴシック" w:hAnsi="ＭＳ ゴシック" w:hint="eastAsia"/>
                          <w:b/>
                          <w:bCs/>
                          <w:i/>
                          <w:iCs/>
                          <w:color w:val="767171"/>
                          <w:sz w:val="22"/>
                          <w:szCs w:val="24"/>
                        </w:rPr>
                        <w:t>準備</w:t>
                      </w:r>
                      <w:r w:rsidRPr="00212883">
                        <w:rPr>
                          <w:rFonts w:ascii="ＭＳ ゴシック" w:eastAsia="ＭＳ ゴシック" w:hAnsi="ＭＳ ゴシック" w:hint="eastAsia"/>
                          <w:b/>
                          <w:bCs/>
                          <w:i/>
                          <w:iCs/>
                          <w:color w:val="767171"/>
                          <w:sz w:val="22"/>
                          <w:szCs w:val="24"/>
                        </w:rPr>
                        <w:t>期）</w:t>
                      </w:r>
                    </w:p>
                  </w:txbxContent>
                </v:textbox>
              </v:shape>
            </w:pict>
          </mc:Fallback>
        </mc:AlternateContent>
      </w:r>
      <w:r w:rsidR="0076738A" w:rsidRPr="0076738A">
        <w:rPr>
          <w:rFonts w:ascii="ＭＳ ゴシック" w:eastAsia="ＭＳ ゴシック" w:hAnsi="Century" w:cs="ＭＳ ゴシック"/>
          <w:b/>
          <w:bCs/>
          <w:kern w:val="0"/>
          <w:sz w:val="22"/>
        </w:rPr>
        <w:t>1-1-3.</w:t>
      </w:r>
      <w:r w:rsidR="0076738A" w:rsidRPr="0076738A">
        <w:rPr>
          <w:rFonts w:ascii="ＭＳ ゴシック" w:eastAsia="ＭＳ ゴシック" w:hAnsi="Century" w:cs="ＭＳ ゴシック" w:hint="eastAsia"/>
          <w:b/>
          <w:bCs/>
          <w:kern w:val="0"/>
          <w:sz w:val="22"/>
        </w:rPr>
        <w:t>偏見・差別等に関する啓発</w:t>
      </w:r>
    </w:p>
    <w:p w14:paraId="3E7666C2" w14:textId="7C496C00" w:rsid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は、感染症は誰でも感染する可能性があるもので、感染者やその家族、所属機関、医療従事者等に対する偏見・差別等は、許されるものではなく、法的責任を伴い得ることや、患者が受診行動を控える等、感染症対策の妨げにもなること等について啓発する</w:t>
      </w:r>
      <w:r w:rsidRPr="0076738A">
        <w:rPr>
          <w:rFonts w:ascii="ＭＳ ゴシック" w:eastAsia="ＭＳ ゴシック" w:hAnsi="Century" w:cs="ＭＳ ゴシック" w:hint="eastAsia"/>
          <w:kern w:val="0"/>
          <w:sz w:val="28"/>
          <w:szCs w:val="28"/>
          <w:vertAlign w:val="superscript"/>
        </w:rPr>
        <w:t>27</w:t>
      </w:r>
      <w:r w:rsidRPr="0076738A">
        <w:rPr>
          <w:rFonts w:ascii="ＭＳ ゴシック" w:eastAsia="ＭＳ ゴシック" w:hAnsi="Century" w:cs="ＭＳ ゴシック" w:hint="eastAsia"/>
          <w:kern w:val="0"/>
          <w:sz w:val="22"/>
        </w:rPr>
        <w:t>。</w:t>
      </w:r>
    </w:p>
    <w:p w14:paraId="114BEC3E" w14:textId="4EF0A96E" w:rsidR="00815D6E" w:rsidRPr="0076738A" w:rsidRDefault="00815D6E"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p>
    <w:p w14:paraId="2A871F8F" w14:textId="77777777" w:rsidR="00815D6E" w:rsidRPr="0076738A" w:rsidRDefault="00815D6E" w:rsidP="00815D6E">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 xml:space="preserve">1-2. </w:t>
      </w:r>
      <w:r w:rsidRPr="0076738A">
        <w:rPr>
          <w:rFonts w:ascii="ＭＳ ゴシック" w:eastAsia="ＭＳ ゴシック" w:hAnsi="Century" w:cs="ＭＳ ゴシック" w:hint="eastAsia"/>
          <w:b/>
          <w:bCs/>
          <w:kern w:val="0"/>
          <w:sz w:val="22"/>
        </w:rPr>
        <w:t>新型インフルエンザ等の発生時における情報提供・共有体制の整備等</w:t>
      </w:r>
    </w:p>
    <w:p w14:paraId="1CD27F07" w14:textId="77777777" w:rsidR="00815D6E" w:rsidRPr="0076738A" w:rsidRDefault="00815D6E"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町は、情報提供・共有の体制整備等として、以下の取組を行う。</w:t>
      </w:r>
    </w:p>
    <w:p w14:paraId="525FED5C" w14:textId="77777777" w:rsidR="00815D6E" w:rsidRPr="0076738A" w:rsidRDefault="00815D6E"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p>
    <w:p w14:paraId="4521B6A4" w14:textId="2D6495B7" w:rsidR="00815D6E" w:rsidRPr="0076738A" w:rsidRDefault="00815D6E" w:rsidP="00815D6E">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 xml:space="preserve">1-2-1. </w:t>
      </w:r>
      <w:r w:rsidRPr="0076738A">
        <w:rPr>
          <w:rFonts w:ascii="ＭＳ ゴシック" w:eastAsia="ＭＳ ゴシック" w:hAnsi="Century" w:cs="ＭＳ ゴシック" w:hint="eastAsia"/>
          <w:b/>
          <w:bCs/>
          <w:kern w:val="0"/>
          <w:sz w:val="22"/>
        </w:rPr>
        <w:t>迅速かつ一体的な情報提供・共有の体制整備</w:t>
      </w:r>
    </w:p>
    <w:p w14:paraId="4D4E79C1" w14:textId="77777777" w:rsidR="004F660F" w:rsidRDefault="00815D6E" w:rsidP="002C09F5">
      <w:p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①</w:t>
      </w:r>
      <w:r w:rsidRPr="0076738A">
        <w:rPr>
          <w:rFonts w:ascii="ＭＳ ゴシック" w:eastAsia="ＭＳ ゴシック" w:hAnsi="Century" w:cs="ＭＳ ゴシック"/>
          <w:kern w:val="0"/>
          <w:sz w:val="22"/>
        </w:rPr>
        <w:t xml:space="preserve"> </w:t>
      </w:r>
      <w:r w:rsidRPr="0076738A">
        <w:rPr>
          <w:rFonts w:ascii="ＭＳ ゴシック" w:eastAsia="ＭＳ ゴシック" w:hAnsi="Century" w:cs="ＭＳ ゴシック" w:hint="eastAsia"/>
          <w:kern w:val="0"/>
          <w:sz w:val="22"/>
        </w:rPr>
        <w:t>町は、新型インフルエンザ等の発生状況に応じて町民等へ情報提供・共有する内容について整理する。</w:t>
      </w:r>
    </w:p>
    <w:p w14:paraId="7BAACEAD" w14:textId="7940FD9D" w:rsidR="00815D6E" w:rsidRPr="0076738A" w:rsidRDefault="00815D6E" w:rsidP="002C09F5">
      <w:pPr>
        <w:autoSpaceDE w:val="0"/>
        <w:autoSpaceDN w:val="0"/>
        <w:adjustRightInd w:val="0"/>
        <w:spacing w:line="360" w:lineRule="exact"/>
        <w:ind w:leftChars="250" w:left="525" w:firstLineChars="50" w:firstLine="11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また、町民等が必要な情報を入手できるよう、高齢者、こども、日本語能力が十分でない外国人、視覚や聴覚等が不自由な方等への適切な配慮をしつつ、情報提供・共有する媒体や方法について整理する。</w:t>
      </w:r>
    </w:p>
    <w:p w14:paraId="62C7C1B3" w14:textId="735CEB2E" w:rsidR="00815D6E" w:rsidRPr="0076738A" w:rsidRDefault="00815D6E" w:rsidP="002C09F5">
      <w:pPr>
        <w:autoSpaceDE w:val="0"/>
        <w:autoSpaceDN w:val="0"/>
        <w:adjustRightInd w:val="0"/>
        <w:spacing w:line="360" w:lineRule="exact"/>
        <w:ind w:leftChars="150" w:left="415" w:hanging="100"/>
        <w:jc w:val="left"/>
        <w:rPr>
          <w:rFonts w:ascii="ＭＳ ゴシック" w:eastAsia="ＭＳ ゴシック" w:hAnsi="Century" w:cs="ＭＳ ゴシック"/>
          <w:kern w:val="0"/>
          <w:sz w:val="22"/>
        </w:rPr>
      </w:pPr>
    </w:p>
    <w:p w14:paraId="245EDDCD" w14:textId="77777777" w:rsidR="00815D6E" w:rsidRPr="0076738A" w:rsidRDefault="00815D6E" w:rsidP="002C09F5">
      <w:p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②</w:t>
      </w:r>
      <w:r w:rsidRPr="0076738A">
        <w:rPr>
          <w:rFonts w:ascii="ＭＳ ゴシック" w:eastAsia="ＭＳ ゴシック" w:hAnsi="Century" w:cs="ＭＳ ゴシック"/>
          <w:kern w:val="0"/>
          <w:sz w:val="22"/>
        </w:rPr>
        <w:t xml:space="preserve"> </w:t>
      </w:r>
      <w:r w:rsidRPr="0076738A">
        <w:rPr>
          <w:rFonts w:ascii="ＭＳ ゴシック" w:eastAsia="ＭＳ ゴシック" w:hAnsi="Century" w:cs="ＭＳ ゴシック" w:hint="eastAsia"/>
          <w:kern w:val="0"/>
          <w:sz w:val="22"/>
        </w:rPr>
        <w:t>町は、新型インフルエンザ等の発生時に、県や業界団体等を通じた情報提供・共有を円滑に行うことができるよう、あらかじめ双方向の情報提供・共有の在り方を整理する。</w:t>
      </w:r>
    </w:p>
    <w:p w14:paraId="666FB8EB" w14:textId="77777777" w:rsidR="00815D6E" w:rsidRPr="0076738A" w:rsidRDefault="00815D6E" w:rsidP="002C09F5">
      <w:p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p>
    <w:p w14:paraId="6715F918" w14:textId="189891B4" w:rsidR="00815D6E" w:rsidRPr="0076738A" w:rsidRDefault="00815D6E" w:rsidP="002C09F5">
      <w:p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③</w:t>
      </w:r>
      <w:r w:rsidRPr="0076738A">
        <w:rPr>
          <w:rFonts w:ascii="ＭＳ ゴシック" w:eastAsia="ＭＳ ゴシック" w:hAnsi="Century" w:cs="ＭＳ ゴシック"/>
          <w:kern w:val="0"/>
          <w:sz w:val="22"/>
        </w:rPr>
        <w:t xml:space="preserve"> </w:t>
      </w:r>
      <w:r w:rsidRPr="0076738A">
        <w:rPr>
          <w:rFonts w:ascii="ＭＳ ゴシック" w:eastAsia="ＭＳ ゴシック" w:hAnsi="Century" w:cs="ＭＳ ゴシック" w:hint="eastAsia"/>
          <w:kern w:val="0"/>
          <w:sz w:val="22"/>
        </w:rPr>
        <w:t>町は、個人情報やプライバシーの保護に留意しつつ、感染症対策に必要な情報提供・共有を行うため、感染症の発生状況等に関する公表基準等について、国による感染症の特徴等に応じた必要な見直し、関係法令等の解釈や運用の一層の明確化や周知を踏まえ、適切に対応する。</w:t>
      </w:r>
    </w:p>
    <w:p w14:paraId="5101F2DF" w14:textId="11F8BA7E" w:rsidR="00815D6E" w:rsidRPr="0076738A" w:rsidRDefault="00815D6E" w:rsidP="00815D6E">
      <w:pPr>
        <w:autoSpaceDE w:val="0"/>
        <w:autoSpaceDN w:val="0"/>
        <w:adjustRightInd w:val="0"/>
        <w:spacing w:line="360" w:lineRule="exact"/>
        <w:ind w:leftChars="100" w:left="430" w:hangingChars="100" w:hanging="220"/>
        <w:jc w:val="left"/>
        <w:rPr>
          <w:rFonts w:ascii="ＭＳ ゴシック" w:eastAsia="ＭＳ ゴシック" w:hAnsi="Century" w:cs="ＭＳ ゴシック"/>
          <w:kern w:val="0"/>
          <w:sz w:val="22"/>
        </w:rPr>
      </w:pPr>
    </w:p>
    <w:p w14:paraId="52CF3718" w14:textId="6F9A7E4E" w:rsidR="00815D6E" w:rsidRPr="0076738A" w:rsidRDefault="00815D6E" w:rsidP="00815D6E">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 xml:space="preserve">1-2-2. </w:t>
      </w:r>
      <w:r w:rsidRPr="0076738A">
        <w:rPr>
          <w:rFonts w:ascii="ＭＳ ゴシック" w:eastAsia="ＭＳ ゴシック" w:hAnsi="Century" w:cs="ＭＳ ゴシック" w:hint="eastAsia"/>
          <w:b/>
          <w:bCs/>
          <w:kern w:val="0"/>
          <w:sz w:val="22"/>
        </w:rPr>
        <w:t>双方向のコミュニケーションの体制整備や取組の推進</w:t>
      </w:r>
    </w:p>
    <w:p w14:paraId="728164A3" w14:textId="2BAD1A5F" w:rsidR="00815D6E" w:rsidRPr="0076738A" w:rsidRDefault="00815D6E"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町は、新型インフルエンザ等の発生時に、国及び県からの要請等を受けて、町民等からの相談に応じるため、相談窓口等の設置を準備する。</w:t>
      </w:r>
    </w:p>
    <w:p w14:paraId="00E83FFE" w14:textId="3BBFE0E1" w:rsidR="00A90103" w:rsidRPr="00815D6E" w:rsidRDefault="00A90103" w:rsidP="0076738A">
      <w:pPr>
        <w:autoSpaceDE w:val="0"/>
        <w:autoSpaceDN w:val="0"/>
        <w:adjustRightInd w:val="0"/>
        <w:jc w:val="left"/>
        <w:rPr>
          <w:rFonts w:ascii="ＭＳ ゴシック" w:eastAsia="ＭＳ ゴシック" w:hAnsi="Century" w:cs="ＭＳ ゴシック"/>
          <w:kern w:val="0"/>
          <w:sz w:val="22"/>
        </w:rPr>
      </w:pPr>
    </w:p>
    <w:p w14:paraId="328E6F41" w14:textId="0F75BA70" w:rsidR="00A90103" w:rsidRDefault="00A90103" w:rsidP="0076738A">
      <w:pPr>
        <w:autoSpaceDE w:val="0"/>
        <w:autoSpaceDN w:val="0"/>
        <w:adjustRightInd w:val="0"/>
        <w:jc w:val="left"/>
        <w:rPr>
          <w:rFonts w:ascii="ＭＳ ゴシック" w:eastAsia="ＭＳ ゴシック" w:hAnsi="Century" w:cs="ＭＳ ゴシック"/>
          <w:kern w:val="0"/>
          <w:sz w:val="22"/>
        </w:rPr>
      </w:pPr>
    </w:p>
    <w:p w14:paraId="5FA73070" w14:textId="77777777" w:rsidR="003A07EA" w:rsidRDefault="003A07EA" w:rsidP="0076738A">
      <w:pPr>
        <w:autoSpaceDE w:val="0"/>
        <w:autoSpaceDN w:val="0"/>
        <w:adjustRightInd w:val="0"/>
        <w:jc w:val="left"/>
        <w:rPr>
          <w:rFonts w:ascii="ＭＳ ゴシック" w:eastAsia="ＭＳ ゴシック" w:hAnsi="Century" w:cs="ＭＳ ゴシック"/>
          <w:kern w:val="0"/>
          <w:sz w:val="22"/>
        </w:rPr>
      </w:pPr>
    </w:p>
    <w:p w14:paraId="3357FA35" w14:textId="396093EA" w:rsidR="003A07EA" w:rsidRDefault="003A07EA" w:rsidP="0076738A">
      <w:pPr>
        <w:autoSpaceDE w:val="0"/>
        <w:autoSpaceDN w:val="0"/>
        <w:adjustRightInd w:val="0"/>
        <w:jc w:val="left"/>
        <w:rPr>
          <w:rFonts w:ascii="ＭＳ ゴシック" w:eastAsia="ＭＳ ゴシック" w:hAnsi="Century" w:cs="ＭＳ ゴシック"/>
          <w:kern w:val="0"/>
          <w:sz w:val="22"/>
        </w:rPr>
      </w:pPr>
    </w:p>
    <w:p w14:paraId="4E1AD687" w14:textId="77777777" w:rsidR="003A07EA" w:rsidRDefault="003A07EA" w:rsidP="0076738A">
      <w:pPr>
        <w:autoSpaceDE w:val="0"/>
        <w:autoSpaceDN w:val="0"/>
        <w:adjustRightInd w:val="0"/>
        <w:jc w:val="left"/>
        <w:rPr>
          <w:rFonts w:ascii="ＭＳ ゴシック" w:eastAsia="ＭＳ ゴシック" w:hAnsi="Century" w:cs="ＭＳ ゴシック"/>
          <w:kern w:val="0"/>
          <w:sz w:val="22"/>
        </w:rPr>
      </w:pPr>
    </w:p>
    <w:p w14:paraId="36BBB12E" w14:textId="4862CE1D" w:rsidR="003A07EA" w:rsidRDefault="003A07EA" w:rsidP="0076738A">
      <w:pPr>
        <w:autoSpaceDE w:val="0"/>
        <w:autoSpaceDN w:val="0"/>
        <w:adjustRightInd w:val="0"/>
        <w:jc w:val="left"/>
        <w:rPr>
          <w:rFonts w:ascii="ＭＳ ゴシック" w:eastAsia="ＭＳ ゴシック" w:hAnsi="Century" w:cs="ＭＳ ゴシック"/>
          <w:kern w:val="0"/>
          <w:sz w:val="22"/>
        </w:rPr>
      </w:pPr>
    </w:p>
    <w:p w14:paraId="2E47EC81" w14:textId="77777777" w:rsidR="003A07EA" w:rsidRDefault="003A07EA" w:rsidP="0076738A">
      <w:pPr>
        <w:autoSpaceDE w:val="0"/>
        <w:autoSpaceDN w:val="0"/>
        <w:adjustRightInd w:val="0"/>
        <w:jc w:val="left"/>
        <w:rPr>
          <w:rFonts w:ascii="ＭＳ ゴシック" w:eastAsia="ＭＳ ゴシック" w:hAnsi="Century" w:cs="ＭＳ ゴシック"/>
          <w:kern w:val="0"/>
          <w:sz w:val="22"/>
        </w:rPr>
      </w:pPr>
    </w:p>
    <w:p w14:paraId="46CA16C9" w14:textId="77777777" w:rsidR="003A07EA" w:rsidRDefault="003A07EA" w:rsidP="0076738A">
      <w:pPr>
        <w:autoSpaceDE w:val="0"/>
        <w:autoSpaceDN w:val="0"/>
        <w:adjustRightInd w:val="0"/>
        <w:jc w:val="left"/>
        <w:rPr>
          <w:rFonts w:ascii="ＭＳ ゴシック" w:eastAsia="ＭＳ ゴシック" w:hAnsi="Century" w:cs="ＭＳ ゴシック"/>
          <w:kern w:val="0"/>
          <w:sz w:val="22"/>
        </w:rPr>
      </w:pPr>
    </w:p>
    <w:p w14:paraId="33364210" w14:textId="3C1508FC" w:rsidR="003A07EA" w:rsidRDefault="003A07EA" w:rsidP="0076738A">
      <w:pPr>
        <w:autoSpaceDE w:val="0"/>
        <w:autoSpaceDN w:val="0"/>
        <w:adjustRightInd w:val="0"/>
        <w:jc w:val="left"/>
        <w:rPr>
          <w:rFonts w:ascii="ＭＳ ゴシック" w:eastAsia="ＭＳ ゴシック" w:hAnsi="Century" w:cs="ＭＳ ゴシック"/>
          <w:kern w:val="0"/>
          <w:sz w:val="22"/>
        </w:rPr>
      </w:pPr>
    </w:p>
    <w:p w14:paraId="05ABB390" w14:textId="77777777" w:rsidR="003A07EA" w:rsidRDefault="003A07EA" w:rsidP="0076738A">
      <w:pPr>
        <w:autoSpaceDE w:val="0"/>
        <w:autoSpaceDN w:val="0"/>
        <w:adjustRightInd w:val="0"/>
        <w:jc w:val="left"/>
        <w:rPr>
          <w:rFonts w:ascii="ＭＳ ゴシック" w:eastAsia="ＭＳ ゴシック" w:hAnsi="Century" w:cs="ＭＳ ゴシック"/>
          <w:kern w:val="0"/>
          <w:sz w:val="22"/>
        </w:rPr>
      </w:pPr>
    </w:p>
    <w:p w14:paraId="4E925C81" w14:textId="77777777" w:rsidR="003A07EA" w:rsidRDefault="003A07EA" w:rsidP="0076738A">
      <w:pPr>
        <w:autoSpaceDE w:val="0"/>
        <w:autoSpaceDN w:val="0"/>
        <w:adjustRightInd w:val="0"/>
        <w:jc w:val="left"/>
        <w:rPr>
          <w:rFonts w:ascii="ＭＳ ゴシック" w:eastAsia="ＭＳ ゴシック" w:hAnsi="Century" w:cs="ＭＳ ゴシック"/>
          <w:kern w:val="0"/>
          <w:sz w:val="22"/>
        </w:rPr>
      </w:pPr>
    </w:p>
    <w:bookmarkStart w:id="26" w:name="_Hlk222844519"/>
    <w:p w14:paraId="5F5100FC" w14:textId="2CD9415B"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noProof/>
          <w:kern w:val="0"/>
          <w:sz w:val="22"/>
        </w:rPr>
        <mc:AlternateContent>
          <mc:Choice Requires="wps">
            <w:drawing>
              <wp:anchor distT="0" distB="0" distL="114300" distR="114300" simplePos="0" relativeHeight="251679744" behindDoc="0" locked="0" layoutInCell="1" allowOverlap="1" wp14:anchorId="5CE749DF" wp14:editId="7FCAF65C">
                <wp:simplePos x="0" y="0"/>
                <wp:positionH relativeFrom="column">
                  <wp:posOffset>-8890</wp:posOffset>
                </wp:positionH>
                <wp:positionV relativeFrom="paragraph">
                  <wp:posOffset>156210</wp:posOffset>
                </wp:positionV>
                <wp:extent cx="3025140" cy="0"/>
                <wp:effectExtent l="7620" t="11430" r="5715" b="7620"/>
                <wp:wrapNone/>
                <wp:docPr id="288650604"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5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A58118" id="直線矢印コネクタ 3" o:spid="_x0000_s1026" type="#_x0000_t32" style="position:absolute;margin-left:-.7pt;margin-top:12.3pt;width:238.2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"/>
            </w:pict>
          </mc:Fallback>
        </mc:AlternateContent>
      </w:r>
    </w:p>
    <w:bookmarkEnd w:id="26"/>
    <w:p w14:paraId="5EB221AA" w14:textId="7E76BE51" w:rsidR="0076738A" w:rsidRPr="0076738A" w:rsidRDefault="0076738A" w:rsidP="0076738A">
      <w:pPr>
        <w:autoSpaceDE w:val="0"/>
        <w:autoSpaceDN w:val="0"/>
        <w:adjustRightInd w:val="0"/>
        <w:spacing w:line="0" w:lineRule="atLeast"/>
        <w:ind w:firstLineChars="100" w:firstLine="180"/>
        <w:jc w:val="left"/>
        <w:rPr>
          <w:rFonts w:ascii="ＭＳ ゴシック" w:eastAsia="ＭＳ ゴシック" w:hAnsi="Century" w:cs="ＭＳ ゴシック"/>
          <w:kern w:val="0"/>
          <w:sz w:val="18"/>
          <w:szCs w:val="18"/>
        </w:rPr>
      </w:pPr>
      <w:r w:rsidRPr="0076738A">
        <w:rPr>
          <w:rFonts w:ascii="ＭＳ ゴシック" w:eastAsia="ＭＳ ゴシック" w:hAnsi="Century" w:cs="ＭＳ ゴシック" w:hint="eastAsia"/>
          <w:kern w:val="0"/>
          <w:sz w:val="18"/>
          <w:szCs w:val="18"/>
        </w:rPr>
        <w:t>27 特措法第13条第2項</w:t>
      </w:r>
    </w:p>
    <w:p w14:paraId="33E2BD26" w14:textId="62BEDEB9" w:rsidR="0076738A" w:rsidRPr="00060CA6" w:rsidRDefault="0076738A" w:rsidP="0076738A">
      <w:pPr>
        <w:autoSpaceDE w:val="0"/>
        <w:autoSpaceDN w:val="0"/>
        <w:adjustRightInd w:val="0"/>
        <w:spacing w:line="0" w:lineRule="atLeast"/>
        <w:jc w:val="left"/>
        <w:rPr>
          <w:rFonts w:ascii="Noto Sans JP Black" w:eastAsia="Noto Sans JP Black" w:hAnsi="Noto Sans JP Black" w:cs="ＭＳ ゴシック"/>
          <w:b/>
          <w:bCs/>
          <w:kern w:val="0"/>
          <w:sz w:val="24"/>
          <w:szCs w:val="24"/>
          <w:u w:val="double"/>
        </w:rPr>
      </w:pPr>
      <w:r w:rsidRPr="0076738A">
        <w:rPr>
          <w:rFonts w:ascii="ＭＳ ゴシック" w:eastAsia="ＭＳ ゴシック" w:hAnsi="Century" w:cs="ＭＳ ゴシック"/>
          <w:kern w:val="0"/>
          <w:sz w:val="18"/>
          <w:szCs w:val="18"/>
        </w:rPr>
        <w:br w:type="page"/>
      </w:r>
      <w:r w:rsidR="00A90103" w:rsidRPr="00060CA6">
        <w:rPr>
          <w:rFonts w:ascii="Noto Sans JP Black" w:eastAsia="Noto Sans JP Black" w:hAnsi="Noto Sans JP Black" w:cs="ＭＳ ゴシック"/>
          <w:b/>
          <w:bCs/>
          <w:noProof/>
          <w:kern w:val="0"/>
          <w:sz w:val="24"/>
          <w:szCs w:val="24"/>
          <w:u w:val="double"/>
        </w:rPr>
        <w:lastRenderedPageBreak/>
        <mc:AlternateContent>
          <mc:Choice Requires="wps">
            <w:drawing>
              <wp:anchor distT="45720" distB="45720" distL="114300" distR="114300" simplePos="0" relativeHeight="251695104" behindDoc="0" locked="0" layoutInCell="1" allowOverlap="1" wp14:anchorId="4103CFB2" wp14:editId="5B474E70">
                <wp:simplePos x="0" y="0"/>
                <wp:positionH relativeFrom="column">
                  <wp:posOffset>2365375</wp:posOffset>
                </wp:positionH>
                <wp:positionV relativeFrom="paragraph">
                  <wp:posOffset>-386715</wp:posOffset>
                </wp:positionV>
                <wp:extent cx="3618865" cy="274320"/>
                <wp:effectExtent l="7620" t="11430" r="12065" b="9525"/>
                <wp:wrapNone/>
                <wp:docPr id="1217523727"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8865" cy="274320"/>
                        </a:xfrm>
                        <a:prstGeom prst="rect">
                          <a:avLst/>
                        </a:prstGeom>
                        <a:solidFill>
                          <a:srgbClr val="FFFFFF"/>
                        </a:solidFill>
                        <a:ln w="9525">
                          <a:solidFill>
                            <a:srgbClr val="747070"/>
                          </a:solidFill>
                          <a:miter lim="800000"/>
                          <a:headEnd/>
                          <a:tailEnd/>
                        </a:ln>
                      </wps:spPr>
                      <wps:txbx>
                        <w:txbxContent>
                          <w:p w14:paraId="2601AE60" w14:textId="35DA9E31" w:rsidR="00A90103" w:rsidRDefault="00A90103" w:rsidP="00A90103">
                            <w:pPr>
                              <w:spacing w:line="0" w:lineRule="atLeast"/>
                            </w:pPr>
                            <w:r w:rsidRPr="00CD0C66">
                              <w:rPr>
                                <w:rFonts w:ascii="ＭＳ ゴシック" w:eastAsia="ＭＳ ゴシック" w:hAnsi="ＭＳ ゴシック" w:hint="eastAsia"/>
                                <w:b/>
                                <w:bCs/>
                                <w:i/>
                                <w:iCs/>
                                <w:color w:val="767171"/>
                                <w:sz w:val="22"/>
                                <w:szCs w:val="24"/>
                              </w:rPr>
                              <w:t>情報提供・共有、リスクコミュニケーション</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初動</w:t>
                            </w:r>
                            <w:r w:rsidRPr="00212883">
                              <w:rPr>
                                <w:rFonts w:ascii="ＭＳ ゴシック" w:eastAsia="ＭＳ ゴシック" w:hAnsi="ＭＳ ゴシック" w:hint="eastAsia"/>
                                <w:b/>
                                <w:bCs/>
                                <w:i/>
                                <w:iCs/>
                                <w:color w:val="767171"/>
                                <w:sz w:val="22"/>
                                <w:szCs w:val="24"/>
                              </w:rPr>
                              <w:t>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03CFB2" id="_x0000_s1044" type="#_x0000_t202" style="position:absolute;margin-left:186.25pt;margin-top:-30.45pt;width:284.95pt;height:21.6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" strokecolor="#747070">
                <v:textbox>
                  <w:txbxContent>
                    <w:p w14:paraId="2601AE60" w14:textId="35DA9E31" w:rsidR="00A90103" w:rsidRDefault="00A90103" w:rsidP="00A90103">
                      <w:pPr>
                        <w:spacing w:line="0" w:lineRule="atLeast"/>
                      </w:pPr>
                      <w:r w:rsidRPr="00CD0C66">
                        <w:rPr>
                          <w:rFonts w:ascii="ＭＳ ゴシック" w:eastAsia="ＭＳ ゴシック" w:hAnsi="ＭＳ ゴシック" w:hint="eastAsia"/>
                          <w:b/>
                          <w:bCs/>
                          <w:i/>
                          <w:iCs/>
                          <w:color w:val="767171"/>
                          <w:sz w:val="22"/>
                          <w:szCs w:val="24"/>
                        </w:rPr>
                        <w:t>情報提供・共有、リスクコミュニケーション</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初動</w:t>
                      </w:r>
                      <w:r w:rsidRPr="00212883">
                        <w:rPr>
                          <w:rFonts w:ascii="ＭＳ ゴシック" w:eastAsia="ＭＳ ゴシック" w:hAnsi="ＭＳ ゴシック" w:hint="eastAsia"/>
                          <w:b/>
                          <w:bCs/>
                          <w:i/>
                          <w:iCs/>
                          <w:color w:val="767171"/>
                          <w:sz w:val="22"/>
                          <w:szCs w:val="24"/>
                        </w:rPr>
                        <w:t>期）</w:t>
                      </w:r>
                    </w:p>
                  </w:txbxContent>
                </v:textbox>
              </v:shape>
            </w:pict>
          </mc:Fallback>
        </mc:AlternateContent>
      </w:r>
      <w:r w:rsidRPr="00060CA6">
        <w:rPr>
          <w:rFonts w:ascii="Noto Sans JP Black" w:eastAsia="Noto Sans JP Black" w:hAnsi="Noto Sans JP Black" w:cs="ＭＳ ゴシック"/>
          <w:b/>
          <w:bCs/>
          <w:kern w:val="0"/>
          <w:sz w:val="24"/>
          <w:szCs w:val="24"/>
          <w:u w:val="double"/>
        </w:rPr>
        <w:t>第</w:t>
      </w:r>
      <w:r w:rsidRPr="00060CA6">
        <w:rPr>
          <w:rFonts w:ascii="Noto Sans JP Black" w:eastAsia="Noto Sans JP Black" w:hAnsi="Noto Sans JP Black" w:cs="ＭＳ ゴシック" w:hint="eastAsia"/>
          <w:b/>
          <w:bCs/>
          <w:kern w:val="0"/>
          <w:sz w:val="24"/>
          <w:szCs w:val="24"/>
          <w:u w:val="double"/>
        </w:rPr>
        <w:t>２</w:t>
      </w:r>
      <w:r w:rsidRPr="00060CA6">
        <w:rPr>
          <w:rFonts w:ascii="Noto Sans JP Black" w:eastAsia="Noto Sans JP Black" w:hAnsi="Noto Sans JP Black" w:cs="ＭＳ ゴシック"/>
          <w:b/>
          <w:bCs/>
          <w:kern w:val="0"/>
          <w:sz w:val="24"/>
          <w:szCs w:val="24"/>
          <w:u w:val="double"/>
        </w:rPr>
        <w:t xml:space="preserve">節　</w:t>
      </w:r>
      <w:r w:rsidRPr="00060CA6">
        <w:rPr>
          <w:rFonts w:ascii="Noto Sans JP Black" w:eastAsia="Noto Sans JP Black" w:hAnsi="Noto Sans JP Black" w:cs="ＭＳ ゴシック" w:hint="eastAsia"/>
          <w:b/>
          <w:bCs/>
          <w:kern w:val="0"/>
          <w:sz w:val="24"/>
          <w:szCs w:val="24"/>
          <w:u w:val="double"/>
        </w:rPr>
        <w:t>初動期</w:t>
      </w:r>
      <w:r w:rsidR="00060CA6">
        <w:rPr>
          <w:rFonts w:ascii="Noto Sans JP Black" w:eastAsia="Noto Sans JP Black" w:hAnsi="Noto Sans JP Black" w:cs="ＭＳ ゴシック" w:hint="eastAsia"/>
          <w:b/>
          <w:bCs/>
          <w:kern w:val="0"/>
          <w:sz w:val="24"/>
          <w:szCs w:val="24"/>
          <w:u w:val="double"/>
        </w:rPr>
        <w:t xml:space="preserve">                                                                 </w:t>
      </w:r>
    </w:p>
    <w:p w14:paraId="1C7F3C70" w14:textId="1A017AAB" w:rsidR="0076738A" w:rsidRPr="00060CA6" w:rsidRDefault="0076738A" w:rsidP="00815D6E">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060CA6">
        <w:rPr>
          <w:rFonts w:ascii="ＭＳ ゴシック" w:eastAsia="ＭＳ ゴシック" w:hAnsi="Century" w:cs="ＭＳ ゴシック" w:hint="eastAsia"/>
          <w:b/>
          <w:bCs/>
          <w:kern w:val="0"/>
          <w:sz w:val="22"/>
          <w:u w:val="single"/>
        </w:rPr>
        <w:t>（１）目的</w:t>
      </w:r>
      <w:r w:rsidR="00060CA6">
        <w:rPr>
          <w:rFonts w:ascii="ＭＳ ゴシック" w:eastAsia="ＭＳ ゴシック" w:hAnsi="Century" w:cs="ＭＳ ゴシック" w:hint="eastAsia"/>
          <w:b/>
          <w:bCs/>
          <w:kern w:val="0"/>
          <w:sz w:val="22"/>
          <w:u w:val="single"/>
        </w:rPr>
        <w:t xml:space="preserve">                                                                            </w:t>
      </w:r>
    </w:p>
    <w:p w14:paraId="583E622A" w14:textId="77777777"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民等が可能な限り科学的根拠等に基づいて適切に判断・行動できるよう、町民等の関心事項等を踏まえつつ、その時点で把握している科学的根拠等に基づいた最新情報について、当該感染症に関する全体像が分かるよう</w:t>
      </w:r>
      <w:bookmarkStart w:id="27" w:name="_Hlk222321417"/>
      <w:r w:rsidRPr="0076738A">
        <w:rPr>
          <w:rFonts w:ascii="ＭＳ ゴシック" w:eastAsia="ＭＳ ゴシック" w:hAnsi="Century" w:cs="ＭＳ ゴシック" w:hint="eastAsia"/>
          <w:kern w:val="0"/>
          <w:sz w:val="22"/>
        </w:rPr>
        <w:t>、迅速にわかりやすい情報発信を行う。</w:t>
      </w:r>
      <w:bookmarkEnd w:id="27"/>
    </w:p>
    <w:p w14:paraId="6C48B80D" w14:textId="77777777"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kern w:val="0"/>
          <w:sz w:val="22"/>
        </w:rPr>
      </w:pPr>
    </w:p>
    <w:p w14:paraId="3CC9BFE9" w14:textId="587D93BD" w:rsidR="0076738A" w:rsidRPr="00060CA6" w:rsidRDefault="0076738A" w:rsidP="00815D6E">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060CA6">
        <w:rPr>
          <w:rFonts w:ascii="ＭＳ ゴシック" w:eastAsia="ＭＳ ゴシック" w:hAnsi="Century" w:cs="ＭＳ ゴシック" w:hint="eastAsia"/>
          <w:b/>
          <w:bCs/>
          <w:kern w:val="0"/>
          <w:sz w:val="22"/>
          <w:u w:val="single"/>
        </w:rPr>
        <w:t>（２）所要の対応</w:t>
      </w:r>
      <w:r w:rsidR="00060CA6">
        <w:rPr>
          <w:rFonts w:ascii="ＭＳ ゴシック" w:eastAsia="ＭＳ ゴシック" w:hAnsi="Century" w:cs="ＭＳ ゴシック" w:hint="eastAsia"/>
          <w:b/>
          <w:bCs/>
          <w:kern w:val="0"/>
          <w:sz w:val="22"/>
          <w:u w:val="single"/>
        </w:rPr>
        <w:t xml:space="preserve">                                                                          </w:t>
      </w:r>
    </w:p>
    <w:p w14:paraId="22D42AC8" w14:textId="77777777"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は、国、県等から提供された、その時点で把握している科学的知見等に基づき、新型インフルエンザ等の特性、国内外における発生状況、有効な感染防止対策等について、当該感染症に関する全体像が分かるよう、町民等に対し、以下のとおり情報提供・共有する。</w:t>
      </w:r>
    </w:p>
    <w:p w14:paraId="407A0C07" w14:textId="77777777"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kern w:val="0"/>
          <w:sz w:val="22"/>
        </w:rPr>
      </w:pPr>
    </w:p>
    <w:p w14:paraId="252C4C6D" w14:textId="77777777"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 xml:space="preserve">2-1. </w:t>
      </w:r>
      <w:r w:rsidRPr="0076738A">
        <w:rPr>
          <w:rFonts w:ascii="ＭＳ ゴシック" w:eastAsia="ＭＳ ゴシック" w:hAnsi="Century" w:cs="ＭＳ ゴシック" w:hint="eastAsia"/>
          <w:b/>
          <w:bCs/>
          <w:kern w:val="0"/>
          <w:sz w:val="22"/>
        </w:rPr>
        <w:t>迅速かつ一体的な情報提供・共有</w:t>
      </w:r>
    </w:p>
    <w:p w14:paraId="2F7CA9F2" w14:textId="77777777"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準備期に整備したリスクコミュニケーションの実施体制について、本格的に体制を強化し、町民等に対して必要な情報提供・共有、リスクコミュニケーションを行う。</w:t>
      </w:r>
    </w:p>
    <w:p w14:paraId="5C90732B" w14:textId="77777777"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また、町民等が必要な情報を入手できるよう、高齢者、こども、日本語能力が十分でない外国人、視覚や聴覚等が不自由な方等への適切な配慮をしつつ、理解しやすい内容や方法での情報提供・共有を行う。</w:t>
      </w:r>
    </w:p>
    <w:p w14:paraId="2C9F12B0" w14:textId="77777777"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p>
    <w:p w14:paraId="6D9CAA26" w14:textId="77777777"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 xml:space="preserve">2-1-2. </w:t>
      </w:r>
      <w:r w:rsidRPr="0076738A">
        <w:rPr>
          <w:rFonts w:ascii="ＭＳ ゴシック" w:eastAsia="ＭＳ ゴシック" w:hAnsi="Century" w:cs="ＭＳ ゴシック" w:hint="eastAsia"/>
          <w:b/>
          <w:bCs/>
          <w:kern w:val="0"/>
          <w:sz w:val="22"/>
        </w:rPr>
        <w:t>町と県の間における感染状況等の情報提供・共有について</w:t>
      </w:r>
    </w:p>
    <w:p w14:paraId="2E386732" w14:textId="1CE532CF"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町は、町民にとって最も身近な行政主体として、町民等に対するきめ細かいリスクコミュニケーションを含む周知・広報や</w:t>
      </w:r>
      <w:r w:rsidR="009B2532">
        <w:rPr>
          <w:rFonts w:ascii="ＭＳ ゴシック" w:eastAsia="ＭＳ ゴシック" w:hAnsi="Century" w:cs="ＭＳ ゴシック" w:hint="eastAsia"/>
          <w:kern w:val="0"/>
          <w:sz w:val="22"/>
        </w:rPr>
        <w:t>町</w:t>
      </w:r>
      <w:r w:rsidRPr="0076738A">
        <w:rPr>
          <w:rFonts w:ascii="ＭＳ ゴシック" w:eastAsia="ＭＳ ゴシック" w:hAnsi="Century" w:cs="ＭＳ ゴシック" w:hint="eastAsia"/>
          <w:kern w:val="0"/>
          <w:sz w:val="22"/>
        </w:rPr>
        <w:t>民等からの相談受付等を実施するため、新型インフルエンザ等の患者等の健康観察に関して県から協力を求められることや、患者等に生活支援を行うことなどがあり得る。</w:t>
      </w:r>
    </w:p>
    <w:p w14:paraId="44DBB883" w14:textId="77777777"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p>
    <w:p w14:paraId="3C426124" w14:textId="77777777"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 xml:space="preserve">2-2. </w:t>
      </w:r>
      <w:r w:rsidRPr="0076738A">
        <w:rPr>
          <w:rFonts w:ascii="ＭＳ ゴシック" w:eastAsia="ＭＳ ゴシック" w:hAnsi="Century" w:cs="ＭＳ ゴシック" w:hint="eastAsia"/>
          <w:b/>
          <w:bCs/>
          <w:kern w:val="0"/>
          <w:sz w:val="22"/>
        </w:rPr>
        <w:t>双方向のコミュニケーションの実施</w:t>
      </w:r>
    </w:p>
    <w:p w14:paraId="59957CF7" w14:textId="77777777"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町は、国及び県からの要請等を受けて、相談窓口等を設置し、町民等からの相談に応じる。</w:t>
      </w:r>
    </w:p>
    <w:p w14:paraId="56E7F63B" w14:textId="77777777"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kern w:val="0"/>
          <w:sz w:val="22"/>
        </w:rPr>
      </w:pPr>
    </w:p>
    <w:p w14:paraId="1BDE21DB" w14:textId="77777777"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 xml:space="preserve">2-3. </w:t>
      </w:r>
      <w:r w:rsidRPr="0076738A">
        <w:rPr>
          <w:rFonts w:ascii="ＭＳ ゴシック" w:eastAsia="ＭＳ ゴシック" w:hAnsi="Century" w:cs="ＭＳ ゴシック" w:hint="eastAsia"/>
          <w:b/>
          <w:bCs/>
          <w:kern w:val="0"/>
          <w:sz w:val="22"/>
        </w:rPr>
        <w:t>偏見・差別等や偽・誤情報への対応</w:t>
      </w:r>
    </w:p>
    <w:p w14:paraId="33C5A208" w14:textId="77777777"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は、感染症は誰でも感染する可能性があるもので、感染者やその家族、所属機関、医療従事者等に対する偏見・差別等は、許されるものではなく、法的責任を伴い得ることや、患者が受診行動を控える等感染症対策の妨げにもなること等について、その状況等を踏まえつつ、適切に情報提供・共有する。</w:t>
      </w:r>
    </w:p>
    <w:p w14:paraId="6E11EA40" w14:textId="59DED8F0" w:rsidR="0076738A" w:rsidRPr="0076738A" w:rsidRDefault="0076738A" w:rsidP="00483116">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あわせて、偏見・差別等に関する国、地方公共団体、</w:t>
      </w:r>
      <w:r w:rsidRPr="0076738A">
        <w:rPr>
          <w:rFonts w:ascii="ＭＳ ゴシック" w:eastAsia="ＭＳ ゴシック" w:hAnsi="Century" w:cs="ＭＳ ゴシック"/>
          <w:kern w:val="0"/>
          <w:sz w:val="22"/>
        </w:rPr>
        <w:t>NPO</w:t>
      </w:r>
      <w:r w:rsidRPr="0076738A">
        <w:rPr>
          <w:rFonts w:ascii="ＭＳ ゴシック" w:eastAsia="ＭＳ ゴシック" w:hAnsi="Century" w:cs="ＭＳ ゴシック" w:hint="eastAsia"/>
          <w:kern w:val="0"/>
          <w:sz w:val="22"/>
        </w:rPr>
        <w:t>等の各種相談窓口に関する情報を整理し、町民等に周知する。</w:t>
      </w:r>
    </w:p>
    <w:p w14:paraId="4054945C" w14:textId="0B89C99D" w:rsidR="0076738A" w:rsidRPr="00060CA6" w:rsidRDefault="0076738A" w:rsidP="00060CA6">
      <w:pPr>
        <w:autoSpaceDE w:val="0"/>
        <w:autoSpaceDN w:val="0"/>
        <w:adjustRightInd w:val="0"/>
        <w:spacing w:line="0" w:lineRule="atLeast"/>
        <w:jc w:val="left"/>
        <w:rPr>
          <w:rFonts w:ascii="ＭＳ ゴシック" w:eastAsia="ＭＳ ゴシック" w:hAnsi="Century" w:cs="ＭＳ ゴシック"/>
          <w:kern w:val="0"/>
          <w:sz w:val="22"/>
          <w:u w:val="double"/>
        </w:rPr>
      </w:pPr>
      <w:r w:rsidRPr="0076738A">
        <w:rPr>
          <w:rFonts w:ascii="ＭＳ ゴシック" w:eastAsia="ＭＳ ゴシック" w:hAnsi="Century" w:cs="ＭＳ ゴシック"/>
          <w:kern w:val="0"/>
          <w:sz w:val="22"/>
        </w:rPr>
        <w:br w:type="page"/>
      </w:r>
      <w:r w:rsidR="00A90103" w:rsidRPr="00060CA6">
        <w:rPr>
          <w:rFonts w:ascii="Noto Sans JP Black" w:eastAsia="Noto Sans JP Black" w:hAnsi="Noto Sans JP Black" w:cs="ＭＳ ゴシック"/>
          <w:b/>
          <w:bCs/>
          <w:noProof/>
          <w:kern w:val="0"/>
          <w:sz w:val="24"/>
          <w:szCs w:val="24"/>
          <w:u w:val="double"/>
        </w:rPr>
        <w:lastRenderedPageBreak/>
        <mc:AlternateContent>
          <mc:Choice Requires="wps">
            <w:drawing>
              <wp:anchor distT="45720" distB="45720" distL="114300" distR="114300" simplePos="0" relativeHeight="251697152" behindDoc="0" locked="0" layoutInCell="1" allowOverlap="1" wp14:anchorId="669E2031" wp14:editId="2362047F">
                <wp:simplePos x="0" y="0"/>
                <wp:positionH relativeFrom="column">
                  <wp:posOffset>2366645</wp:posOffset>
                </wp:positionH>
                <wp:positionV relativeFrom="paragraph">
                  <wp:posOffset>-387985</wp:posOffset>
                </wp:positionV>
                <wp:extent cx="3618865" cy="274320"/>
                <wp:effectExtent l="7620" t="11430" r="12065" b="9525"/>
                <wp:wrapNone/>
                <wp:docPr id="1392290712"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8865" cy="274320"/>
                        </a:xfrm>
                        <a:prstGeom prst="rect">
                          <a:avLst/>
                        </a:prstGeom>
                        <a:solidFill>
                          <a:srgbClr val="FFFFFF"/>
                        </a:solidFill>
                        <a:ln w="9525">
                          <a:solidFill>
                            <a:srgbClr val="747070"/>
                          </a:solidFill>
                          <a:miter lim="800000"/>
                          <a:headEnd/>
                          <a:tailEnd/>
                        </a:ln>
                      </wps:spPr>
                      <wps:txbx>
                        <w:txbxContent>
                          <w:p w14:paraId="43075236" w14:textId="566D25A8" w:rsidR="00A90103" w:rsidRDefault="00A90103" w:rsidP="00A90103">
                            <w:pPr>
                              <w:spacing w:line="0" w:lineRule="atLeast"/>
                            </w:pPr>
                            <w:r w:rsidRPr="00CD0C66">
                              <w:rPr>
                                <w:rFonts w:ascii="ＭＳ ゴシック" w:eastAsia="ＭＳ ゴシック" w:hAnsi="ＭＳ ゴシック" w:hint="eastAsia"/>
                                <w:b/>
                                <w:bCs/>
                                <w:i/>
                                <w:iCs/>
                                <w:color w:val="767171"/>
                                <w:sz w:val="22"/>
                                <w:szCs w:val="24"/>
                              </w:rPr>
                              <w:t>情報提供・共有、リスクコミュニケーション</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対応</w:t>
                            </w:r>
                            <w:r w:rsidRPr="00212883">
                              <w:rPr>
                                <w:rFonts w:ascii="ＭＳ ゴシック" w:eastAsia="ＭＳ ゴシック" w:hAnsi="ＭＳ ゴシック" w:hint="eastAsia"/>
                                <w:b/>
                                <w:bCs/>
                                <w:i/>
                                <w:iCs/>
                                <w:color w:val="767171"/>
                                <w:sz w:val="22"/>
                                <w:szCs w:val="24"/>
                              </w:rPr>
                              <w:t>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9E2031" id="_x0000_s1045" type="#_x0000_t202" style="position:absolute;margin-left:186.35pt;margin-top:-30.55pt;width:284.95pt;height:21.6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" strokecolor="#747070">
                <v:textbox>
                  <w:txbxContent>
                    <w:p w14:paraId="43075236" w14:textId="566D25A8" w:rsidR="00A90103" w:rsidRDefault="00A90103" w:rsidP="00A90103">
                      <w:pPr>
                        <w:spacing w:line="0" w:lineRule="atLeast"/>
                      </w:pPr>
                      <w:r w:rsidRPr="00CD0C66">
                        <w:rPr>
                          <w:rFonts w:ascii="ＭＳ ゴシック" w:eastAsia="ＭＳ ゴシック" w:hAnsi="ＭＳ ゴシック" w:hint="eastAsia"/>
                          <w:b/>
                          <w:bCs/>
                          <w:i/>
                          <w:iCs/>
                          <w:color w:val="767171"/>
                          <w:sz w:val="22"/>
                          <w:szCs w:val="24"/>
                        </w:rPr>
                        <w:t>情報提供・共有、リスクコミュニケーション</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対応</w:t>
                      </w:r>
                      <w:r w:rsidRPr="00212883">
                        <w:rPr>
                          <w:rFonts w:ascii="ＭＳ ゴシック" w:eastAsia="ＭＳ ゴシック" w:hAnsi="ＭＳ ゴシック" w:hint="eastAsia"/>
                          <w:b/>
                          <w:bCs/>
                          <w:i/>
                          <w:iCs/>
                          <w:color w:val="767171"/>
                          <w:sz w:val="22"/>
                          <w:szCs w:val="24"/>
                        </w:rPr>
                        <w:t>期）</w:t>
                      </w:r>
                    </w:p>
                  </w:txbxContent>
                </v:textbox>
              </v:shape>
            </w:pict>
          </mc:Fallback>
        </mc:AlternateContent>
      </w:r>
      <w:r w:rsidRPr="00060CA6">
        <w:rPr>
          <w:rFonts w:ascii="Noto Sans JP Black" w:eastAsia="Noto Sans JP Black" w:hAnsi="Noto Sans JP Black" w:cs="ＭＳ ゴシック"/>
          <w:b/>
          <w:bCs/>
          <w:kern w:val="0"/>
          <w:sz w:val="24"/>
          <w:szCs w:val="24"/>
          <w:u w:val="double"/>
        </w:rPr>
        <w:t>第</w:t>
      </w:r>
      <w:r w:rsidRPr="00060CA6">
        <w:rPr>
          <w:rFonts w:ascii="Noto Sans JP Black" w:eastAsia="Noto Sans JP Black" w:hAnsi="Noto Sans JP Black" w:cs="ＭＳ ゴシック" w:hint="eastAsia"/>
          <w:b/>
          <w:bCs/>
          <w:kern w:val="0"/>
          <w:sz w:val="24"/>
          <w:szCs w:val="24"/>
          <w:u w:val="double"/>
        </w:rPr>
        <w:t>３</w:t>
      </w:r>
      <w:r w:rsidRPr="00060CA6">
        <w:rPr>
          <w:rFonts w:ascii="Noto Sans JP Black" w:eastAsia="Noto Sans JP Black" w:hAnsi="Noto Sans JP Black" w:cs="ＭＳ ゴシック"/>
          <w:b/>
          <w:bCs/>
          <w:kern w:val="0"/>
          <w:sz w:val="24"/>
          <w:szCs w:val="24"/>
          <w:u w:val="double"/>
        </w:rPr>
        <w:t xml:space="preserve">節　</w:t>
      </w:r>
      <w:r w:rsidRPr="00060CA6">
        <w:rPr>
          <w:rFonts w:ascii="Noto Sans JP Black" w:eastAsia="Noto Sans JP Black" w:hAnsi="Noto Sans JP Black" w:cs="ＭＳ ゴシック" w:hint="eastAsia"/>
          <w:b/>
          <w:bCs/>
          <w:kern w:val="0"/>
          <w:sz w:val="24"/>
          <w:szCs w:val="24"/>
          <w:u w:val="double"/>
        </w:rPr>
        <w:t>対応期</w:t>
      </w:r>
      <w:r w:rsidR="00060CA6">
        <w:rPr>
          <w:rFonts w:ascii="Noto Sans JP Black" w:eastAsia="Noto Sans JP Black" w:hAnsi="Noto Sans JP Black" w:cs="ＭＳ ゴシック" w:hint="eastAsia"/>
          <w:b/>
          <w:bCs/>
          <w:kern w:val="0"/>
          <w:sz w:val="24"/>
          <w:szCs w:val="24"/>
          <w:u w:val="double"/>
        </w:rPr>
        <w:t xml:space="preserve">　　　　　　　　　　　　　　　　　　　　　　　　　　　　　　　　　</w:t>
      </w:r>
    </w:p>
    <w:p w14:paraId="07CC51AF" w14:textId="5F7CD0D9" w:rsidR="0076738A" w:rsidRPr="00060CA6" w:rsidRDefault="0076738A" w:rsidP="00815D6E">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060CA6">
        <w:rPr>
          <w:rFonts w:ascii="ＭＳ ゴシック" w:eastAsia="ＭＳ ゴシック" w:hAnsi="Century" w:cs="ＭＳ ゴシック" w:hint="eastAsia"/>
          <w:b/>
          <w:bCs/>
          <w:kern w:val="0"/>
          <w:sz w:val="22"/>
          <w:u w:val="single"/>
        </w:rPr>
        <w:t>（１）目的</w:t>
      </w:r>
      <w:r w:rsidR="00060CA6">
        <w:rPr>
          <w:rFonts w:ascii="ＭＳ ゴシック" w:eastAsia="ＭＳ ゴシック" w:hAnsi="Century" w:cs="ＭＳ ゴシック" w:hint="eastAsia"/>
          <w:b/>
          <w:bCs/>
          <w:kern w:val="0"/>
          <w:sz w:val="22"/>
          <w:u w:val="single"/>
        </w:rPr>
        <w:t xml:space="preserve">　　　　　　　　　　　　　　　　　　　　　　　　　　　　　　　　　　　　　　</w:t>
      </w:r>
    </w:p>
    <w:p w14:paraId="44666C42" w14:textId="77777777"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民等が可能な限り科学的根拠等に基づいて新型インフルエンザ等対策に対する理解を深め、リスク低減のパートナーとして適切に判断・行動できるよう、町民等の関心事項等を踏まえつつ、その時点で把握している科学的根拠等に基づいた最新情報について、対策の決定プロセスや理由、実施主体等も明確にしながら、迅速にわかりやすい情報発信を行う。</w:t>
      </w:r>
    </w:p>
    <w:p w14:paraId="2853F6F8" w14:textId="77777777"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p>
    <w:p w14:paraId="38365D83" w14:textId="07D3908F" w:rsidR="0076738A" w:rsidRPr="00060CA6" w:rsidRDefault="0076738A" w:rsidP="00815D6E">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060CA6">
        <w:rPr>
          <w:rFonts w:ascii="ＭＳ ゴシック" w:eastAsia="ＭＳ ゴシック" w:hAnsi="Century" w:cs="ＭＳ ゴシック" w:hint="eastAsia"/>
          <w:b/>
          <w:bCs/>
          <w:kern w:val="0"/>
          <w:sz w:val="22"/>
          <w:u w:val="single"/>
        </w:rPr>
        <w:t>（２）所要の対応</w:t>
      </w:r>
      <w:r w:rsidR="00060CA6">
        <w:rPr>
          <w:rFonts w:ascii="ＭＳ ゴシック" w:eastAsia="ＭＳ ゴシック" w:hAnsi="Century" w:cs="ＭＳ ゴシック" w:hint="eastAsia"/>
          <w:b/>
          <w:bCs/>
          <w:kern w:val="0"/>
          <w:sz w:val="22"/>
          <w:u w:val="single"/>
        </w:rPr>
        <w:t xml:space="preserve">　　　　　　　　　　　　　　　　　　　　　　　　　　　　　　　　　　　　　　　　　　　　　　</w:t>
      </w:r>
    </w:p>
    <w:p w14:paraId="18AE4721" w14:textId="77777777"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町は、初動期の</w:t>
      </w:r>
      <w:r w:rsidRPr="0076738A">
        <w:rPr>
          <w:rFonts w:ascii="ＭＳ ゴシック" w:eastAsia="ＭＳ ゴシック" w:hAnsi="Century" w:cs="ＭＳ ゴシック"/>
          <w:kern w:val="0"/>
          <w:sz w:val="22"/>
        </w:rPr>
        <w:t xml:space="preserve">2-1 </w:t>
      </w:r>
      <w:r w:rsidRPr="0076738A">
        <w:rPr>
          <w:rFonts w:ascii="ＭＳ ゴシック" w:eastAsia="ＭＳ ゴシック" w:hAnsi="Century" w:cs="ＭＳ ゴシック" w:hint="eastAsia"/>
          <w:kern w:val="0"/>
          <w:sz w:val="22"/>
        </w:rPr>
        <w:t>から</w:t>
      </w:r>
      <w:r w:rsidRPr="0076738A">
        <w:rPr>
          <w:rFonts w:ascii="ＭＳ ゴシック" w:eastAsia="ＭＳ ゴシック" w:hAnsi="Century" w:cs="ＭＳ ゴシック"/>
          <w:kern w:val="0"/>
          <w:sz w:val="22"/>
        </w:rPr>
        <w:t xml:space="preserve">2-3 </w:t>
      </w:r>
      <w:r w:rsidRPr="0076738A">
        <w:rPr>
          <w:rFonts w:ascii="ＭＳ ゴシック" w:eastAsia="ＭＳ ゴシック" w:hAnsi="Century" w:cs="ＭＳ ゴシック" w:hint="eastAsia"/>
          <w:kern w:val="0"/>
          <w:sz w:val="22"/>
        </w:rPr>
        <w:t>の対応を継続するとともに、病原体の性状（病原性、感染性、薬剤感受性等）等が明らかになった状況に応じて、以下のとおり対応する。</w:t>
      </w:r>
    </w:p>
    <w:p w14:paraId="70EB7CF9" w14:textId="77777777"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b/>
          <w:bCs/>
          <w:kern w:val="0"/>
          <w:sz w:val="22"/>
        </w:rPr>
      </w:pPr>
    </w:p>
    <w:p w14:paraId="1526614F" w14:textId="77777777"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 xml:space="preserve">3-1. </w:t>
      </w:r>
      <w:r w:rsidRPr="0076738A">
        <w:rPr>
          <w:rFonts w:ascii="ＭＳ ゴシック" w:eastAsia="ＭＳ ゴシック" w:hAnsi="Century" w:cs="ＭＳ ゴシック" w:hint="eastAsia"/>
          <w:b/>
          <w:bCs/>
          <w:kern w:val="0"/>
          <w:sz w:val="22"/>
        </w:rPr>
        <w:t>情報提供・共有について</w:t>
      </w:r>
    </w:p>
    <w:p w14:paraId="7C6FC91F" w14:textId="475AB469"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 xml:space="preserve">3-1-1. </w:t>
      </w:r>
      <w:r w:rsidR="0036741E">
        <w:rPr>
          <w:rFonts w:ascii="ＭＳ ゴシック" w:eastAsia="ＭＳ ゴシック" w:hAnsi="Century" w:cs="ＭＳ ゴシック" w:hint="eastAsia"/>
          <w:b/>
          <w:bCs/>
          <w:kern w:val="0"/>
          <w:sz w:val="22"/>
        </w:rPr>
        <w:t>町</w:t>
      </w:r>
      <w:r w:rsidRPr="0076738A">
        <w:rPr>
          <w:rFonts w:ascii="ＭＳ ゴシック" w:eastAsia="ＭＳ ゴシック" w:hAnsi="Century" w:cs="ＭＳ ゴシック" w:hint="eastAsia"/>
          <w:b/>
          <w:bCs/>
          <w:kern w:val="0"/>
          <w:sz w:val="22"/>
        </w:rPr>
        <w:t>における情報提供・共有について</w:t>
      </w:r>
    </w:p>
    <w:p w14:paraId="678397A8" w14:textId="77777777"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国の取組に関する留意事項や、他の地方公共団体等の対応も参考にしつつ、地域の実情を踏まえて、準備期に整備したリスクコミュニケーションの実施体制について、本格的に体制を強化し、町民等に対して必要な情報提供・共有、リスクコミュニケーションを行う。</w:t>
      </w:r>
    </w:p>
    <w:p w14:paraId="3E5DE95D" w14:textId="77777777"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kern w:val="0"/>
          <w:sz w:val="22"/>
        </w:rPr>
      </w:pPr>
    </w:p>
    <w:p w14:paraId="33CE6CC1" w14:textId="77777777"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 xml:space="preserve">3-1-2. </w:t>
      </w:r>
      <w:r w:rsidRPr="0076738A">
        <w:rPr>
          <w:rFonts w:ascii="ＭＳ ゴシック" w:eastAsia="ＭＳ ゴシック" w:hAnsi="Century" w:cs="ＭＳ ゴシック" w:hint="eastAsia"/>
          <w:b/>
          <w:bCs/>
          <w:kern w:val="0"/>
          <w:sz w:val="22"/>
        </w:rPr>
        <w:t>町と県の間における感染状況等の情報提供・共有について</w:t>
      </w:r>
    </w:p>
    <w:p w14:paraId="112EE508" w14:textId="77777777"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は、町民にとって最も身近な行政主体として、町民等に対するきめ細かいリスクコミュニケーションを含む周知・広報や町民等からの相談受付等を実施するため、新型インフルエンザ等の患者等の健康観察に関して県から協力を求められることや、患者等に生活支援を行うことなどがあり得る。</w:t>
      </w:r>
    </w:p>
    <w:p w14:paraId="4F15313B" w14:textId="77777777"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kern w:val="0"/>
          <w:sz w:val="22"/>
        </w:rPr>
      </w:pPr>
    </w:p>
    <w:p w14:paraId="7B0E8FA7" w14:textId="77777777"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 xml:space="preserve">3-2. </w:t>
      </w:r>
      <w:r w:rsidRPr="0076738A">
        <w:rPr>
          <w:rFonts w:ascii="ＭＳ ゴシック" w:eastAsia="ＭＳ ゴシック" w:hAnsi="Century" w:cs="ＭＳ ゴシック" w:hint="eastAsia"/>
          <w:b/>
          <w:bCs/>
          <w:kern w:val="0"/>
          <w:sz w:val="22"/>
        </w:rPr>
        <w:t>基本的方針</w:t>
      </w:r>
    </w:p>
    <w:p w14:paraId="78A9F718" w14:textId="77777777"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 xml:space="preserve">3-2-1. </w:t>
      </w:r>
      <w:r w:rsidRPr="0076738A">
        <w:rPr>
          <w:rFonts w:ascii="ＭＳ ゴシック" w:eastAsia="ＭＳ ゴシック" w:hAnsi="Century" w:cs="ＭＳ ゴシック" w:hint="eastAsia"/>
          <w:b/>
          <w:bCs/>
          <w:kern w:val="0"/>
          <w:sz w:val="22"/>
        </w:rPr>
        <w:t>双方向のコミュニケーションの実施</w:t>
      </w:r>
    </w:p>
    <w:p w14:paraId="2B79569F" w14:textId="77777777"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町は、国及び県からの要請等を受けて、相談窓口等を継続する。</w:t>
      </w:r>
    </w:p>
    <w:p w14:paraId="68FCD1D3" w14:textId="77777777"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kern w:val="0"/>
          <w:sz w:val="22"/>
        </w:rPr>
      </w:pPr>
    </w:p>
    <w:p w14:paraId="460A711B" w14:textId="77777777"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3-3.</w:t>
      </w:r>
      <w:r w:rsidRPr="0076738A">
        <w:rPr>
          <w:rFonts w:ascii="ＭＳ ゴシック" w:eastAsia="ＭＳ ゴシック" w:hAnsi="Century" w:cs="ＭＳ ゴシック" w:hint="eastAsia"/>
          <w:b/>
          <w:bCs/>
          <w:kern w:val="0"/>
          <w:sz w:val="22"/>
        </w:rPr>
        <w:t>封じ込めを念頭に対応する時期</w:t>
      </w:r>
    </w:p>
    <w:p w14:paraId="19A1F067" w14:textId="77777777"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民等の感染拡大防止措置に対する理解・協力を得るため、病原体の性状（病原性、感染性、薬剤感受性等）等について限られた知見しか把握していない場合は、その旨を含め、以下の点について、政策判断の根拠を丁寧に説明する。</w:t>
      </w:r>
    </w:p>
    <w:p w14:paraId="74905FDA" w14:textId="77777777" w:rsidR="0076738A" w:rsidRPr="0076738A" w:rsidRDefault="0076738A" w:rsidP="00815D6E">
      <w:pPr>
        <w:autoSpaceDE w:val="0"/>
        <w:autoSpaceDN w:val="0"/>
        <w:adjustRightInd w:val="0"/>
        <w:spacing w:line="360" w:lineRule="exact"/>
        <w:ind w:left="220"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・町民等の不安が高まり、感染者等に対する偏見・差別等が助長される可能性があることから偏見・差別等が許されないことや感染症対策の妨げにもなること</w:t>
      </w:r>
    </w:p>
    <w:p w14:paraId="61BA367D" w14:textId="77777777"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・個人レベルでの感染対策が社会における感染拡大防止にも大きく寄与すること</w:t>
      </w:r>
    </w:p>
    <w:p w14:paraId="3FC942D6" w14:textId="77777777" w:rsidR="0076738A" w:rsidRPr="0076738A" w:rsidRDefault="0076738A" w:rsidP="00815D6E">
      <w:pPr>
        <w:autoSpaceDE w:val="0"/>
        <w:autoSpaceDN w:val="0"/>
        <w:adjustRightInd w:val="0"/>
        <w:spacing w:line="360" w:lineRule="exact"/>
        <w:ind w:left="220"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・町が町民等に不要不急の外出や都道府県間の移動等の自粛を求める際には、それらの行動制限が早期の感染拡大防止に必要なものであること</w:t>
      </w:r>
    </w:p>
    <w:p w14:paraId="2715D506" w14:textId="77777777"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・事業者においても速やかな感染拡大防止対策の取組が早期の感染拡大防止に必要であること</w:t>
      </w:r>
    </w:p>
    <w:p w14:paraId="0B9A1363" w14:textId="7541B278"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kern w:val="0"/>
          <w:sz w:val="22"/>
        </w:rPr>
        <w:br w:type="page"/>
      </w:r>
      <w:r w:rsidR="00A90103" w:rsidRPr="0076738A">
        <w:rPr>
          <w:rFonts w:ascii="Noto Sans JP Black" w:eastAsia="Noto Sans JP Black" w:hAnsi="Noto Sans JP Black" w:cs="ＭＳ ゴシック"/>
          <w:b/>
          <w:bCs/>
          <w:noProof/>
          <w:kern w:val="0"/>
          <w:sz w:val="24"/>
          <w:szCs w:val="24"/>
        </w:rPr>
        <w:lastRenderedPageBreak/>
        <mc:AlternateContent>
          <mc:Choice Requires="wps">
            <w:drawing>
              <wp:anchor distT="45720" distB="45720" distL="114300" distR="114300" simplePos="0" relativeHeight="251699200" behindDoc="0" locked="0" layoutInCell="1" allowOverlap="1" wp14:anchorId="51226A9B" wp14:editId="4F983F37">
                <wp:simplePos x="0" y="0"/>
                <wp:positionH relativeFrom="column">
                  <wp:posOffset>2365375</wp:posOffset>
                </wp:positionH>
                <wp:positionV relativeFrom="paragraph">
                  <wp:posOffset>-387985</wp:posOffset>
                </wp:positionV>
                <wp:extent cx="3618865" cy="274320"/>
                <wp:effectExtent l="7620" t="11430" r="12065" b="9525"/>
                <wp:wrapNone/>
                <wp:docPr id="140957836"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8865" cy="274320"/>
                        </a:xfrm>
                        <a:prstGeom prst="rect">
                          <a:avLst/>
                        </a:prstGeom>
                        <a:solidFill>
                          <a:srgbClr val="FFFFFF"/>
                        </a:solidFill>
                        <a:ln w="9525">
                          <a:solidFill>
                            <a:srgbClr val="747070"/>
                          </a:solidFill>
                          <a:miter lim="800000"/>
                          <a:headEnd/>
                          <a:tailEnd/>
                        </a:ln>
                      </wps:spPr>
                      <wps:txbx>
                        <w:txbxContent>
                          <w:p w14:paraId="344A897B" w14:textId="45CDEC15" w:rsidR="00A90103" w:rsidRDefault="00A90103" w:rsidP="00A90103">
                            <w:pPr>
                              <w:spacing w:line="0" w:lineRule="atLeast"/>
                            </w:pPr>
                            <w:r w:rsidRPr="00CD0C66">
                              <w:rPr>
                                <w:rFonts w:ascii="ＭＳ ゴシック" w:eastAsia="ＭＳ ゴシック" w:hAnsi="ＭＳ ゴシック" w:hint="eastAsia"/>
                                <w:b/>
                                <w:bCs/>
                                <w:i/>
                                <w:iCs/>
                                <w:color w:val="767171"/>
                                <w:sz w:val="22"/>
                                <w:szCs w:val="24"/>
                              </w:rPr>
                              <w:t>情報提供・共有、リスクコミュニケーション</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対応</w:t>
                            </w:r>
                            <w:r w:rsidRPr="00212883">
                              <w:rPr>
                                <w:rFonts w:ascii="ＭＳ ゴシック" w:eastAsia="ＭＳ ゴシック" w:hAnsi="ＭＳ ゴシック" w:hint="eastAsia"/>
                                <w:b/>
                                <w:bCs/>
                                <w:i/>
                                <w:iCs/>
                                <w:color w:val="767171"/>
                                <w:sz w:val="22"/>
                                <w:szCs w:val="24"/>
                              </w:rPr>
                              <w:t>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226A9B" id="_x0000_s1046" type="#_x0000_t202" style="position:absolute;margin-left:186.25pt;margin-top:-30.55pt;width:284.95pt;height:21.6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" strokecolor="#747070">
                <v:textbox>
                  <w:txbxContent>
                    <w:p w14:paraId="344A897B" w14:textId="45CDEC15" w:rsidR="00A90103" w:rsidRDefault="00A90103" w:rsidP="00A90103">
                      <w:pPr>
                        <w:spacing w:line="0" w:lineRule="atLeast"/>
                      </w:pPr>
                      <w:r w:rsidRPr="00CD0C66">
                        <w:rPr>
                          <w:rFonts w:ascii="ＭＳ ゴシック" w:eastAsia="ＭＳ ゴシック" w:hAnsi="ＭＳ ゴシック" w:hint="eastAsia"/>
                          <w:b/>
                          <w:bCs/>
                          <w:i/>
                          <w:iCs/>
                          <w:color w:val="767171"/>
                          <w:sz w:val="22"/>
                          <w:szCs w:val="24"/>
                        </w:rPr>
                        <w:t>情報提供・共有、リスクコミュニケーション</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対応</w:t>
                      </w:r>
                      <w:r w:rsidRPr="00212883">
                        <w:rPr>
                          <w:rFonts w:ascii="ＭＳ ゴシック" w:eastAsia="ＭＳ ゴシック" w:hAnsi="ＭＳ ゴシック" w:hint="eastAsia"/>
                          <w:b/>
                          <w:bCs/>
                          <w:i/>
                          <w:iCs/>
                          <w:color w:val="767171"/>
                          <w:sz w:val="22"/>
                          <w:szCs w:val="24"/>
                        </w:rPr>
                        <w:t>期）</w:t>
                      </w:r>
                    </w:p>
                  </w:txbxContent>
                </v:textbox>
              </v:shape>
            </w:pict>
          </mc:Fallback>
        </mc:AlternateContent>
      </w:r>
      <w:r w:rsidRPr="0076738A">
        <w:rPr>
          <w:rFonts w:ascii="ＭＳ ゴシック" w:eastAsia="ＭＳ ゴシック" w:hAnsi="Century" w:cs="ＭＳ ゴシック"/>
          <w:b/>
          <w:bCs/>
          <w:kern w:val="0"/>
          <w:sz w:val="22"/>
        </w:rPr>
        <w:t xml:space="preserve">3-4. </w:t>
      </w:r>
      <w:r w:rsidRPr="0076738A">
        <w:rPr>
          <w:rFonts w:ascii="ＭＳ ゴシック" w:eastAsia="ＭＳ ゴシック" w:hAnsi="Century" w:cs="ＭＳ ゴシック" w:hint="eastAsia"/>
          <w:b/>
          <w:bCs/>
          <w:kern w:val="0"/>
          <w:sz w:val="22"/>
        </w:rPr>
        <w:t>病原体の性状等に応じて対応する時期</w:t>
      </w:r>
    </w:p>
    <w:p w14:paraId="30E66607" w14:textId="77777777"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 xml:space="preserve">3-4-1. </w:t>
      </w:r>
      <w:r w:rsidRPr="0076738A">
        <w:rPr>
          <w:rFonts w:ascii="ＭＳ ゴシック" w:eastAsia="ＭＳ ゴシック" w:hAnsi="Century" w:cs="ＭＳ ゴシック" w:hint="eastAsia"/>
          <w:b/>
          <w:bCs/>
          <w:kern w:val="0"/>
          <w:sz w:val="22"/>
        </w:rPr>
        <w:t>病原体の性状等を踏まえたリスク評価に基づく対策の説明</w:t>
      </w:r>
    </w:p>
    <w:p w14:paraId="11E4E2B4" w14:textId="77777777"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町民等が適切に対応できるよう、その時点で把握している科学的知見等に基づく感染拡大防止措置等について、従前からの変更点や変更理由等を含め、分かりやすく説明を行う。</w:t>
      </w:r>
    </w:p>
    <w:p w14:paraId="14D9C3CC" w14:textId="77777777"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kern w:val="0"/>
          <w:sz w:val="22"/>
        </w:rPr>
      </w:pPr>
    </w:p>
    <w:p w14:paraId="013929A0" w14:textId="77777777"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 xml:space="preserve">3-4-2. </w:t>
      </w:r>
      <w:r w:rsidRPr="0076738A">
        <w:rPr>
          <w:rFonts w:ascii="ＭＳ ゴシック" w:eastAsia="ＭＳ ゴシック" w:hAnsi="Century" w:cs="ＭＳ ゴシック" w:hint="eastAsia"/>
          <w:b/>
          <w:bCs/>
          <w:kern w:val="0"/>
          <w:sz w:val="22"/>
        </w:rPr>
        <w:t>こどもや若者、高齢者等が重症化しやすい場合の対策の説明</w:t>
      </w:r>
    </w:p>
    <w:p w14:paraId="08FEA1AA" w14:textId="77777777"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特に影響の大きい年齢層に対し、重点的に、可能な限り双方向のリスクコミュニケーションを行いつつ、リスク情報とその見方の共有等を通じ、当該対策について、理解・協力を得る。</w:t>
      </w:r>
    </w:p>
    <w:p w14:paraId="2B8CB5A0" w14:textId="77777777"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p>
    <w:p w14:paraId="50208950" w14:textId="77777777"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 xml:space="preserve">3-5. </w:t>
      </w:r>
      <w:r w:rsidRPr="0076738A">
        <w:rPr>
          <w:rFonts w:ascii="ＭＳ ゴシック" w:eastAsia="ＭＳ ゴシック" w:hAnsi="Century" w:cs="ＭＳ ゴシック" w:hint="eastAsia"/>
          <w:b/>
          <w:bCs/>
          <w:kern w:val="0"/>
          <w:sz w:val="22"/>
        </w:rPr>
        <w:t>特措法によらない基本的な感染症対策に移行する時期</w:t>
      </w:r>
    </w:p>
    <w:p w14:paraId="0B409D84" w14:textId="77777777"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ワクチン等により免疫の獲得が進むこと、病原体の変異により病原性や感染性等が低下すること及び新型インフルエンザ等への対応力が一定水準を上回ることにより、特措法によらない基本的な感染症対策へと移行していく段階では、平時への移行に伴い留意すべき点（医療提供体制や感染対策の見直し等）について、丁寧に情報提供・共有を行う。</w:t>
      </w:r>
    </w:p>
    <w:p w14:paraId="48E78BD9" w14:textId="77777777"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また、個人の判断に委ねる感染症対策に移行することに不安を感じる層がいることが考えられるため、可能な限り双方向のリスクコミュニケーションを行いつつ、リスク情報とその見方の共有等を通じ、当該対策について、理解・協力を得る。また、順次、広報体制の縮小等を行う。</w:t>
      </w:r>
    </w:p>
    <w:p w14:paraId="75ECD4D4" w14:textId="7D5F43EA" w:rsidR="0076738A" w:rsidRPr="0076738A" w:rsidRDefault="0076738A" w:rsidP="0076738A">
      <w:pPr>
        <w:autoSpaceDE w:val="0"/>
        <w:autoSpaceDN w:val="0"/>
        <w:adjustRightInd w:val="0"/>
        <w:spacing w:line="0" w:lineRule="atLeast"/>
        <w:jc w:val="left"/>
        <w:rPr>
          <w:rFonts w:ascii="Noto Sans JP Black" w:eastAsia="Noto Sans JP Black" w:hAnsi="Noto Sans JP Black" w:cs="ＭＳ ゴシック"/>
          <w:b/>
          <w:bCs/>
          <w:kern w:val="0"/>
          <w:sz w:val="24"/>
          <w:szCs w:val="24"/>
          <w:bdr w:val="single" w:sz="4" w:space="0" w:color="auto"/>
        </w:rPr>
      </w:pPr>
      <w:r w:rsidRPr="0076738A">
        <w:rPr>
          <w:rFonts w:ascii="ＭＳ ゴシック" w:eastAsia="ＭＳ ゴシック" w:hAnsi="Century" w:cs="ＭＳ ゴシック"/>
          <w:kern w:val="0"/>
          <w:sz w:val="22"/>
        </w:rPr>
        <w:br w:type="page"/>
      </w:r>
      <w:r w:rsidR="00A90103" w:rsidRPr="0076738A">
        <w:rPr>
          <w:rFonts w:ascii="Noto Sans JP Black" w:eastAsia="Noto Sans JP Black" w:hAnsi="Noto Sans JP Black" w:cs="ＭＳ ゴシック"/>
          <w:b/>
          <w:bCs/>
          <w:noProof/>
          <w:kern w:val="0"/>
          <w:sz w:val="24"/>
          <w:szCs w:val="24"/>
        </w:rPr>
        <w:lastRenderedPageBreak/>
        <mc:AlternateContent>
          <mc:Choice Requires="wps">
            <w:drawing>
              <wp:anchor distT="45720" distB="45720" distL="114300" distR="114300" simplePos="0" relativeHeight="251701248" behindDoc="0" locked="0" layoutInCell="1" allowOverlap="1" wp14:anchorId="321EF2A9" wp14:editId="0982AA45">
                <wp:simplePos x="0" y="0"/>
                <wp:positionH relativeFrom="column">
                  <wp:posOffset>4422140</wp:posOffset>
                </wp:positionH>
                <wp:positionV relativeFrom="paragraph">
                  <wp:posOffset>-389890</wp:posOffset>
                </wp:positionV>
                <wp:extent cx="1553845" cy="274320"/>
                <wp:effectExtent l="0" t="0" r="27305" b="11430"/>
                <wp:wrapNone/>
                <wp:docPr id="1231675653"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845" cy="274320"/>
                        </a:xfrm>
                        <a:prstGeom prst="rect">
                          <a:avLst/>
                        </a:prstGeom>
                        <a:solidFill>
                          <a:srgbClr val="FFFFFF"/>
                        </a:solidFill>
                        <a:ln w="9525">
                          <a:solidFill>
                            <a:srgbClr val="747070"/>
                          </a:solidFill>
                          <a:miter lim="800000"/>
                          <a:headEnd/>
                          <a:tailEnd/>
                        </a:ln>
                      </wps:spPr>
                      <wps:txbx>
                        <w:txbxContent>
                          <w:p w14:paraId="07E6A8E4" w14:textId="5B6D50A6" w:rsidR="00A90103" w:rsidRDefault="00A90103" w:rsidP="00A90103">
                            <w:pPr>
                              <w:spacing w:line="0" w:lineRule="atLeast"/>
                            </w:pPr>
                            <w:r>
                              <w:rPr>
                                <w:rFonts w:ascii="ＭＳ ゴシック" w:eastAsia="ＭＳ ゴシック" w:hAnsi="ＭＳ ゴシック" w:hint="eastAsia"/>
                                <w:b/>
                                <w:bCs/>
                                <w:i/>
                                <w:iCs/>
                                <w:color w:val="767171"/>
                                <w:sz w:val="22"/>
                                <w:szCs w:val="24"/>
                              </w:rPr>
                              <w:t>まん延防止</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準備</w:t>
                            </w:r>
                            <w:r w:rsidRPr="00212883">
                              <w:rPr>
                                <w:rFonts w:ascii="ＭＳ ゴシック" w:eastAsia="ＭＳ ゴシック" w:hAnsi="ＭＳ ゴシック" w:hint="eastAsia"/>
                                <w:b/>
                                <w:bCs/>
                                <w:i/>
                                <w:iCs/>
                                <w:color w:val="767171"/>
                                <w:sz w:val="22"/>
                                <w:szCs w:val="24"/>
                              </w:rPr>
                              <w:t>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1EF2A9" id="_x0000_s1047" type="#_x0000_t202" style="position:absolute;margin-left:348.2pt;margin-top:-30.7pt;width:122.35pt;height:21.6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" strokecolor="#747070">
                <v:textbox>
                  <w:txbxContent>
                    <w:p w14:paraId="07E6A8E4" w14:textId="5B6D50A6" w:rsidR="00A90103" w:rsidRDefault="00A90103" w:rsidP="00A90103">
                      <w:pPr>
                        <w:spacing w:line="0" w:lineRule="atLeast"/>
                      </w:pPr>
                      <w:r>
                        <w:rPr>
                          <w:rFonts w:ascii="ＭＳ ゴシック" w:eastAsia="ＭＳ ゴシック" w:hAnsi="ＭＳ ゴシック" w:hint="eastAsia"/>
                          <w:b/>
                          <w:bCs/>
                          <w:i/>
                          <w:iCs/>
                          <w:color w:val="767171"/>
                          <w:sz w:val="22"/>
                          <w:szCs w:val="24"/>
                        </w:rPr>
                        <w:t>まん延防止</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準備</w:t>
                      </w:r>
                      <w:r w:rsidRPr="00212883">
                        <w:rPr>
                          <w:rFonts w:ascii="ＭＳ ゴシック" w:eastAsia="ＭＳ ゴシック" w:hAnsi="ＭＳ ゴシック" w:hint="eastAsia"/>
                          <w:b/>
                          <w:bCs/>
                          <w:i/>
                          <w:iCs/>
                          <w:color w:val="767171"/>
                          <w:sz w:val="22"/>
                          <w:szCs w:val="24"/>
                        </w:rPr>
                        <w:t>期）</w:t>
                      </w:r>
                    </w:p>
                  </w:txbxContent>
                </v:textbox>
              </v:shape>
            </w:pict>
          </mc:Fallback>
        </mc:AlternateContent>
      </w:r>
      <w:r w:rsidRPr="0076738A">
        <w:rPr>
          <w:rFonts w:ascii="Noto Sans JP Black" w:eastAsia="Noto Sans JP Black" w:hAnsi="Noto Sans JP Black" w:cs="ＭＳ ゴシック"/>
          <w:b/>
          <w:bCs/>
          <w:kern w:val="0"/>
          <w:sz w:val="24"/>
          <w:szCs w:val="24"/>
          <w:bdr w:val="single" w:sz="4" w:space="0" w:color="auto"/>
        </w:rPr>
        <w:t>第</w:t>
      </w:r>
      <w:r w:rsidRPr="0076738A">
        <w:rPr>
          <w:rFonts w:ascii="Noto Sans JP Black" w:eastAsia="Noto Sans JP Black" w:hAnsi="Noto Sans JP Black" w:cs="ＭＳ ゴシック" w:hint="eastAsia"/>
          <w:b/>
          <w:bCs/>
          <w:kern w:val="0"/>
          <w:sz w:val="24"/>
          <w:szCs w:val="24"/>
          <w:bdr w:val="single" w:sz="4" w:space="0" w:color="auto"/>
        </w:rPr>
        <w:t>３</w:t>
      </w:r>
      <w:r w:rsidRPr="0076738A">
        <w:rPr>
          <w:rFonts w:ascii="Noto Sans JP Black" w:eastAsia="Noto Sans JP Black" w:hAnsi="Noto Sans JP Black" w:cs="ＭＳ ゴシック"/>
          <w:b/>
          <w:bCs/>
          <w:kern w:val="0"/>
          <w:sz w:val="24"/>
          <w:szCs w:val="24"/>
          <w:bdr w:val="single" w:sz="4" w:space="0" w:color="auto"/>
        </w:rPr>
        <w:t xml:space="preserve">章　</w:t>
      </w:r>
      <w:r w:rsidRPr="0076738A">
        <w:rPr>
          <w:rFonts w:ascii="Noto Sans JP Black" w:eastAsia="Noto Sans JP Black" w:hAnsi="Noto Sans JP Black" w:cs="ＭＳ ゴシック" w:hint="eastAsia"/>
          <w:b/>
          <w:bCs/>
          <w:kern w:val="0"/>
          <w:sz w:val="24"/>
          <w:szCs w:val="24"/>
          <w:bdr w:val="single" w:sz="4" w:space="0" w:color="auto"/>
        </w:rPr>
        <w:t>まん延防止</w:t>
      </w:r>
    </w:p>
    <w:p w14:paraId="19ADB06B" w14:textId="018712C3" w:rsidR="0076738A" w:rsidRPr="00060CA6" w:rsidRDefault="0076738A" w:rsidP="0076738A">
      <w:pPr>
        <w:autoSpaceDE w:val="0"/>
        <w:autoSpaceDN w:val="0"/>
        <w:adjustRightInd w:val="0"/>
        <w:spacing w:line="0" w:lineRule="atLeast"/>
        <w:jc w:val="left"/>
        <w:rPr>
          <w:rFonts w:ascii="Noto Sans JP Black" w:eastAsia="Noto Sans JP Black" w:hAnsi="Noto Sans JP Black" w:cs="ＭＳ ゴシック"/>
          <w:b/>
          <w:bCs/>
          <w:kern w:val="0"/>
          <w:sz w:val="24"/>
          <w:szCs w:val="24"/>
          <w:u w:val="double"/>
        </w:rPr>
      </w:pPr>
      <w:r w:rsidRPr="00060CA6">
        <w:rPr>
          <w:rFonts w:ascii="Noto Sans JP Black" w:eastAsia="Noto Sans JP Black" w:hAnsi="Noto Sans JP Black" w:cs="ＭＳ ゴシック"/>
          <w:b/>
          <w:bCs/>
          <w:kern w:val="0"/>
          <w:sz w:val="24"/>
          <w:szCs w:val="24"/>
          <w:u w:val="double"/>
        </w:rPr>
        <w:t xml:space="preserve">第１節　</w:t>
      </w:r>
      <w:r w:rsidRPr="00060CA6">
        <w:rPr>
          <w:rFonts w:ascii="Noto Sans JP Black" w:eastAsia="Noto Sans JP Black" w:hAnsi="Noto Sans JP Black" w:cs="ＭＳ ゴシック" w:hint="eastAsia"/>
          <w:b/>
          <w:bCs/>
          <w:kern w:val="0"/>
          <w:sz w:val="24"/>
          <w:szCs w:val="24"/>
          <w:u w:val="double"/>
        </w:rPr>
        <w:t>準備期</w:t>
      </w:r>
      <w:r w:rsidR="00060CA6">
        <w:rPr>
          <w:rFonts w:ascii="Noto Sans JP Black" w:eastAsia="Noto Sans JP Black" w:hAnsi="Noto Sans JP Black" w:cs="ＭＳ ゴシック" w:hint="eastAsia"/>
          <w:b/>
          <w:bCs/>
          <w:kern w:val="0"/>
          <w:sz w:val="24"/>
          <w:szCs w:val="24"/>
          <w:u w:val="double"/>
        </w:rPr>
        <w:t xml:space="preserve">　　　　　　　　　　　　　　　　　　　　　　　　　　　　　　　　　</w:t>
      </w:r>
    </w:p>
    <w:p w14:paraId="3755C5D3" w14:textId="78EBA349" w:rsidR="0076738A" w:rsidRPr="00060CA6" w:rsidRDefault="0076738A" w:rsidP="00815D6E">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060CA6">
        <w:rPr>
          <w:rFonts w:ascii="ＭＳ ゴシック" w:eastAsia="ＭＳ ゴシック" w:hAnsi="Century" w:cs="ＭＳ ゴシック" w:hint="eastAsia"/>
          <w:b/>
          <w:bCs/>
          <w:kern w:val="0"/>
          <w:sz w:val="22"/>
          <w:u w:val="single"/>
        </w:rPr>
        <w:t>（１）目的</w:t>
      </w:r>
      <w:r w:rsidR="00060CA6">
        <w:rPr>
          <w:rFonts w:ascii="ＭＳ ゴシック" w:eastAsia="ＭＳ ゴシック" w:hAnsi="Century" w:cs="ＭＳ ゴシック" w:hint="eastAsia"/>
          <w:b/>
          <w:bCs/>
          <w:kern w:val="0"/>
          <w:sz w:val="22"/>
          <w:u w:val="single"/>
        </w:rPr>
        <w:t xml:space="preserve">　　　　　　　　　　　　　　　　　　　　　　　　　　　　　　　　　　　　　　</w:t>
      </w:r>
    </w:p>
    <w:p w14:paraId="7092F808" w14:textId="77777777"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新型インフルエンザ等の発生時に、確保された医療提供体制で対応できるレベルに感染拡大のスピードやピークを抑制することで、町民等の生命及び健康を保護する。このため、対策の実施等に当たり参考とする必要のある指標やデータ等の整理を平時から行う。</w:t>
      </w:r>
    </w:p>
    <w:p w14:paraId="51423694" w14:textId="77777777"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また、有事におけるまん延防止対策への協力を得るとともに、まん延防止対策による社会的影響を緩和するため、町民等や事業者の理解促進に取り組む。</w:t>
      </w:r>
    </w:p>
    <w:p w14:paraId="7434A65A" w14:textId="77777777"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b/>
          <w:bCs/>
          <w:kern w:val="0"/>
          <w:sz w:val="22"/>
        </w:rPr>
      </w:pPr>
    </w:p>
    <w:p w14:paraId="22DEBBB0" w14:textId="5337BAAF" w:rsidR="0076738A" w:rsidRPr="00060CA6" w:rsidRDefault="0076738A" w:rsidP="00815D6E">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060CA6">
        <w:rPr>
          <w:rFonts w:ascii="ＭＳ ゴシック" w:eastAsia="ＭＳ ゴシック" w:hAnsi="Century" w:cs="ＭＳ ゴシック" w:hint="eastAsia"/>
          <w:b/>
          <w:bCs/>
          <w:kern w:val="0"/>
          <w:sz w:val="22"/>
          <w:u w:val="single"/>
        </w:rPr>
        <w:t>（２）所要の対応</w:t>
      </w:r>
      <w:r w:rsidR="00060CA6">
        <w:rPr>
          <w:rFonts w:ascii="ＭＳ ゴシック" w:eastAsia="ＭＳ ゴシック" w:hAnsi="Century" w:cs="ＭＳ ゴシック" w:hint="eastAsia"/>
          <w:b/>
          <w:bCs/>
          <w:kern w:val="0"/>
          <w:sz w:val="22"/>
          <w:u w:val="single"/>
        </w:rPr>
        <w:t xml:space="preserve">　　　　　　　　　　　　　　　　　　　　　　　　　　　　　　　　　　　</w:t>
      </w:r>
    </w:p>
    <w:p w14:paraId="55D3257B" w14:textId="77777777"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 xml:space="preserve">1-1. </w:t>
      </w:r>
      <w:r w:rsidRPr="0076738A">
        <w:rPr>
          <w:rFonts w:ascii="ＭＳ ゴシック" w:eastAsia="ＭＳ ゴシック" w:hAnsi="Century" w:cs="ＭＳ ゴシック" w:hint="eastAsia"/>
          <w:b/>
          <w:bCs/>
          <w:kern w:val="0"/>
          <w:sz w:val="22"/>
        </w:rPr>
        <w:t>対策の実施に係る参考指標等</w:t>
      </w:r>
    </w:p>
    <w:p w14:paraId="2051B1A8" w14:textId="77777777"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町は、対策の実施等に当たり参考とするべき指標やデータ等の内容、取得方法、取得時期</w:t>
      </w:r>
    </w:p>
    <w:p w14:paraId="791948ED" w14:textId="77777777"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等に係る国や県の検討状況について把握し、整理しておく。</w:t>
      </w:r>
    </w:p>
    <w:p w14:paraId="5A0FB690" w14:textId="77777777"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kern w:val="0"/>
          <w:sz w:val="22"/>
        </w:rPr>
      </w:pPr>
    </w:p>
    <w:p w14:paraId="27DBA5EE" w14:textId="77777777"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 xml:space="preserve">1-2. </w:t>
      </w:r>
      <w:r w:rsidRPr="0076738A">
        <w:rPr>
          <w:rFonts w:ascii="ＭＳ ゴシック" w:eastAsia="ＭＳ ゴシック" w:hAnsi="Century" w:cs="ＭＳ ゴシック" w:hint="eastAsia"/>
          <w:b/>
          <w:bCs/>
          <w:kern w:val="0"/>
          <w:sz w:val="22"/>
        </w:rPr>
        <w:t>新型インフルエンザ等の発生時の対策強化に向けた理解や準備の促進等</w:t>
      </w:r>
    </w:p>
    <w:p w14:paraId="3079595A" w14:textId="77777777" w:rsidR="0076738A" w:rsidRPr="0076738A" w:rsidRDefault="0076738A" w:rsidP="002C09F5">
      <w:p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①</w:t>
      </w:r>
      <w:r w:rsidRPr="0076738A">
        <w:rPr>
          <w:rFonts w:ascii="ＭＳ ゴシック" w:eastAsia="ＭＳ ゴシック" w:hAnsi="Century" w:cs="ＭＳ ゴシック"/>
          <w:kern w:val="0"/>
          <w:sz w:val="22"/>
        </w:rPr>
        <w:t xml:space="preserve"> </w:t>
      </w:r>
      <w:r w:rsidRPr="0076738A">
        <w:rPr>
          <w:rFonts w:ascii="ＭＳ ゴシック" w:eastAsia="ＭＳ ゴシック" w:hAnsi="Century" w:cs="ＭＳ ゴシック" w:hint="eastAsia"/>
          <w:kern w:val="0"/>
          <w:sz w:val="22"/>
        </w:rPr>
        <w:t>町は、町行動計画に基づき、新型インフルエンザ等対策として想定される対策の内容やその意義について周知広報を行う。</w:t>
      </w:r>
    </w:p>
    <w:p w14:paraId="3A65ACE2" w14:textId="77777777" w:rsidR="0076738A" w:rsidRPr="0076738A" w:rsidRDefault="0076738A" w:rsidP="002C09F5">
      <w:pPr>
        <w:autoSpaceDE w:val="0"/>
        <w:autoSpaceDN w:val="0"/>
        <w:adjustRightInd w:val="0"/>
        <w:spacing w:line="360" w:lineRule="exact"/>
        <w:ind w:leftChars="250" w:left="525"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その際、新型インフルエンザ等のまん延を防止し、町民等の生命及び健康を保護するためには町民等一人一人の感染対策への協力が重要であることや、実践的な訓練等を行うことの必要性について理解促進を図る。</w:t>
      </w:r>
    </w:p>
    <w:p w14:paraId="69A6361C" w14:textId="77777777" w:rsidR="0076738A" w:rsidRPr="0076738A" w:rsidRDefault="0076738A" w:rsidP="002C09F5">
      <w:pPr>
        <w:autoSpaceDE w:val="0"/>
        <w:autoSpaceDN w:val="0"/>
        <w:adjustRightInd w:val="0"/>
        <w:spacing w:line="360" w:lineRule="exact"/>
        <w:ind w:leftChars="150" w:left="415" w:hanging="100"/>
        <w:jc w:val="left"/>
        <w:rPr>
          <w:rFonts w:ascii="ＭＳ ゴシック" w:eastAsia="ＭＳ ゴシック" w:hAnsi="Century" w:cs="ＭＳ ゴシック"/>
          <w:kern w:val="0"/>
          <w:sz w:val="22"/>
        </w:rPr>
      </w:pPr>
    </w:p>
    <w:p w14:paraId="2876D279" w14:textId="77777777" w:rsidR="0076738A" w:rsidRPr="0076738A" w:rsidRDefault="0076738A" w:rsidP="002C09F5">
      <w:p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②</w:t>
      </w:r>
      <w:r w:rsidRPr="0076738A">
        <w:rPr>
          <w:rFonts w:ascii="ＭＳ ゴシック" w:eastAsia="ＭＳ ゴシック" w:hAnsi="Century" w:cs="ＭＳ ゴシック"/>
          <w:kern w:val="0"/>
          <w:sz w:val="22"/>
        </w:rPr>
        <w:t xml:space="preserve"> </w:t>
      </w:r>
      <w:r w:rsidRPr="0076738A">
        <w:rPr>
          <w:rFonts w:ascii="ＭＳ ゴシック" w:eastAsia="ＭＳ ゴシック" w:hAnsi="Century" w:cs="ＭＳ ゴシック" w:hint="eastAsia"/>
          <w:kern w:val="0"/>
          <w:sz w:val="22"/>
        </w:rPr>
        <w:t>町、県、学校等は、換気、マスク着用等の咳エチケット、手洗い、人混みを避ける等の基本的な感染対策の普及を図る。</w:t>
      </w:r>
    </w:p>
    <w:p w14:paraId="717540EC" w14:textId="77777777" w:rsidR="0076738A" w:rsidRPr="0076738A" w:rsidRDefault="0076738A" w:rsidP="002C09F5">
      <w:pPr>
        <w:autoSpaceDE w:val="0"/>
        <w:autoSpaceDN w:val="0"/>
        <w:adjustRightInd w:val="0"/>
        <w:spacing w:line="360" w:lineRule="exact"/>
        <w:ind w:leftChars="250" w:left="525"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また、自らの感染が疑われる場合は、相談センターに連絡し指示を仰ぐことや、医療機関を受診する場合は必ず事前に電話連絡をすること、感染を広げないように不要不急の外出を控えること、マスクの着用等の咳エチケットを行うこと等の有事の対応等について、平時から理解促進を図る。</w:t>
      </w:r>
    </w:p>
    <w:p w14:paraId="3A489D30" w14:textId="77777777" w:rsidR="0076738A" w:rsidRPr="0076738A" w:rsidRDefault="0076738A" w:rsidP="002C09F5">
      <w:pPr>
        <w:autoSpaceDE w:val="0"/>
        <w:autoSpaceDN w:val="0"/>
        <w:adjustRightInd w:val="0"/>
        <w:spacing w:line="360" w:lineRule="exact"/>
        <w:ind w:leftChars="150" w:left="415" w:hanging="100"/>
        <w:jc w:val="left"/>
        <w:rPr>
          <w:rFonts w:ascii="ＭＳ ゴシック" w:eastAsia="ＭＳ ゴシック" w:hAnsi="Century" w:cs="ＭＳ ゴシック"/>
          <w:kern w:val="0"/>
          <w:sz w:val="22"/>
        </w:rPr>
      </w:pPr>
    </w:p>
    <w:p w14:paraId="0EC3133B" w14:textId="77777777" w:rsidR="0076738A" w:rsidRPr="0076738A" w:rsidRDefault="0076738A" w:rsidP="002C09F5">
      <w:p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③</w:t>
      </w:r>
      <w:r w:rsidRPr="0076738A">
        <w:rPr>
          <w:rFonts w:ascii="ＭＳ ゴシック" w:eastAsia="ＭＳ ゴシック" w:hAnsi="Century" w:cs="ＭＳ ゴシック"/>
          <w:kern w:val="0"/>
          <w:sz w:val="22"/>
        </w:rPr>
        <w:t xml:space="preserve"> </w:t>
      </w:r>
      <w:r w:rsidRPr="0076738A">
        <w:rPr>
          <w:rFonts w:ascii="ＭＳ ゴシック" w:eastAsia="ＭＳ ゴシック" w:hAnsi="Century" w:cs="ＭＳ ゴシック" w:hint="eastAsia"/>
          <w:kern w:val="0"/>
          <w:sz w:val="22"/>
        </w:rPr>
        <w:t>町は、県と連携して、まん延防止等重点措置による休業要請、新型インフルエンザ等緊急事態における緊急事態措置による不要不急の外出の自粛要請や施設の使用制限の要請等の新型インフルエンザ等の発生時に実施され得る個人や事業者におけるまん延防止対策への理解促進を図る。</w:t>
      </w:r>
    </w:p>
    <w:p w14:paraId="6CC57B46" w14:textId="5CD4547C" w:rsidR="0076738A" w:rsidRPr="00060CA6" w:rsidRDefault="0076738A" w:rsidP="00060CA6">
      <w:pPr>
        <w:autoSpaceDE w:val="0"/>
        <w:autoSpaceDN w:val="0"/>
        <w:adjustRightInd w:val="0"/>
        <w:spacing w:line="0" w:lineRule="atLeast"/>
        <w:jc w:val="left"/>
        <w:rPr>
          <w:rFonts w:ascii="Noto Sans JP Black" w:eastAsia="Noto Sans JP Black" w:hAnsi="Noto Sans JP Black" w:cs="ＭＳ ゴシック"/>
          <w:b/>
          <w:bCs/>
          <w:kern w:val="0"/>
          <w:sz w:val="24"/>
          <w:szCs w:val="24"/>
          <w:u w:val="double"/>
        </w:rPr>
      </w:pPr>
      <w:r w:rsidRPr="0076738A">
        <w:rPr>
          <w:rFonts w:ascii="ＭＳ ゴシック" w:eastAsia="ＭＳ ゴシック" w:hAnsi="Century" w:cs="ＭＳ ゴシック"/>
          <w:kern w:val="0"/>
          <w:sz w:val="22"/>
        </w:rPr>
        <w:br w:type="page"/>
      </w:r>
      <w:r w:rsidR="008B5710" w:rsidRPr="00060CA6">
        <w:rPr>
          <w:rFonts w:ascii="Noto Sans JP Black" w:eastAsia="Noto Sans JP Black" w:hAnsi="Noto Sans JP Black" w:cs="ＭＳ ゴシック"/>
          <w:b/>
          <w:bCs/>
          <w:noProof/>
          <w:kern w:val="0"/>
          <w:sz w:val="24"/>
          <w:szCs w:val="24"/>
          <w:u w:val="double"/>
        </w:rPr>
        <w:lastRenderedPageBreak/>
        <mc:AlternateContent>
          <mc:Choice Requires="wps">
            <w:drawing>
              <wp:anchor distT="45720" distB="45720" distL="114300" distR="114300" simplePos="0" relativeHeight="251703296" behindDoc="0" locked="0" layoutInCell="1" allowOverlap="1" wp14:anchorId="5ED240CD" wp14:editId="4C695685">
                <wp:simplePos x="0" y="0"/>
                <wp:positionH relativeFrom="column">
                  <wp:posOffset>4407535</wp:posOffset>
                </wp:positionH>
                <wp:positionV relativeFrom="paragraph">
                  <wp:posOffset>-351155</wp:posOffset>
                </wp:positionV>
                <wp:extent cx="1553845" cy="274320"/>
                <wp:effectExtent l="0" t="0" r="27305" b="11430"/>
                <wp:wrapNone/>
                <wp:docPr id="130055120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845" cy="274320"/>
                        </a:xfrm>
                        <a:prstGeom prst="rect">
                          <a:avLst/>
                        </a:prstGeom>
                        <a:solidFill>
                          <a:srgbClr val="FFFFFF"/>
                        </a:solidFill>
                        <a:ln w="9525">
                          <a:solidFill>
                            <a:srgbClr val="747070"/>
                          </a:solidFill>
                          <a:miter lim="800000"/>
                          <a:headEnd/>
                          <a:tailEnd/>
                        </a:ln>
                      </wps:spPr>
                      <wps:txbx>
                        <w:txbxContent>
                          <w:p w14:paraId="2BC0AF4F" w14:textId="169CC194" w:rsidR="008B5710" w:rsidRDefault="008B5710" w:rsidP="008B5710">
                            <w:pPr>
                              <w:spacing w:line="0" w:lineRule="atLeast"/>
                            </w:pPr>
                            <w:r>
                              <w:rPr>
                                <w:rFonts w:ascii="ＭＳ ゴシック" w:eastAsia="ＭＳ ゴシック" w:hAnsi="ＭＳ ゴシック" w:hint="eastAsia"/>
                                <w:b/>
                                <w:bCs/>
                                <w:i/>
                                <w:iCs/>
                                <w:color w:val="767171"/>
                                <w:sz w:val="22"/>
                                <w:szCs w:val="24"/>
                              </w:rPr>
                              <w:t>まん延防止</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初動</w:t>
                            </w:r>
                            <w:r w:rsidRPr="00212883">
                              <w:rPr>
                                <w:rFonts w:ascii="ＭＳ ゴシック" w:eastAsia="ＭＳ ゴシック" w:hAnsi="ＭＳ ゴシック" w:hint="eastAsia"/>
                                <w:b/>
                                <w:bCs/>
                                <w:i/>
                                <w:iCs/>
                                <w:color w:val="767171"/>
                                <w:sz w:val="22"/>
                                <w:szCs w:val="24"/>
                              </w:rPr>
                              <w:t>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D240CD" id="_x0000_s1048" type="#_x0000_t202" style="position:absolute;margin-left:347.05pt;margin-top:-27.65pt;width:122.35pt;height:21.6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" strokecolor="#747070">
                <v:textbox>
                  <w:txbxContent>
                    <w:p w14:paraId="2BC0AF4F" w14:textId="169CC194" w:rsidR="008B5710" w:rsidRDefault="008B5710" w:rsidP="008B5710">
                      <w:pPr>
                        <w:spacing w:line="0" w:lineRule="atLeast"/>
                      </w:pPr>
                      <w:r>
                        <w:rPr>
                          <w:rFonts w:ascii="ＭＳ ゴシック" w:eastAsia="ＭＳ ゴシック" w:hAnsi="ＭＳ ゴシック" w:hint="eastAsia"/>
                          <w:b/>
                          <w:bCs/>
                          <w:i/>
                          <w:iCs/>
                          <w:color w:val="767171"/>
                          <w:sz w:val="22"/>
                          <w:szCs w:val="24"/>
                        </w:rPr>
                        <w:t>まん延防止</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初動</w:t>
                      </w:r>
                      <w:r w:rsidRPr="00212883">
                        <w:rPr>
                          <w:rFonts w:ascii="ＭＳ ゴシック" w:eastAsia="ＭＳ ゴシック" w:hAnsi="ＭＳ ゴシック" w:hint="eastAsia"/>
                          <w:b/>
                          <w:bCs/>
                          <w:i/>
                          <w:iCs/>
                          <w:color w:val="767171"/>
                          <w:sz w:val="22"/>
                          <w:szCs w:val="24"/>
                        </w:rPr>
                        <w:t>期）</w:t>
                      </w:r>
                    </w:p>
                  </w:txbxContent>
                </v:textbox>
              </v:shape>
            </w:pict>
          </mc:Fallback>
        </mc:AlternateContent>
      </w:r>
      <w:r w:rsidRPr="00060CA6">
        <w:rPr>
          <w:rFonts w:ascii="Noto Sans JP Black" w:eastAsia="Noto Sans JP Black" w:hAnsi="Noto Sans JP Black" w:cs="ＭＳ ゴシック"/>
          <w:b/>
          <w:bCs/>
          <w:kern w:val="0"/>
          <w:sz w:val="24"/>
          <w:szCs w:val="24"/>
          <w:u w:val="double"/>
        </w:rPr>
        <w:t>第</w:t>
      </w:r>
      <w:r w:rsidRPr="00060CA6">
        <w:rPr>
          <w:rFonts w:ascii="Noto Sans JP Black" w:eastAsia="Noto Sans JP Black" w:hAnsi="Noto Sans JP Black" w:cs="ＭＳ ゴシック" w:hint="eastAsia"/>
          <w:b/>
          <w:bCs/>
          <w:kern w:val="0"/>
          <w:sz w:val="24"/>
          <w:szCs w:val="24"/>
          <w:u w:val="double"/>
        </w:rPr>
        <w:t>２</w:t>
      </w:r>
      <w:r w:rsidRPr="00060CA6">
        <w:rPr>
          <w:rFonts w:ascii="Noto Sans JP Black" w:eastAsia="Noto Sans JP Black" w:hAnsi="Noto Sans JP Black" w:cs="ＭＳ ゴシック"/>
          <w:b/>
          <w:bCs/>
          <w:kern w:val="0"/>
          <w:sz w:val="24"/>
          <w:szCs w:val="24"/>
          <w:u w:val="double"/>
        </w:rPr>
        <w:t xml:space="preserve">節　</w:t>
      </w:r>
      <w:r w:rsidRPr="00060CA6">
        <w:rPr>
          <w:rFonts w:ascii="Noto Sans JP Black" w:eastAsia="Noto Sans JP Black" w:hAnsi="Noto Sans JP Black" w:cs="ＭＳ ゴシック" w:hint="eastAsia"/>
          <w:b/>
          <w:bCs/>
          <w:kern w:val="0"/>
          <w:sz w:val="24"/>
          <w:szCs w:val="24"/>
          <w:u w:val="double"/>
        </w:rPr>
        <w:t>初動期</w:t>
      </w:r>
      <w:r w:rsidR="00060CA6">
        <w:rPr>
          <w:rFonts w:ascii="Noto Sans JP Black" w:eastAsia="Noto Sans JP Black" w:hAnsi="Noto Sans JP Black" w:cs="ＭＳ ゴシック" w:hint="eastAsia"/>
          <w:b/>
          <w:bCs/>
          <w:kern w:val="0"/>
          <w:sz w:val="24"/>
          <w:szCs w:val="24"/>
          <w:u w:val="double"/>
        </w:rPr>
        <w:t xml:space="preserve">　　　　　　　　　　　　　　　　　　　　　　　　　　　　　　　　　</w:t>
      </w:r>
    </w:p>
    <w:p w14:paraId="6F171926" w14:textId="5ACBD4C4" w:rsidR="0076738A" w:rsidRPr="00060CA6" w:rsidRDefault="0076738A" w:rsidP="00815D6E">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060CA6">
        <w:rPr>
          <w:rFonts w:ascii="ＭＳ ゴシック" w:eastAsia="ＭＳ ゴシック" w:hAnsi="Century" w:cs="ＭＳ ゴシック" w:hint="eastAsia"/>
          <w:b/>
          <w:bCs/>
          <w:kern w:val="0"/>
          <w:sz w:val="22"/>
          <w:u w:val="single"/>
        </w:rPr>
        <w:t>（１）目的</w:t>
      </w:r>
      <w:r w:rsidR="00060CA6">
        <w:rPr>
          <w:rFonts w:ascii="ＭＳ ゴシック" w:eastAsia="ＭＳ ゴシック" w:hAnsi="Century" w:cs="ＭＳ ゴシック" w:hint="eastAsia"/>
          <w:b/>
          <w:bCs/>
          <w:kern w:val="0"/>
          <w:sz w:val="22"/>
          <w:u w:val="single"/>
        </w:rPr>
        <w:t xml:space="preserve">　　　　　　　　　　　　　　　　　　　　　　　　　　　　　　　　　　　　　　</w:t>
      </w:r>
    </w:p>
    <w:p w14:paraId="642CB639" w14:textId="77777777"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新型インフルエンザ等の発生時に、まん延防止対策の適切かつ迅速な実施により感染拡大のスピードやピークを抑制し、医療提供体制等の整備を図るための時間を確保するとともに、ピーク時の受診患者数や入院患者数等を減少させ、確保された医療提供体制で対応可能となるようにするため、町内でのまん延の防止やまん延時に迅速な対応がとれるよう準備等を行う。</w:t>
      </w:r>
    </w:p>
    <w:p w14:paraId="22578672" w14:textId="77777777"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kern w:val="0"/>
          <w:sz w:val="22"/>
        </w:rPr>
      </w:pPr>
    </w:p>
    <w:p w14:paraId="12CD7FCF" w14:textId="1F15060E" w:rsidR="0076738A" w:rsidRPr="00060CA6" w:rsidRDefault="0076738A" w:rsidP="00815D6E">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060CA6">
        <w:rPr>
          <w:rFonts w:ascii="ＭＳ ゴシック" w:eastAsia="ＭＳ ゴシック" w:hAnsi="Century" w:cs="ＭＳ ゴシック" w:hint="eastAsia"/>
          <w:b/>
          <w:bCs/>
          <w:kern w:val="0"/>
          <w:sz w:val="22"/>
          <w:u w:val="single"/>
        </w:rPr>
        <w:t>（２）所要の対応</w:t>
      </w:r>
      <w:r w:rsidR="00060CA6">
        <w:rPr>
          <w:rFonts w:ascii="ＭＳ ゴシック" w:eastAsia="ＭＳ ゴシック" w:hAnsi="Century" w:cs="ＭＳ ゴシック" w:hint="eastAsia"/>
          <w:b/>
          <w:bCs/>
          <w:kern w:val="0"/>
          <w:sz w:val="22"/>
          <w:u w:val="single"/>
        </w:rPr>
        <w:t xml:space="preserve">　　　　　　　　　　　　　　　　　　　　　　　　　　　　　　　　　　　　　　</w:t>
      </w:r>
    </w:p>
    <w:p w14:paraId="70ACEB1C" w14:textId="3E7BD2DF"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 xml:space="preserve">2-1. </w:t>
      </w:r>
      <w:r w:rsidR="00A90103">
        <w:rPr>
          <w:rFonts w:ascii="ＭＳ ゴシック" w:eastAsia="ＭＳ ゴシック" w:hAnsi="Century" w:cs="ＭＳ ゴシック" w:hint="eastAsia"/>
          <w:b/>
          <w:bCs/>
          <w:kern w:val="0"/>
          <w:sz w:val="22"/>
        </w:rPr>
        <w:t>町</w:t>
      </w:r>
      <w:r w:rsidRPr="0076738A">
        <w:rPr>
          <w:rFonts w:ascii="ＭＳ ゴシック" w:eastAsia="ＭＳ ゴシック" w:hAnsi="Century" w:cs="ＭＳ ゴシック" w:hint="eastAsia"/>
          <w:b/>
          <w:bCs/>
          <w:kern w:val="0"/>
          <w:sz w:val="22"/>
        </w:rPr>
        <w:t>内でのまん延防止対策の準備</w:t>
      </w:r>
    </w:p>
    <w:p w14:paraId="34C472E1" w14:textId="77777777"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町は、国からの要請を受けて、業務継続計画に基づく対応の準備を行う。</w:t>
      </w:r>
    </w:p>
    <w:p w14:paraId="6F77F62E" w14:textId="0C219348" w:rsidR="0076738A" w:rsidRPr="00060CA6" w:rsidRDefault="0076738A" w:rsidP="00060CA6">
      <w:pPr>
        <w:autoSpaceDE w:val="0"/>
        <w:autoSpaceDN w:val="0"/>
        <w:adjustRightInd w:val="0"/>
        <w:spacing w:line="0" w:lineRule="atLeast"/>
        <w:jc w:val="left"/>
        <w:rPr>
          <w:rFonts w:ascii="ＭＳ ゴシック" w:eastAsia="ＭＳ ゴシック" w:hAnsi="Century" w:cs="ＭＳ ゴシック"/>
          <w:kern w:val="0"/>
          <w:sz w:val="22"/>
          <w:u w:val="double"/>
        </w:rPr>
      </w:pPr>
      <w:r w:rsidRPr="0076738A">
        <w:rPr>
          <w:rFonts w:ascii="ＭＳ ゴシック" w:eastAsia="ＭＳ ゴシック" w:hAnsi="Century" w:cs="ＭＳ ゴシック"/>
          <w:kern w:val="0"/>
          <w:sz w:val="22"/>
        </w:rPr>
        <w:br w:type="page"/>
      </w:r>
      <w:r w:rsidR="008B5710" w:rsidRPr="00060CA6">
        <w:rPr>
          <w:rFonts w:ascii="Noto Sans JP Black" w:eastAsia="Noto Sans JP Black" w:hAnsi="Noto Sans JP Black" w:cs="ＭＳ ゴシック"/>
          <w:b/>
          <w:bCs/>
          <w:noProof/>
          <w:kern w:val="0"/>
          <w:sz w:val="24"/>
          <w:szCs w:val="24"/>
          <w:u w:val="double"/>
        </w:rPr>
        <w:lastRenderedPageBreak/>
        <mc:AlternateContent>
          <mc:Choice Requires="wps">
            <w:drawing>
              <wp:anchor distT="45720" distB="45720" distL="114300" distR="114300" simplePos="0" relativeHeight="251705344" behindDoc="0" locked="0" layoutInCell="1" allowOverlap="1" wp14:anchorId="6134E2DD" wp14:editId="69738323">
                <wp:simplePos x="0" y="0"/>
                <wp:positionH relativeFrom="column">
                  <wp:posOffset>4446905</wp:posOffset>
                </wp:positionH>
                <wp:positionV relativeFrom="paragraph">
                  <wp:posOffset>-368935</wp:posOffset>
                </wp:positionV>
                <wp:extent cx="1553845" cy="274320"/>
                <wp:effectExtent l="0" t="0" r="27305" b="11430"/>
                <wp:wrapNone/>
                <wp:docPr id="7366023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845" cy="274320"/>
                        </a:xfrm>
                        <a:prstGeom prst="rect">
                          <a:avLst/>
                        </a:prstGeom>
                        <a:solidFill>
                          <a:srgbClr val="FFFFFF"/>
                        </a:solidFill>
                        <a:ln w="9525">
                          <a:solidFill>
                            <a:srgbClr val="747070"/>
                          </a:solidFill>
                          <a:miter lim="800000"/>
                          <a:headEnd/>
                          <a:tailEnd/>
                        </a:ln>
                      </wps:spPr>
                      <wps:txbx>
                        <w:txbxContent>
                          <w:p w14:paraId="16BB1001" w14:textId="3DD619CA" w:rsidR="008B5710" w:rsidRDefault="008B5710" w:rsidP="008B5710">
                            <w:pPr>
                              <w:spacing w:line="0" w:lineRule="atLeast"/>
                            </w:pPr>
                            <w:r>
                              <w:rPr>
                                <w:rFonts w:ascii="ＭＳ ゴシック" w:eastAsia="ＭＳ ゴシック" w:hAnsi="ＭＳ ゴシック" w:hint="eastAsia"/>
                                <w:b/>
                                <w:bCs/>
                                <w:i/>
                                <w:iCs/>
                                <w:color w:val="767171"/>
                                <w:sz w:val="22"/>
                                <w:szCs w:val="24"/>
                              </w:rPr>
                              <w:t>まん延防止</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対応</w:t>
                            </w:r>
                            <w:r w:rsidRPr="00212883">
                              <w:rPr>
                                <w:rFonts w:ascii="ＭＳ ゴシック" w:eastAsia="ＭＳ ゴシック" w:hAnsi="ＭＳ ゴシック" w:hint="eastAsia"/>
                                <w:b/>
                                <w:bCs/>
                                <w:i/>
                                <w:iCs/>
                                <w:color w:val="767171"/>
                                <w:sz w:val="22"/>
                                <w:szCs w:val="24"/>
                              </w:rPr>
                              <w:t>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34E2DD" id="_x0000_s1049" type="#_x0000_t202" style="position:absolute;margin-left:350.15pt;margin-top:-29.05pt;width:122.35pt;height:21.6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" strokecolor="#747070">
                <v:textbox>
                  <w:txbxContent>
                    <w:p w14:paraId="16BB1001" w14:textId="3DD619CA" w:rsidR="008B5710" w:rsidRDefault="008B5710" w:rsidP="008B5710">
                      <w:pPr>
                        <w:spacing w:line="0" w:lineRule="atLeast"/>
                      </w:pPr>
                      <w:r>
                        <w:rPr>
                          <w:rFonts w:ascii="ＭＳ ゴシック" w:eastAsia="ＭＳ ゴシック" w:hAnsi="ＭＳ ゴシック" w:hint="eastAsia"/>
                          <w:b/>
                          <w:bCs/>
                          <w:i/>
                          <w:iCs/>
                          <w:color w:val="767171"/>
                          <w:sz w:val="22"/>
                          <w:szCs w:val="24"/>
                        </w:rPr>
                        <w:t>まん延防止</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対応</w:t>
                      </w:r>
                      <w:r w:rsidRPr="00212883">
                        <w:rPr>
                          <w:rFonts w:ascii="ＭＳ ゴシック" w:eastAsia="ＭＳ ゴシック" w:hAnsi="ＭＳ ゴシック" w:hint="eastAsia"/>
                          <w:b/>
                          <w:bCs/>
                          <w:i/>
                          <w:iCs/>
                          <w:color w:val="767171"/>
                          <w:sz w:val="22"/>
                          <w:szCs w:val="24"/>
                        </w:rPr>
                        <w:t>期）</w:t>
                      </w:r>
                    </w:p>
                  </w:txbxContent>
                </v:textbox>
              </v:shape>
            </w:pict>
          </mc:Fallback>
        </mc:AlternateContent>
      </w:r>
      <w:r w:rsidRPr="00060CA6">
        <w:rPr>
          <w:rFonts w:ascii="Noto Sans JP Black" w:eastAsia="Noto Sans JP Black" w:hAnsi="Noto Sans JP Black" w:cs="ＭＳ ゴシック"/>
          <w:b/>
          <w:bCs/>
          <w:kern w:val="0"/>
          <w:sz w:val="24"/>
          <w:szCs w:val="24"/>
          <w:u w:val="double"/>
        </w:rPr>
        <w:t>第</w:t>
      </w:r>
      <w:r w:rsidRPr="00060CA6">
        <w:rPr>
          <w:rFonts w:ascii="Noto Sans JP Black" w:eastAsia="Noto Sans JP Black" w:hAnsi="Noto Sans JP Black" w:cs="ＭＳ ゴシック" w:hint="eastAsia"/>
          <w:b/>
          <w:bCs/>
          <w:kern w:val="0"/>
          <w:sz w:val="24"/>
          <w:szCs w:val="24"/>
          <w:u w:val="double"/>
        </w:rPr>
        <w:t>３</w:t>
      </w:r>
      <w:r w:rsidRPr="00060CA6">
        <w:rPr>
          <w:rFonts w:ascii="Noto Sans JP Black" w:eastAsia="Noto Sans JP Black" w:hAnsi="Noto Sans JP Black" w:cs="ＭＳ ゴシック"/>
          <w:b/>
          <w:bCs/>
          <w:kern w:val="0"/>
          <w:sz w:val="24"/>
          <w:szCs w:val="24"/>
          <w:u w:val="double"/>
        </w:rPr>
        <w:t xml:space="preserve">節　</w:t>
      </w:r>
      <w:r w:rsidRPr="00060CA6">
        <w:rPr>
          <w:rFonts w:ascii="Noto Sans JP Black" w:eastAsia="Noto Sans JP Black" w:hAnsi="Noto Sans JP Black" w:cs="ＭＳ ゴシック" w:hint="eastAsia"/>
          <w:b/>
          <w:bCs/>
          <w:kern w:val="0"/>
          <w:sz w:val="24"/>
          <w:szCs w:val="24"/>
          <w:u w:val="double"/>
        </w:rPr>
        <w:t>対応期</w:t>
      </w:r>
      <w:r w:rsidR="00060CA6">
        <w:rPr>
          <w:rFonts w:ascii="Noto Sans JP Black" w:eastAsia="Noto Sans JP Black" w:hAnsi="Noto Sans JP Black" w:cs="ＭＳ ゴシック" w:hint="eastAsia"/>
          <w:b/>
          <w:bCs/>
          <w:kern w:val="0"/>
          <w:sz w:val="24"/>
          <w:szCs w:val="24"/>
          <w:u w:val="double"/>
        </w:rPr>
        <w:t xml:space="preserve">　　　　　　　　　　　　　　　　　　　　　　　　　　　　　　　　　</w:t>
      </w:r>
    </w:p>
    <w:p w14:paraId="682C37BF" w14:textId="5B9A4DD2" w:rsidR="0076738A" w:rsidRPr="00060CA6" w:rsidRDefault="0076738A" w:rsidP="00815D6E">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060CA6">
        <w:rPr>
          <w:rFonts w:ascii="ＭＳ ゴシック" w:eastAsia="ＭＳ ゴシック" w:hAnsi="Century" w:cs="ＭＳ ゴシック" w:hint="eastAsia"/>
          <w:b/>
          <w:bCs/>
          <w:kern w:val="0"/>
          <w:sz w:val="22"/>
          <w:u w:val="single"/>
        </w:rPr>
        <w:t>（１）目的</w:t>
      </w:r>
      <w:r w:rsidR="00060CA6">
        <w:rPr>
          <w:rFonts w:ascii="ＭＳ ゴシック" w:eastAsia="ＭＳ ゴシック" w:hAnsi="Century" w:cs="ＭＳ ゴシック" w:hint="eastAsia"/>
          <w:b/>
          <w:bCs/>
          <w:kern w:val="0"/>
          <w:sz w:val="22"/>
          <w:u w:val="single"/>
        </w:rPr>
        <w:t xml:space="preserve">　　　　　　　　　　　　　　　　　　　　　　　　　　　　　　　　　　　　　　</w:t>
      </w:r>
    </w:p>
    <w:p w14:paraId="0363901A" w14:textId="77777777"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新型インフルエンザ等の感染拡大のスピードやピークを抑制するため、まん延防止対策を講ずることで、医療のひっ迫を回避し、町民等の生命及び健康を保護する。その際、町民の生活や地域経済活動への影響も十分考慮する。</w:t>
      </w:r>
    </w:p>
    <w:p w14:paraId="1D9BF6A3" w14:textId="77777777"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また、準備期で検討された指標やデータ等を活用しながら、緊急事態措置を始めとする対策の効果及び影響を総合的に勘案し、柔軟かつ機動的に対策を切り替えていくことで、町民の生活や地域経済活動への影響の軽減を図る。</w:t>
      </w:r>
    </w:p>
    <w:p w14:paraId="03517FBE" w14:textId="77777777"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p>
    <w:p w14:paraId="689E5C29" w14:textId="2518B5B5" w:rsidR="0076738A" w:rsidRPr="00060CA6" w:rsidRDefault="0076738A" w:rsidP="00815D6E">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060CA6">
        <w:rPr>
          <w:rFonts w:ascii="ＭＳ ゴシック" w:eastAsia="ＭＳ ゴシック" w:hAnsi="Century" w:cs="ＭＳ ゴシック" w:hint="eastAsia"/>
          <w:b/>
          <w:bCs/>
          <w:kern w:val="0"/>
          <w:sz w:val="22"/>
          <w:u w:val="single"/>
        </w:rPr>
        <w:t>（２）所要の対応</w:t>
      </w:r>
      <w:r w:rsidR="00060CA6">
        <w:rPr>
          <w:rFonts w:ascii="ＭＳ ゴシック" w:eastAsia="ＭＳ ゴシック" w:hAnsi="Century" w:cs="ＭＳ ゴシック" w:hint="eastAsia"/>
          <w:b/>
          <w:bCs/>
          <w:kern w:val="0"/>
          <w:sz w:val="22"/>
          <w:u w:val="single"/>
        </w:rPr>
        <w:t xml:space="preserve">　　　　　　　　　　　　　　　　　　　　　　　　　　　　　　　　　　　　　　</w:t>
      </w:r>
    </w:p>
    <w:p w14:paraId="1E427D52" w14:textId="77777777"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 xml:space="preserve">3-1. </w:t>
      </w:r>
      <w:r w:rsidRPr="0076738A">
        <w:rPr>
          <w:rFonts w:ascii="ＭＳ ゴシック" w:eastAsia="ＭＳ ゴシック" w:hAnsi="Century" w:cs="ＭＳ ゴシック" w:hint="eastAsia"/>
          <w:b/>
          <w:bCs/>
          <w:kern w:val="0"/>
          <w:sz w:val="22"/>
        </w:rPr>
        <w:t>まん延防止対策の内容</w:t>
      </w:r>
    </w:p>
    <w:p w14:paraId="77CE76E5" w14:textId="77777777"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は、町内における感染状況を踏まえ、国や県による情報の分析やリスク評価及び国や県が発出するまん延防止対策の方針に基づき、感染症の特徴や病原体の性状（病原性、感染性、薬剤感受性等）、変異の状況、感染状況及び町民等の免疫の獲得の状況等に応じた適切なまん延防止対策を講ずる。</w:t>
      </w:r>
    </w:p>
    <w:p w14:paraId="0A2EDFFF" w14:textId="26E32D5C"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なお、まん延防止対策を講ずるに際しては、町民の生活や地域経済活動への影響も十分考慮する。</w:t>
      </w:r>
    </w:p>
    <w:p w14:paraId="4353E7F1" w14:textId="77777777"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kern w:val="0"/>
          <w:sz w:val="22"/>
        </w:rPr>
      </w:pPr>
    </w:p>
    <w:p w14:paraId="04F5EC22" w14:textId="77777777"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 xml:space="preserve">3-1-1. </w:t>
      </w:r>
      <w:r w:rsidRPr="0076738A">
        <w:rPr>
          <w:rFonts w:ascii="ＭＳ ゴシック" w:eastAsia="ＭＳ ゴシック" w:hAnsi="Century" w:cs="ＭＳ ゴシック" w:hint="eastAsia"/>
          <w:b/>
          <w:bCs/>
          <w:kern w:val="0"/>
          <w:sz w:val="22"/>
        </w:rPr>
        <w:t>患者や濃厚接触者への対応</w:t>
      </w:r>
    </w:p>
    <w:p w14:paraId="6970972F" w14:textId="77777777"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町は、国や県と連携し、地域の感染状況等に応じて、感染症法に基づく患者への対応（入院</w:t>
      </w:r>
      <w:r w:rsidRPr="009D34C8">
        <w:rPr>
          <w:rFonts w:ascii="ＭＳ ゴシック" w:eastAsia="ＭＳ ゴシック" w:hAnsi="Century" w:cs="ＭＳ ゴシック" w:hint="eastAsia"/>
          <w:kern w:val="0"/>
          <w:sz w:val="22"/>
        </w:rPr>
        <w:t>勧告・措置等）</w:t>
      </w:r>
      <w:r w:rsidRPr="009D34C8">
        <w:rPr>
          <w:rFonts w:ascii="ＭＳ ゴシック" w:eastAsia="ＭＳ ゴシック" w:hAnsi="Century" w:cs="ＭＳ ゴシック" w:hint="eastAsia"/>
          <w:kern w:val="0"/>
          <w:sz w:val="28"/>
          <w:szCs w:val="28"/>
          <w:vertAlign w:val="superscript"/>
        </w:rPr>
        <w:t>28</w:t>
      </w:r>
      <w:r w:rsidRPr="009D34C8">
        <w:rPr>
          <w:rFonts w:ascii="ＭＳ ゴシック" w:eastAsia="ＭＳ ゴシック" w:hAnsi="Century" w:cs="ＭＳ ゴシック" w:hint="eastAsia"/>
          <w:kern w:val="0"/>
          <w:sz w:val="22"/>
        </w:rPr>
        <w:t>や患者の同居者等の濃厚接触者への対応（外出自粛要請等）</w:t>
      </w:r>
      <w:r w:rsidRPr="009D34C8">
        <w:rPr>
          <w:rFonts w:ascii="ＭＳ ゴシック" w:eastAsia="ＭＳ ゴシック" w:hAnsi="Century" w:cs="ＭＳ ゴシック" w:hint="eastAsia"/>
          <w:kern w:val="0"/>
          <w:sz w:val="28"/>
          <w:szCs w:val="28"/>
          <w:vertAlign w:val="superscript"/>
        </w:rPr>
        <w:t>29</w:t>
      </w:r>
      <w:r w:rsidRPr="009D34C8">
        <w:rPr>
          <w:rFonts w:ascii="ＭＳ ゴシック" w:eastAsia="ＭＳ ゴシック" w:hAnsi="Century" w:cs="ＭＳ ゴシック" w:hint="eastAsia"/>
          <w:kern w:val="0"/>
          <w:sz w:val="22"/>
        </w:rPr>
        <w:t>等の状況を確</w:t>
      </w:r>
      <w:r w:rsidRPr="0076738A">
        <w:rPr>
          <w:rFonts w:ascii="ＭＳ ゴシック" w:eastAsia="ＭＳ ゴシック" w:hAnsi="Century" w:cs="ＭＳ ゴシック" w:hint="eastAsia"/>
          <w:kern w:val="0"/>
          <w:sz w:val="22"/>
        </w:rPr>
        <w:t>認し、必要な協力を行う。</w:t>
      </w:r>
    </w:p>
    <w:p w14:paraId="1F64E72E" w14:textId="77777777"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p>
    <w:p w14:paraId="7D0581E9" w14:textId="77777777"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 xml:space="preserve">3-1-2. </w:t>
      </w:r>
      <w:r w:rsidRPr="0076738A">
        <w:rPr>
          <w:rFonts w:ascii="ＭＳ ゴシック" w:eastAsia="ＭＳ ゴシック" w:hAnsi="Century" w:cs="ＭＳ ゴシック" w:hint="eastAsia"/>
          <w:b/>
          <w:bCs/>
          <w:kern w:val="0"/>
          <w:sz w:val="22"/>
        </w:rPr>
        <w:t>患者や濃厚接触者以外の町民等に対する要請等</w:t>
      </w:r>
    </w:p>
    <w:p w14:paraId="5755BC4F" w14:textId="77777777"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 xml:space="preserve">3-1-2-1. </w:t>
      </w:r>
      <w:r w:rsidRPr="0076738A">
        <w:rPr>
          <w:rFonts w:ascii="ＭＳ ゴシック" w:eastAsia="ＭＳ ゴシック" w:hAnsi="Century" w:cs="ＭＳ ゴシック" w:hint="eastAsia"/>
          <w:b/>
          <w:bCs/>
          <w:kern w:val="0"/>
          <w:sz w:val="22"/>
        </w:rPr>
        <w:t>基本的な感染対策に係る要請等</w:t>
      </w:r>
    </w:p>
    <w:p w14:paraId="0F25F580" w14:textId="77777777"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は、国や県と連携し、町民等に対し、換気、マスク着用等の咳エチケット、手洗い、人混みを避ける等の基本的な感染対策、時差出勤やテレワーク、オンライン会議の活用等の取組を勧奨し、必要に応じ、その徹底を要請する。</w:t>
      </w:r>
    </w:p>
    <w:p w14:paraId="3E47D7F6" w14:textId="77777777"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p>
    <w:p w14:paraId="6534D580" w14:textId="77777777"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 xml:space="preserve">3-1-3. </w:t>
      </w:r>
      <w:r w:rsidRPr="0076738A">
        <w:rPr>
          <w:rFonts w:ascii="ＭＳ ゴシック" w:eastAsia="ＭＳ ゴシック" w:hAnsi="Century" w:cs="ＭＳ ゴシック" w:hint="eastAsia"/>
          <w:b/>
          <w:bCs/>
          <w:kern w:val="0"/>
          <w:sz w:val="22"/>
        </w:rPr>
        <w:t>学校等に対する要請</w:t>
      </w:r>
    </w:p>
    <w:p w14:paraId="36EF873C" w14:textId="77777777" w:rsidR="0076738A" w:rsidRPr="0076738A" w:rsidRDefault="0076738A" w:rsidP="00815D6E">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ＭＳ ゴシック" w:eastAsia="ＭＳ ゴシック" w:hAnsi="Century" w:cs="ＭＳ ゴシック"/>
          <w:b/>
          <w:bCs/>
          <w:kern w:val="0"/>
          <w:sz w:val="22"/>
        </w:rPr>
        <w:t xml:space="preserve">3-1-3-1. </w:t>
      </w:r>
      <w:r w:rsidRPr="0076738A">
        <w:rPr>
          <w:rFonts w:ascii="ＭＳ ゴシック" w:eastAsia="ＭＳ ゴシック" w:hAnsi="Century" w:cs="ＭＳ ゴシック" w:hint="eastAsia"/>
          <w:b/>
          <w:bCs/>
          <w:kern w:val="0"/>
          <w:sz w:val="22"/>
        </w:rPr>
        <w:t>学級閉鎖・休校等の要請</w:t>
      </w:r>
    </w:p>
    <w:p w14:paraId="1E23ECAE" w14:textId="77777777"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町は、感染状況、病原体の性状（病原性、感染性、薬剤感受性等）等を踏まえ、必要に応じて、学校・保育施設等における感染対策の実施に資する情報提供・共有を行う。</w:t>
      </w:r>
    </w:p>
    <w:p w14:paraId="633B878E" w14:textId="77777777" w:rsidR="0076738A" w:rsidRPr="0076738A" w:rsidRDefault="0076738A" w:rsidP="00815D6E">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kern w:val="0"/>
          <w:sz w:val="22"/>
        </w:rPr>
        <w:t>また、臨時休業等を地域の感染状況等に鑑み適切に行うよう学校の設置者等に要請する。</w:t>
      </w:r>
    </w:p>
    <w:p w14:paraId="3865AC5A" w14:textId="77777777" w:rsidR="00A90103" w:rsidRDefault="00A90103" w:rsidP="00815D6E">
      <w:pPr>
        <w:autoSpaceDE w:val="0"/>
        <w:autoSpaceDN w:val="0"/>
        <w:adjustRightInd w:val="0"/>
        <w:spacing w:line="360" w:lineRule="exact"/>
        <w:jc w:val="left"/>
        <w:rPr>
          <w:rFonts w:ascii="ＭＳ ゴシック" w:eastAsia="ＭＳ ゴシック" w:hAnsi="Century" w:cs="ＭＳ ゴシック"/>
          <w:kern w:val="0"/>
          <w:sz w:val="22"/>
        </w:rPr>
      </w:pPr>
    </w:p>
    <w:p w14:paraId="094957CE" w14:textId="77777777" w:rsidR="00A90103" w:rsidRDefault="00A90103" w:rsidP="0076738A">
      <w:pPr>
        <w:autoSpaceDE w:val="0"/>
        <w:autoSpaceDN w:val="0"/>
        <w:adjustRightInd w:val="0"/>
        <w:jc w:val="left"/>
        <w:rPr>
          <w:rFonts w:ascii="ＭＳ ゴシック" w:eastAsia="ＭＳ ゴシック" w:hAnsi="Century" w:cs="ＭＳ ゴシック"/>
          <w:kern w:val="0"/>
          <w:sz w:val="22"/>
        </w:rPr>
      </w:pPr>
    </w:p>
    <w:p w14:paraId="4C409286" w14:textId="77777777" w:rsidR="00A90103" w:rsidRDefault="00A90103" w:rsidP="0076738A">
      <w:pPr>
        <w:autoSpaceDE w:val="0"/>
        <w:autoSpaceDN w:val="0"/>
        <w:adjustRightInd w:val="0"/>
        <w:jc w:val="left"/>
        <w:rPr>
          <w:rFonts w:ascii="ＭＳ ゴシック" w:eastAsia="ＭＳ ゴシック" w:hAnsi="Century" w:cs="ＭＳ ゴシック"/>
          <w:kern w:val="0"/>
          <w:sz w:val="22"/>
        </w:rPr>
      </w:pPr>
    </w:p>
    <w:bookmarkStart w:id="28" w:name="_Hlk229560662"/>
    <w:p w14:paraId="203AFBF5" w14:textId="5DBA3999" w:rsidR="0076738A" w:rsidRPr="0076738A" w:rsidRDefault="0076738A" w:rsidP="0076738A">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noProof/>
          <w:kern w:val="0"/>
          <w:sz w:val="22"/>
        </w:rPr>
        <mc:AlternateContent>
          <mc:Choice Requires="wps">
            <w:drawing>
              <wp:anchor distT="0" distB="0" distL="114300" distR="114300" simplePos="0" relativeHeight="251691008" behindDoc="0" locked="0" layoutInCell="1" allowOverlap="1" wp14:anchorId="3009DF0F" wp14:editId="6EB10E0D">
                <wp:simplePos x="0" y="0"/>
                <wp:positionH relativeFrom="column">
                  <wp:posOffset>-20955</wp:posOffset>
                </wp:positionH>
                <wp:positionV relativeFrom="paragraph">
                  <wp:posOffset>106680</wp:posOffset>
                </wp:positionV>
                <wp:extent cx="3025140" cy="0"/>
                <wp:effectExtent l="5080" t="13335" r="8255" b="5715"/>
                <wp:wrapNone/>
                <wp:docPr id="958768899"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5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6ECB40" id="直線矢印コネクタ 2" o:spid="_x0000_s1026" type="#_x0000_t32" style="position:absolute;margin-left:-1.65pt;margin-top:8.4pt;width:238.2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"/>
            </w:pict>
          </mc:Fallback>
        </mc:AlternateContent>
      </w:r>
    </w:p>
    <w:p w14:paraId="11E0A65F" w14:textId="77777777" w:rsidR="0076738A" w:rsidRPr="0076738A" w:rsidRDefault="0076738A" w:rsidP="0076738A">
      <w:pPr>
        <w:autoSpaceDE w:val="0"/>
        <w:autoSpaceDN w:val="0"/>
        <w:adjustRightInd w:val="0"/>
        <w:spacing w:line="0" w:lineRule="atLeast"/>
        <w:ind w:firstLineChars="100" w:firstLine="180"/>
        <w:jc w:val="left"/>
        <w:rPr>
          <w:rFonts w:ascii="ＭＳ ゴシック" w:eastAsia="ＭＳ ゴシック" w:hAnsi="Century" w:cs="ＭＳ ゴシック"/>
          <w:kern w:val="0"/>
          <w:sz w:val="18"/>
          <w:szCs w:val="18"/>
        </w:rPr>
      </w:pPr>
      <w:r w:rsidRPr="0076738A">
        <w:rPr>
          <w:rFonts w:ascii="ＭＳ ゴシック" w:eastAsia="ＭＳ ゴシック" w:hAnsi="Century" w:cs="ＭＳ ゴシック" w:hint="eastAsia"/>
          <w:kern w:val="0"/>
          <w:sz w:val="18"/>
          <w:szCs w:val="18"/>
        </w:rPr>
        <w:t>28 健康に関する医学的・科学的な知識・情報を入手・理解・活用する能力(ヘルスリテラシー)の一環。</w:t>
      </w:r>
    </w:p>
    <w:p w14:paraId="31980167" w14:textId="02AFFA96" w:rsidR="00A90103" w:rsidRDefault="0076738A" w:rsidP="00A90103">
      <w:pPr>
        <w:autoSpaceDE w:val="0"/>
        <w:autoSpaceDN w:val="0"/>
        <w:adjustRightInd w:val="0"/>
        <w:spacing w:line="0" w:lineRule="atLeast"/>
        <w:ind w:firstLineChars="100" w:firstLine="180"/>
        <w:jc w:val="left"/>
        <w:rPr>
          <w:rFonts w:ascii="ＭＳ ゴシック" w:eastAsia="ＭＳ ゴシック" w:hAnsi="Century" w:cs="ＭＳ ゴシック"/>
          <w:kern w:val="0"/>
          <w:sz w:val="18"/>
          <w:szCs w:val="18"/>
        </w:rPr>
      </w:pPr>
      <w:bookmarkStart w:id="29" w:name="_Hlk222929086"/>
      <w:bookmarkEnd w:id="28"/>
      <w:r w:rsidRPr="0076738A">
        <w:rPr>
          <w:rFonts w:ascii="ＭＳ ゴシック" w:eastAsia="ＭＳ ゴシック" w:hAnsi="Century" w:cs="ＭＳ ゴシック" w:hint="eastAsia"/>
          <w:kern w:val="0"/>
          <w:sz w:val="18"/>
          <w:szCs w:val="18"/>
        </w:rPr>
        <w:t>29 特措法第13条第1項</w:t>
      </w:r>
    </w:p>
    <w:bookmarkEnd w:id="29"/>
    <w:p w14:paraId="730714D7" w14:textId="1366A4C3" w:rsidR="008B5710" w:rsidRPr="0076738A" w:rsidRDefault="00F4487F" w:rsidP="008B5710">
      <w:pPr>
        <w:autoSpaceDE w:val="0"/>
        <w:autoSpaceDN w:val="0"/>
        <w:adjustRightInd w:val="0"/>
        <w:spacing w:line="0" w:lineRule="atLeast"/>
        <w:jc w:val="left"/>
        <w:rPr>
          <w:rFonts w:ascii="Noto Sans JP Black" w:eastAsia="Noto Sans JP Black" w:hAnsi="Noto Sans JP Black" w:cs="ＭＳ ゴシック"/>
          <w:b/>
          <w:bCs/>
          <w:kern w:val="0"/>
          <w:sz w:val="24"/>
          <w:szCs w:val="24"/>
          <w:bdr w:val="single" w:sz="4" w:space="0" w:color="auto"/>
        </w:rPr>
      </w:pPr>
      <w:r w:rsidRPr="0076738A">
        <w:rPr>
          <w:rFonts w:ascii="Noto Sans JP Black" w:eastAsia="Noto Sans JP Black" w:hAnsi="Noto Sans JP Black" w:cs="ＭＳ ゴシック"/>
          <w:b/>
          <w:bCs/>
          <w:noProof/>
          <w:kern w:val="0"/>
          <w:sz w:val="24"/>
          <w:szCs w:val="24"/>
        </w:rPr>
        <w:lastRenderedPageBreak/>
        <mc:AlternateContent>
          <mc:Choice Requires="wps">
            <w:drawing>
              <wp:anchor distT="45720" distB="45720" distL="114300" distR="114300" simplePos="0" relativeHeight="251711488" behindDoc="0" locked="0" layoutInCell="1" allowOverlap="1" wp14:anchorId="4CCEA979" wp14:editId="2E0F62E7">
                <wp:simplePos x="0" y="0"/>
                <wp:positionH relativeFrom="column">
                  <wp:posOffset>4577715</wp:posOffset>
                </wp:positionH>
                <wp:positionV relativeFrom="paragraph">
                  <wp:posOffset>-363220</wp:posOffset>
                </wp:positionV>
                <wp:extent cx="1424305" cy="274320"/>
                <wp:effectExtent l="0" t="0" r="23495" b="11430"/>
                <wp:wrapNone/>
                <wp:docPr id="1444848806"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274320"/>
                        </a:xfrm>
                        <a:prstGeom prst="rect">
                          <a:avLst/>
                        </a:prstGeom>
                        <a:solidFill>
                          <a:srgbClr val="FFFFFF"/>
                        </a:solidFill>
                        <a:ln w="9525">
                          <a:solidFill>
                            <a:srgbClr val="747070"/>
                          </a:solidFill>
                          <a:miter lim="800000"/>
                          <a:headEnd/>
                          <a:tailEnd/>
                        </a:ln>
                      </wps:spPr>
                      <wps:txbx>
                        <w:txbxContent>
                          <w:p w14:paraId="5ABCBDBF" w14:textId="7CB5F666" w:rsidR="00F4487F" w:rsidRDefault="00F4487F" w:rsidP="00F4487F">
                            <w:pPr>
                              <w:spacing w:line="0" w:lineRule="atLeast"/>
                            </w:pPr>
                            <w:r>
                              <w:rPr>
                                <w:rFonts w:ascii="ＭＳ ゴシック" w:eastAsia="ＭＳ ゴシック" w:hAnsi="ＭＳ ゴシック" w:hint="eastAsia"/>
                                <w:b/>
                                <w:bCs/>
                                <w:i/>
                                <w:iCs/>
                                <w:color w:val="767171"/>
                                <w:sz w:val="22"/>
                                <w:szCs w:val="24"/>
                              </w:rPr>
                              <w:t>ワクチン</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準備</w:t>
                            </w:r>
                            <w:r w:rsidRPr="00212883">
                              <w:rPr>
                                <w:rFonts w:ascii="ＭＳ ゴシック" w:eastAsia="ＭＳ ゴシック" w:hAnsi="ＭＳ ゴシック" w:hint="eastAsia"/>
                                <w:b/>
                                <w:bCs/>
                                <w:i/>
                                <w:iCs/>
                                <w:color w:val="767171"/>
                                <w:sz w:val="22"/>
                                <w:szCs w:val="24"/>
                              </w:rPr>
                              <w:t>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CEA979" id="_x0000_s1050" type="#_x0000_t202" style="position:absolute;margin-left:360.45pt;margin-top:-28.6pt;width:112.15pt;height:21.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" strokecolor="#747070">
                <v:textbox>
                  <w:txbxContent>
                    <w:p w14:paraId="5ABCBDBF" w14:textId="7CB5F666" w:rsidR="00F4487F" w:rsidRDefault="00F4487F" w:rsidP="00F4487F">
                      <w:pPr>
                        <w:spacing w:line="0" w:lineRule="atLeast"/>
                      </w:pPr>
                      <w:r>
                        <w:rPr>
                          <w:rFonts w:ascii="ＭＳ ゴシック" w:eastAsia="ＭＳ ゴシック" w:hAnsi="ＭＳ ゴシック" w:hint="eastAsia"/>
                          <w:b/>
                          <w:bCs/>
                          <w:i/>
                          <w:iCs/>
                          <w:color w:val="767171"/>
                          <w:sz w:val="22"/>
                          <w:szCs w:val="24"/>
                        </w:rPr>
                        <w:t>ワクチン</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準備</w:t>
                      </w:r>
                      <w:r w:rsidRPr="00212883">
                        <w:rPr>
                          <w:rFonts w:ascii="ＭＳ ゴシック" w:eastAsia="ＭＳ ゴシック" w:hAnsi="ＭＳ ゴシック" w:hint="eastAsia"/>
                          <w:b/>
                          <w:bCs/>
                          <w:i/>
                          <w:iCs/>
                          <w:color w:val="767171"/>
                          <w:sz w:val="22"/>
                          <w:szCs w:val="24"/>
                        </w:rPr>
                        <w:t>期）</w:t>
                      </w:r>
                    </w:p>
                  </w:txbxContent>
                </v:textbox>
              </v:shape>
            </w:pict>
          </mc:Fallback>
        </mc:AlternateContent>
      </w:r>
      <w:r w:rsidR="008B5710" w:rsidRPr="0076738A">
        <w:rPr>
          <w:rFonts w:ascii="Noto Sans JP Black" w:eastAsia="Noto Sans JP Black" w:hAnsi="Noto Sans JP Black" w:cs="ＭＳ ゴシック"/>
          <w:b/>
          <w:bCs/>
          <w:kern w:val="0"/>
          <w:sz w:val="24"/>
          <w:szCs w:val="24"/>
          <w:bdr w:val="single" w:sz="4" w:space="0" w:color="auto"/>
        </w:rPr>
        <w:t>第</w:t>
      </w:r>
      <w:r w:rsidR="008B5710">
        <w:rPr>
          <w:rFonts w:ascii="Noto Sans JP Black" w:eastAsia="Noto Sans JP Black" w:hAnsi="Noto Sans JP Black" w:cs="ＭＳ ゴシック" w:hint="eastAsia"/>
          <w:b/>
          <w:bCs/>
          <w:kern w:val="0"/>
          <w:sz w:val="24"/>
          <w:szCs w:val="24"/>
          <w:bdr w:val="single" w:sz="4" w:space="0" w:color="auto"/>
        </w:rPr>
        <w:t>４</w:t>
      </w:r>
      <w:r w:rsidR="008B5710" w:rsidRPr="0076738A">
        <w:rPr>
          <w:rFonts w:ascii="Noto Sans JP Black" w:eastAsia="Noto Sans JP Black" w:hAnsi="Noto Sans JP Black" w:cs="ＭＳ ゴシック"/>
          <w:b/>
          <w:bCs/>
          <w:kern w:val="0"/>
          <w:sz w:val="24"/>
          <w:szCs w:val="24"/>
          <w:bdr w:val="single" w:sz="4" w:space="0" w:color="auto"/>
        </w:rPr>
        <w:t xml:space="preserve">章　</w:t>
      </w:r>
      <w:r w:rsidR="008B5710">
        <w:rPr>
          <w:rFonts w:ascii="Noto Sans JP Black" w:eastAsia="Noto Sans JP Black" w:hAnsi="Noto Sans JP Black" w:cs="ＭＳ ゴシック" w:hint="eastAsia"/>
          <w:b/>
          <w:bCs/>
          <w:kern w:val="0"/>
          <w:sz w:val="24"/>
          <w:szCs w:val="24"/>
          <w:bdr w:val="single" w:sz="4" w:space="0" w:color="auto"/>
        </w:rPr>
        <w:t>ワクチン</w:t>
      </w:r>
    </w:p>
    <w:p w14:paraId="71B76E12" w14:textId="4819CAD6" w:rsidR="008B5710" w:rsidRPr="00060CA6" w:rsidRDefault="008B5710" w:rsidP="008B5710">
      <w:pPr>
        <w:autoSpaceDE w:val="0"/>
        <w:autoSpaceDN w:val="0"/>
        <w:adjustRightInd w:val="0"/>
        <w:spacing w:line="0" w:lineRule="atLeast"/>
        <w:jc w:val="left"/>
        <w:rPr>
          <w:rFonts w:ascii="Noto Sans JP Black" w:eastAsia="Noto Sans JP Black" w:hAnsi="Noto Sans JP Black" w:cs="ＭＳ ゴシック"/>
          <w:b/>
          <w:bCs/>
          <w:kern w:val="0"/>
          <w:sz w:val="24"/>
          <w:szCs w:val="24"/>
          <w:u w:val="double"/>
        </w:rPr>
      </w:pPr>
      <w:r w:rsidRPr="00060CA6">
        <w:rPr>
          <w:rFonts w:ascii="Noto Sans JP Black" w:eastAsia="Noto Sans JP Black" w:hAnsi="Noto Sans JP Black" w:cs="ＭＳ ゴシック"/>
          <w:b/>
          <w:bCs/>
          <w:kern w:val="0"/>
          <w:sz w:val="24"/>
          <w:szCs w:val="24"/>
          <w:u w:val="double"/>
        </w:rPr>
        <w:t xml:space="preserve">第１節　</w:t>
      </w:r>
      <w:r w:rsidRPr="00060CA6">
        <w:rPr>
          <w:rFonts w:ascii="Noto Sans JP Black" w:eastAsia="Noto Sans JP Black" w:hAnsi="Noto Sans JP Black" w:cs="ＭＳ ゴシック" w:hint="eastAsia"/>
          <w:b/>
          <w:bCs/>
          <w:kern w:val="0"/>
          <w:sz w:val="24"/>
          <w:szCs w:val="24"/>
          <w:u w:val="double"/>
        </w:rPr>
        <w:t>準備期</w:t>
      </w:r>
      <w:r w:rsidR="00060CA6">
        <w:rPr>
          <w:rFonts w:ascii="Noto Sans JP Black" w:eastAsia="Noto Sans JP Black" w:hAnsi="Noto Sans JP Black" w:cs="ＭＳ ゴシック" w:hint="eastAsia"/>
          <w:b/>
          <w:bCs/>
          <w:kern w:val="0"/>
          <w:sz w:val="24"/>
          <w:szCs w:val="24"/>
          <w:u w:val="double"/>
        </w:rPr>
        <w:t xml:space="preserve">　　　　　　　　　　　　　　　　　　　　　　　　　　　　　　　　　</w:t>
      </w:r>
    </w:p>
    <w:p w14:paraId="2D7D4EB7" w14:textId="6801B8AF" w:rsidR="007A76A6" w:rsidRPr="00060CA6" w:rsidRDefault="007A76A6" w:rsidP="00815D6E">
      <w:pPr>
        <w:autoSpaceDE w:val="0"/>
        <w:autoSpaceDN w:val="0"/>
        <w:adjustRightInd w:val="0"/>
        <w:spacing w:line="360" w:lineRule="exact"/>
        <w:jc w:val="left"/>
        <w:rPr>
          <w:rFonts w:ascii="ＭＳ ゴシック" w:eastAsia="ＭＳ ゴシック" w:hAnsi="ＭＳ ゴシック"/>
          <w:b/>
          <w:bCs/>
          <w:sz w:val="22"/>
          <w:szCs w:val="24"/>
          <w:u w:val="single"/>
        </w:rPr>
      </w:pPr>
      <w:r w:rsidRPr="00060CA6">
        <w:rPr>
          <w:rFonts w:ascii="ＭＳ ゴシック" w:eastAsia="ＭＳ ゴシック" w:hAnsi="ＭＳ ゴシック" w:hint="eastAsia"/>
          <w:b/>
          <w:bCs/>
          <w:sz w:val="22"/>
          <w:szCs w:val="24"/>
          <w:u w:val="single"/>
        </w:rPr>
        <w:t>（１）目的</w:t>
      </w:r>
      <w:r w:rsidR="00060CA6">
        <w:rPr>
          <w:rFonts w:ascii="ＭＳ ゴシック" w:eastAsia="ＭＳ ゴシック" w:hAnsi="ＭＳ ゴシック" w:hint="eastAsia"/>
          <w:b/>
          <w:bCs/>
          <w:sz w:val="22"/>
          <w:szCs w:val="24"/>
          <w:u w:val="single"/>
        </w:rPr>
        <w:t xml:space="preserve">　　　　　　　　　　　　　　　　　　　　　　　　　　　　　　　　　　　　　　　　</w:t>
      </w:r>
    </w:p>
    <w:p w14:paraId="5A1E8618" w14:textId="02DA050E" w:rsidR="00A90103" w:rsidRDefault="007A76A6" w:rsidP="00815D6E">
      <w:pPr>
        <w:autoSpaceDE w:val="0"/>
        <w:autoSpaceDN w:val="0"/>
        <w:adjustRightInd w:val="0"/>
        <w:spacing w:line="360" w:lineRule="exact"/>
        <w:ind w:firstLineChars="100" w:firstLine="220"/>
        <w:jc w:val="left"/>
        <w:rPr>
          <w:rFonts w:ascii="ＭＳ ゴシック" w:eastAsia="ＭＳ ゴシック" w:hAnsi="ＭＳ ゴシック"/>
          <w:sz w:val="22"/>
          <w:szCs w:val="24"/>
        </w:rPr>
      </w:pPr>
      <w:r w:rsidRPr="007A76A6">
        <w:rPr>
          <w:rFonts w:ascii="ＭＳ ゴシック" w:eastAsia="ＭＳ ゴシック" w:hAnsi="ＭＳ ゴシック" w:hint="eastAsia"/>
          <w:sz w:val="22"/>
          <w:szCs w:val="24"/>
        </w:rPr>
        <w:t>ワクチンの接種体制について、新型インフルエンザ等が発生した場合に円滑な接種を実現するために、国、県、医療機関や事業者等とともに、必要な準備を行う</w:t>
      </w:r>
    </w:p>
    <w:p w14:paraId="28CCBE84" w14:textId="77777777" w:rsidR="00A90103" w:rsidRPr="007A76A6" w:rsidRDefault="00A90103" w:rsidP="00815D6E">
      <w:pPr>
        <w:autoSpaceDE w:val="0"/>
        <w:autoSpaceDN w:val="0"/>
        <w:adjustRightInd w:val="0"/>
        <w:spacing w:line="360" w:lineRule="exact"/>
        <w:jc w:val="left"/>
        <w:rPr>
          <w:rFonts w:ascii="ＭＳ ゴシック" w:eastAsia="ＭＳ ゴシック" w:hAnsi="ＭＳ ゴシック"/>
          <w:b/>
          <w:bCs/>
          <w:sz w:val="22"/>
          <w:szCs w:val="24"/>
        </w:rPr>
      </w:pPr>
    </w:p>
    <w:p w14:paraId="727B4C76" w14:textId="63024B64" w:rsidR="007A76A6" w:rsidRPr="00060CA6" w:rsidRDefault="007A76A6" w:rsidP="00815D6E">
      <w:pPr>
        <w:autoSpaceDE w:val="0"/>
        <w:autoSpaceDN w:val="0"/>
        <w:adjustRightInd w:val="0"/>
        <w:spacing w:line="360" w:lineRule="exact"/>
        <w:jc w:val="left"/>
        <w:rPr>
          <w:rFonts w:ascii="ＭＳ ゴシック" w:eastAsia="ＭＳ ゴシック" w:hAnsi="ＭＳ ゴシック"/>
          <w:b/>
          <w:bCs/>
          <w:sz w:val="22"/>
          <w:szCs w:val="24"/>
          <w:u w:val="single"/>
        </w:rPr>
      </w:pPr>
      <w:r w:rsidRPr="00060CA6">
        <w:rPr>
          <w:rFonts w:ascii="ＭＳ ゴシック" w:eastAsia="ＭＳ ゴシック" w:hAnsi="ＭＳ ゴシック" w:hint="eastAsia"/>
          <w:b/>
          <w:bCs/>
          <w:sz w:val="22"/>
          <w:szCs w:val="24"/>
          <w:u w:val="single"/>
        </w:rPr>
        <w:t>（２）所要の対応</w:t>
      </w:r>
      <w:r w:rsidR="00060CA6">
        <w:rPr>
          <w:rFonts w:ascii="ＭＳ ゴシック" w:eastAsia="ＭＳ ゴシック" w:hAnsi="ＭＳ ゴシック" w:hint="eastAsia"/>
          <w:b/>
          <w:bCs/>
          <w:sz w:val="22"/>
          <w:szCs w:val="24"/>
          <w:u w:val="single"/>
        </w:rPr>
        <w:t xml:space="preserve">　　　　　　　　　　　　　　　　　　　　　　　　　　　　　　　　　　　</w:t>
      </w:r>
    </w:p>
    <w:p w14:paraId="7F3133C3" w14:textId="77777777" w:rsidR="007A76A6" w:rsidRPr="007A76A6" w:rsidRDefault="007A76A6" w:rsidP="00815D6E">
      <w:pPr>
        <w:autoSpaceDE w:val="0"/>
        <w:autoSpaceDN w:val="0"/>
        <w:adjustRightInd w:val="0"/>
        <w:spacing w:line="360" w:lineRule="exact"/>
        <w:jc w:val="left"/>
        <w:rPr>
          <w:rFonts w:ascii="ＭＳ ゴシック" w:eastAsia="ＭＳ ゴシック" w:hAnsi="ＭＳ ゴシック"/>
          <w:b/>
          <w:bCs/>
          <w:sz w:val="22"/>
          <w:szCs w:val="24"/>
        </w:rPr>
      </w:pPr>
      <w:r w:rsidRPr="007A76A6">
        <w:rPr>
          <w:rFonts w:ascii="ＭＳ ゴシック" w:eastAsia="ＭＳ ゴシック" w:hAnsi="ＭＳ ゴシック"/>
          <w:b/>
          <w:bCs/>
          <w:sz w:val="22"/>
          <w:szCs w:val="24"/>
        </w:rPr>
        <w:t xml:space="preserve">1-1. </w:t>
      </w:r>
      <w:r w:rsidRPr="007A76A6">
        <w:rPr>
          <w:rFonts w:ascii="ＭＳ ゴシック" w:eastAsia="ＭＳ ゴシック" w:hAnsi="ＭＳ ゴシック" w:hint="eastAsia"/>
          <w:b/>
          <w:bCs/>
          <w:sz w:val="22"/>
          <w:szCs w:val="24"/>
        </w:rPr>
        <w:t>ワクチンの接種に必要な資材</w:t>
      </w:r>
    </w:p>
    <w:p w14:paraId="11FC7438" w14:textId="047D925E" w:rsidR="007A76A6" w:rsidRDefault="007A76A6" w:rsidP="00815D6E">
      <w:pPr>
        <w:autoSpaceDE w:val="0"/>
        <w:autoSpaceDN w:val="0"/>
        <w:adjustRightInd w:val="0"/>
        <w:spacing w:line="360" w:lineRule="exact"/>
        <w:ind w:firstLineChars="100" w:firstLine="22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町</w:t>
      </w:r>
      <w:r w:rsidRPr="007A76A6">
        <w:rPr>
          <w:rFonts w:ascii="ＭＳ ゴシック" w:eastAsia="ＭＳ ゴシック" w:hAnsi="ＭＳ ゴシック" w:hint="eastAsia"/>
          <w:sz w:val="22"/>
          <w:szCs w:val="24"/>
        </w:rPr>
        <w:t>は、以下の</w:t>
      </w:r>
      <w:r>
        <w:rPr>
          <w:rFonts w:ascii="ＭＳ ゴシック" w:eastAsia="ＭＳ ゴシック" w:hAnsi="ＭＳ ゴシック" w:hint="eastAsia"/>
          <w:sz w:val="22"/>
          <w:szCs w:val="24"/>
        </w:rPr>
        <w:t>図</w:t>
      </w:r>
      <w:r w:rsidRPr="007A76A6">
        <w:rPr>
          <w:rFonts w:ascii="ＭＳ ゴシック" w:eastAsia="ＭＳ ゴシック" w:hAnsi="ＭＳ ゴシック" w:hint="eastAsia"/>
          <w:sz w:val="22"/>
          <w:szCs w:val="24"/>
        </w:rPr>
        <w:t>表</w:t>
      </w:r>
      <w:r>
        <w:rPr>
          <w:rFonts w:ascii="ＭＳ ゴシック" w:eastAsia="ＭＳ ゴシック" w:hAnsi="ＭＳ ゴシック" w:hint="eastAsia"/>
          <w:sz w:val="22"/>
          <w:szCs w:val="24"/>
        </w:rPr>
        <w:t>４</w:t>
      </w:r>
      <w:r w:rsidRPr="007A76A6">
        <w:rPr>
          <w:rFonts w:ascii="ＭＳ ゴシック" w:eastAsia="ＭＳ ゴシック" w:hAnsi="ＭＳ ゴシック" w:hint="eastAsia"/>
          <w:sz w:val="22"/>
          <w:szCs w:val="24"/>
        </w:rPr>
        <w:t>を参考に、平時から予防接種に必要となる資材の確保方法等の確認を</w:t>
      </w:r>
      <w:r>
        <w:rPr>
          <w:rFonts w:ascii="ＭＳ ゴシック" w:eastAsia="ＭＳ ゴシック" w:hAnsi="ＭＳ ゴシック" w:hint="eastAsia"/>
          <w:sz w:val="22"/>
          <w:szCs w:val="24"/>
        </w:rPr>
        <w:t>行い</w:t>
      </w:r>
      <w:r w:rsidRPr="007A76A6">
        <w:rPr>
          <w:rFonts w:ascii="ＭＳ ゴシック" w:eastAsia="ＭＳ ゴシック" w:hAnsi="ＭＳ ゴシック" w:hint="eastAsia"/>
          <w:sz w:val="22"/>
          <w:szCs w:val="24"/>
        </w:rPr>
        <w:t>、接種を実施する場合に速やかに確保できるよう準備する。</w:t>
      </w:r>
    </w:p>
    <w:p w14:paraId="638887CB" w14:textId="77777777" w:rsidR="007A76A6" w:rsidRDefault="007A76A6" w:rsidP="007A76A6">
      <w:pPr>
        <w:autoSpaceDE w:val="0"/>
        <w:autoSpaceDN w:val="0"/>
        <w:adjustRightInd w:val="0"/>
        <w:spacing w:line="0" w:lineRule="atLeast"/>
        <w:jc w:val="left"/>
        <w:rPr>
          <w:rFonts w:ascii="ＭＳ ゴシック" w:eastAsia="ＭＳ ゴシック" w:hAnsi="ＭＳ ゴシック"/>
          <w:sz w:val="22"/>
          <w:szCs w:val="24"/>
        </w:rPr>
      </w:pPr>
    </w:p>
    <w:p w14:paraId="7A528886" w14:textId="592B4EED" w:rsidR="00AF2438" w:rsidRDefault="00AF2438" w:rsidP="00D12D7A">
      <w:pPr>
        <w:autoSpaceDE w:val="0"/>
        <w:autoSpaceDN w:val="0"/>
        <w:adjustRightInd w:val="0"/>
        <w:spacing w:line="0" w:lineRule="atLeast"/>
        <w:ind w:firstLineChars="100" w:firstLine="22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図表４　予防接種に必要となる可能性がある資材</w:t>
      </w:r>
    </w:p>
    <w:tbl>
      <w:tblPr>
        <w:tblStyle w:val="af0"/>
        <w:tblW w:w="0" w:type="auto"/>
        <w:tblInd w:w="279" w:type="dxa"/>
        <w:tblLook w:val="04A0" w:firstRow="1" w:lastRow="0" w:firstColumn="1" w:lastColumn="0" w:noHBand="0" w:noVBand="1"/>
      </w:tblPr>
      <w:tblGrid>
        <w:gridCol w:w="4421"/>
        <w:gridCol w:w="4509"/>
      </w:tblGrid>
      <w:tr w:rsidR="00AF2438" w14:paraId="422831F7" w14:textId="77777777" w:rsidTr="00AF2438">
        <w:trPr>
          <w:trHeight w:hRule="exact" w:val="454"/>
        </w:trPr>
        <w:tc>
          <w:tcPr>
            <w:tcW w:w="4421" w:type="dxa"/>
            <w:vAlign w:val="center"/>
          </w:tcPr>
          <w:p w14:paraId="0400FB24" w14:textId="2D65C325" w:rsidR="00AF2438" w:rsidRDefault="00AF2438" w:rsidP="007A76A6">
            <w:pPr>
              <w:autoSpaceDE w:val="0"/>
              <w:autoSpaceDN w:val="0"/>
              <w:adjustRightInd w:val="0"/>
              <w:spacing w:line="0" w:lineRule="atLeast"/>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準備品</w:t>
            </w:r>
          </w:p>
        </w:tc>
        <w:tc>
          <w:tcPr>
            <w:tcW w:w="4509" w:type="dxa"/>
            <w:vAlign w:val="center"/>
          </w:tcPr>
          <w:p w14:paraId="34AF3F9D" w14:textId="082CC487" w:rsidR="00AF2438" w:rsidRDefault="00AF2438" w:rsidP="001E1A66">
            <w:pPr>
              <w:autoSpaceDE w:val="0"/>
              <w:autoSpaceDN w:val="0"/>
              <w:adjustRightInd w:val="0"/>
              <w:spacing w:line="360" w:lineRule="exact"/>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医師・看護師用物品</w:t>
            </w:r>
          </w:p>
        </w:tc>
      </w:tr>
      <w:tr w:rsidR="00AF2438" w14:paraId="735EAE83" w14:textId="77777777" w:rsidTr="001E1A66">
        <w:trPr>
          <w:trHeight w:val="2194"/>
        </w:trPr>
        <w:tc>
          <w:tcPr>
            <w:tcW w:w="4421" w:type="dxa"/>
            <w:vMerge w:val="restart"/>
          </w:tcPr>
          <w:p w14:paraId="094A9150" w14:textId="77777777" w:rsidR="00AF2438" w:rsidRPr="00AF2438" w:rsidRDefault="00AF2438" w:rsidP="001E1A66">
            <w:pPr>
              <w:autoSpaceDE w:val="0"/>
              <w:autoSpaceDN w:val="0"/>
              <w:adjustRightInd w:val="0"/>
              <w:spacing w:line="360" w:lineRule="exact"/>
              <w:jc w:val="left"/>
              <w:rPr>
                <w:rFonts w:ascii="ＭＳ ゴシック" w:eastAsia="ＭＳ ゴシック" w:hAnsi="ＭＳ ゴシック"/>
                <w:sz w:val="22"/>
                <w:szCs w:val="24"/>
              </w:rPr>
            </w:pPr>
            <w:r w:rsidRPr="00AF2438">
              <w:rPr>
                <w:rFonts w:ascii="ＭＳ ゴシック" w:eastAsia="ＭＳ ゴシック" w:hAnsi="ＭＳ ゴシック" w:hint="eastAsia"/>
                <w:sz w:val="22"/>
                <w:szCs w:val="24"/>
              </w:rPr>
              <w:t>□消毒用アルコール綿</w:t>
            </w:r>
          </w:p>
          <w:p w14:paraId="0CB57272" w14:textId="77777777" w:rsidR="00AF2438" w:rsidRPr="00AF2438" w:rsidRDefault="00AF2438" w:rsidP="001E1A66">
            <w:pPr>
              <w:autoSpaceDE w:val="0"/>
              <w:autoSpaceDN w:val="0"/>
              <w:adjustRightInd w:val="0"/>
              <w:spacing w:line="360" w:lineRule="exact"/>
              <w:jc w:val="left"/>
              <w:rPr>
                <w:rFonts w:ascii="ＭＳ ゴシック" w:eastAsia="ＭＳ ゴシック" w:hAnsi="ＭＳ ゴシック"/>
                <w:sz w:val="22"/>
                <w:szCs w:val="24"/>
              </w:rPr>
            </w:pPr>
            <w:r w:rsidRPr="00AF2438">
              <w:rPr>
                <w:rFonts w:ascii="ＭＳ ゴシック" w:eastAsia="ＭＳ ゴシック" w:hAnsi="ＭＳ ゴシック" w:hint="eastAsia"/>
                <w:sz w:val="22"/>
                <w:szCs w:val="24"/>
              </w:rPr>
              <w:t>□トレイ</w:t>
            </w:r>
          </w:p>
          <w:p w14:paraId="27F444B9" w14:textId="77777777" w:rsidR="00AF2438" w:rsidRPr="00AF2438" w:rsidRDefault="00AF2438" w:rsidP="001E1A66">
            <w:pPr>
              <w:autoSpaceDE w:val="0"/>
              <w:autoSpaceDN w:val="0"/>
              <w:adjustRightInd w:val="0"/>
              <w:spacing w:line="360" w:lineRule="exact"/>
              <w:jc w:val="left"/>
              <w:rPr>
                <w:rFonts w:ascii="ＭＳ ゴシック" w:eastAsia="ＭＳ ゴシック" w:hAnsi="ＭＳ ゴシック"/>
                <w:sz w:val="22"/>
                <w:szCs w:val="24"/>
              </w:rPr>
            </w:pPr>
            <w:r w:rsidRPr="00AF2438">
              <w:rPr>
                <w:rFonts w:ascii="ＭＳ ゴシック" w:eastAsia="ＭＳ ゴシック" w:hAnsi="ＭＳ ゴシック" w:hint="eastAsia"/>
                <w:sz w:val="22"/>
                <w:szCs w:val="24"/>
              </w:rPr>
              <w:t>□体温計</w:t>
            </w:r>
          </w:p>
          <w:p w14:paraId="60FD47B8" w14:textId="77777777" w:rsidR="00AF2438" w:rsidRPr="00AF2438" w:rsidRDefault="00AF2438" w:rsidP="001E1A66">
            <w:pPr>
              <w:autoSpaceDE w:val="0"/>
              <w:autoSpaceDN w:val="0"/>
              <w:adjustRightInd w:val="0"/>
              <w:spacing w:line="360" w:lineRule="exact"/>
              <w:jc w:val="left"/>
              <w:rPr>
                <w:rFonts w:ascii="ＭＳ ゴシック" w:eastAsia="ＭＳ ゴシック" w:hAnsi="ＭＳ ゴシック"/>
                <w:sz w:val="22"/>
                <w:szCs w:val="24"/>
              </w:rPr>
            </w:pPr>
            <w:r w:rsidRPr="00AF2438">
              <w:rPr>
                <w:rFonts w:ascii="ＭＳ ゴシック" w:eastAsia="ＭＳ ゴシック" w:hAnsi="ＭＳ ゴシック" w:hint="eastAsia"/>
                <w:sz w:val="22"/>
                <w:szCs w:val="24"/>
              </w:rPr>
              <w:t>□医療廃棄物容器、針捨て容器</w:t>
            </w:r>
          </w:p>
          <w:p w14:paraId="6FB547DD" w14:textId="77777777" w:rsidR="00AF2438" w:rsidRPr="00AF2438" w:rsidRDefault="00AF2438" w:rsidP="001E1A66">
            <w:pPr>
              <w:autoSpaceDE w:val="0"/>
              <w:autoSpaceDN w:val="0"/>
              <w:adjustRightInd w:val="0"/>
              <w:spacing w:line="360" w:lineRule="exact"/>
              <w:jc w:val="left"/>
              <w:rPr>
                <w:rFonts w:ascii="ＭＳ ゴシック" w:eastAsia="ＭＳ ゴシック" w:hAnsi="ＭＳ ゴシック"/>
                <w:sz w:val="22"/>
                <w:szCs w:val="24"/>
              </w:rPr>
            </w:pPr>
            <w:r w:rsidRPr="00AF2438">
              <w:rPr>
                <w:rFonts w:ascii="ＭＳ ゴシック" w:eastAsia="ＭＳ ゴシック" w:hAnsi="ＭＳ ゴシック" w:hint="eastAsia"/>
                <w:sz w:val="22"/>
                <w:szCs w:val="24"/>
              </w:rPr>
              <w:t>□手指消毒剤</w:t>
            </w:r>
          </w:p>
          <w:p w14:paraId="1892EA50" w14:textId="77777777" w:rsidR="00AF2438" w:rsidRPr="00AF2438" w:rsidRDefault="00AF2438" w:rsidP="001E1A66">
            <w:pPr>
              <w:autoSpaceDE w:val="0"/>
              <w:autoSpaceDN w:val="0"/>
              <w:adjustRightInd w:val="0"/>
              <w:spacing w:line="360" w:lineRule="exact"/>
              <w:jc w:val="left"/>
              <w:rPr>
                <w:rFonts w:ascii="ＭＳ ゴシック" w:eastAsia="ＭＳ ゴシック" w:hAnsi="ＭＳ ゴシック"/>
                <w:sz w:val="22"/>
                <w:szCs w:val="24"/>
              </w:rPr>
            </w:pPr>
            <w:r w:rsidRPr="00AF2438">
              <w:rPr>
                <w:rFonts w:ascii="ＭＳ ゴシック" w:eastAsia="ＭＳ ゴシック" w:hAnsi="ＭＳ ゴシック" w:hint="eastAsia"/>
                <w:sz w:val="22"/>
                <w:szCs w:val="24"/>
              </w:rPr>
              <w:t>□救急用品</w:t>
            </w:r>
          </w:p>
          <w:p w14:paraId="41D81A4A" w14:textId="77777777" w:rsidR="00AF2438" w:rsidRPr="00AF2438" w:rsidRDefault="00AF2438" w:rsidP="001E1A66">
            <w:pPr>
              <w:autoSpaceDE w:val="0"/>
              <w:autoSpaceDN w:val="0"/>
              <w:adjustRightInd w:val="0"/>
              <w:spacing w:line="360" w:lineRule="exact"/>
              <w:ind w:firstLineChars="100" w:firstLine="220"/>
              <w:jc w:val="left"/>
              <w:rPr>
                <w:rFonts w:ascii="ＭＳ ゴシック" w:eastAsia="ＭＳ ゴシック" w:hAnsi="ＭＳ ゴシック"/>
                <w:sz w:val="22"/>
                <w:szCs w:val="24"/>
              </w:rPr>
            </w:pPr>
            <w:r w:rsidRPr="00AF2438">
              <w:rPr>
                <w:rFonts w:ascii="ＭＳ ゴシック" w:eastAsia="ＭＳ ゴシック" w:hAnsi="ＭＳ ゴシック" w:hint="eastAsia"/>
                <w:sz w:val="22"/>
                <w:szCs w:val="24"/>
              </w:rPr>
              <w:t>・血圧計等</w:t>
            </w:r>
          </w:p>
          <w:p w14:paraId="1A75584F" w14:textId="77777777" w:rsidR="00AF2438" w:rsidRPr="00AF2438" w:rsidRDefault="00AF2438" w:rsidP="001E1A66">
            <w:pPr>
              <w:autoSpaceDE w:val="0"/>
              <w:autoSpaceDN w:val="0"/>
              <w:adjustRightInd w:val="0"/>
              <w:spacing w:line="360" w:lineRule="exact"/>
              <w:ind w:firstLineChars="100" w:firstLine="220"/>
              <w:jc w:val="left"/>
              <w:rPr>
                <w:rFonts w:ascii="ＭＳ ゴシック" w:eastAsia="ＭＳ ゴシック" w:hAnsi="ＭＳ ゴシック"/>
                <w:sz w:val="22"/>
                <w:szCs w:val="24"/>
              </w:rPr>
            </w:pPr>
            <w:r w:rsidRPr="00AF2438">
              <w:rPr>
                <w:rFonts w:ascii="ＭＳ ゴシック" w:eastAsia="ＭＳ ゴシック" w:hAnsi="ＭＳ ゴシック" w:hint="eastAsia"/>
                <w:sz w:val="22"/>
                <w:szCs w:val="24"/>
              </w:rPr>
              <w:t>・静脈路確保用品</w:t>
            </w:r>
          </w:p>
          <w:p w14:paraId="22C996DB" w14:textId="77777777" w:rsidR="00AF2438" w:rsidRPr="00AF2438" w:rsidRDefault="00AF2438" w:rsidP="001E1A66">
            <w:pPr>
              <w:autoSpaceDE w:val="0"/>
              <w:autoSpaceDN w:val="0"/>
              <w:adjustRightInd w:val="0"/>
              <w:spacing w:line="360" w:lineRule="exact"/>
              <w:ind w:firstLineChars="100" w:firstLine="220"/>
              <w:jc w:val="left"/>
              <w:rPr>
                <w:rFonts w:ascii="ＭＳ ゴシック" w:eastAsia="ＭＳ ゴシック" w:hAnsi="ＭＳ ゴシック"/>
                <w:sz w:val="22"/>
                <w:szCs w:val="24"/>
              </w:rPr>
            </w:pPr>
            <w:r w:rsidRPr="00AF2438">
              <w:rPr>
                <w:rFonts w:ascii="ＭＳ ゴシック" w:eastAsia="ＭＳ ゴシック" w:hAnsi="ＭＳ ゴシック" w:hint="eastAsia"/>
                <w:sz w:val="22"/>
                <w:szCs w:val="24"/>
              </w:rPr>
              <w:t>・輸液セット</w:t>
            </w:r>
          </w:p>
          <w:p w14:paraId="2AAD2654" w14:textId="77777777" w:rsidR="00AF2438" w:rsidRPr="00AF2438" w:rsidRDefault="00AF2438" w:rsidP="001E1A66">
            <w:pPr>
              <w:autoSpaceDE w:val="0"/>
              <w:autoSpaceDN w:val="0"/>
              <w:adjustRightInd w:val="0"/>
              <w:spacing w:line="360" w:lineRule="exact"/>
              <w:ind w:firstLineChars="100" w:firstLine="220"/>
              <w:jc w:val="left"/>
              <w:rPr>
                <w:rFonts w:ascii="ＭＳ ゴシック" w:eastAsia="ＭＳ ゴシック" w:hAnsi="ＭＳ ゴシック"/>
                <w:sz w:val="22"/>
                <w:szCs w:val="24"/>
              </w:rPr>
            </w:pPr>
            <w:r w:rsidRPr="00AF2438">
              <w:rPr>
                <w:rFonts w:ascii="ＭＳ ゴシック" w:eastAsia="ＭＳ ゴシック" w:hAnsi="ＭＳ ゴシック" w:hint="eastAsia"/>
                <w:sz w:val="22"/>
                <w:szCs w:val="24"/>
              </w:rPr>
              <w:t>・生理食塩水</w:t>
            </w:r>
          </w:p>
          <w:p w14:paraId="2448ABA1" w14:textId="77777777" w:rsidR="00AF2438" w:rsidRDefault="00AF2438" w:rsidP="001E1A66">
            <w:pPr>
              <w:autoSpaceDE w:val="0"/>
              <w:autoSpaceDN w:val="0"/>
              <w:adjustRightInd w:val="0"/>
              <w:spacing w:line="360" w:lineRule="exact"/>
              <w:ind w:firstLineChars="100" w:firstLine="220"/>
              <w:jc w:val="left"/>
              <w:rPr>
                <w:rFonts w:ascii="ＭＳ ゴシック" w:eastAsia="ＭＳ ゴシック" w:hAnsi="ＭＳ ゴシック"/>
                <w:sz w:val="22"/>
                <w:szCs w:val="24"/>
              </w:rPr>
            </w:pPr>
            <w:r w:rsidRPr="00AF2438">
              <w:rPr>
                <w:rFonts w:ascii="ＭＳ ゴシック" w:eastAsia="ＭＳ ゴシック" w:hAnsi="ＭＳ ゴシック" w:hint="eastAsia"/>
                <w:sz w:val="22"/>
                <w:szCs w:val="24"/>
              </w:rPr>
              <w:t>・アドレナリン製剤、抗ヒスタミン剤、</w:t>
            </w:r>
          </w:p>
          <w:p w14:paraId="1B11B8F5" w14:textId="12ED162F" w:rsidR="00AF2438" w:rsidRDefault="00AF2438" w:rsidP="001E1A66">
            <w:pPr>
              <w:autoSpaceDE w:val="0"/>
              <w:autoSpaceDN w:val="0"/>
              <w:adjustRightInd w:val="0"/>
              <w:spacing w:line="360" w:lineRule="exact"/>
              <w:ind w:leftChars="200" w:left="420"/>
              <w:jc w:val="left"/>
              <w:rPr>
                <w:rFonts w:ascii="ＭＳ ゴシック" w:eastAsia="ＭＳ ゴシック" w:hAnsi="ＭＳ ゴシック"/>
                <w:sz w:val="22"/>
                <w:szCs w:val="24"/>
              </w:rPr>
            </w:pPr>
            <w:r w:rsidRPr="00AF2438">
              <w:rPr>
                <w:rFonts w:ascii="ＭＳ ゴシック" w:eastAsia="ＭＳ ゴシック" w:hAnsi="ＭＳ ゴシック" w:hint="eastAsia"/>
                <w:sz w:val="22"/>
                <w:szCs w:val="24"/>
              </w:rPr>
              <w:t>抗けいれん剤、副腎皮質ステロイド剤等の薬液</w:t>
            </w:r>
          </w:p>
        </w:tc>
        <w:tc>
          <w:tcPr>
            <w:tcW w:w="4509" w:type="dxa"/>
          </w:tcPr>
          <w:p w14:paraId="78197BDD" w14:textId="77777777" w:rsidR="00AF2438" w:rsidRPr="00AF2438" w:rsidRDefault="00AF2438" w:rsidP="001E1A66">
            <w:pPr>
              <w:autoSpaceDE w:val="0"/>
              <w:autoSpaceDN w:val="0"/>
              <w:adjustRightInd w:val="0"/>
              <w:spacing w:line="360" w:lineRule="exact"/>
              <w:jc w:val="left"/>
              <w:rPr>
                <w:rFonts w:ascii="ＭＳ ゴシック" w:eastAsia="ＭＳ ゴシック" w:hAnsi="ＭＳ ゴシック"/>
                <w:sz w:val="22"/>
                <w:szCs w:val="24"/>
              </w:rPr>
            </w:pPr>
            <w:r w:rsidRPr="00AF2438">
              <w:rPr>
                <w:rFonts w:ascii="ＭＳ ゴシック" w:eastAsia="ＭＳ ゴシック" w:hAnsi="ＭＳ ゴシック" w:hint="eastAsia"/>
                <w:sz w:val="22"/>
                <w:szCs w:val="24"/>
              </w:rPr>
              <w:t>□</w:t>
            </w:r>
            <w:r w:rsidRPr="00AF2438">
              <w:rPr>
                <w:rFonts w:ascii="ＭＳ ゴシック" w:eastAsia="ＭＳ ゴシック" w:hAnsi="ＭＳ ゴシック"/>
                <w:sz w:val="22"/>
                <w:szCs w:val="24"/>
              </w:rPr>
              <w:t xml:space="preserve"> </w:t>
            </w:r>
            <w:r w:rsidRPr="00AF2438">
              <w:rPr>
                <w:rFonts w:ascii="ＭＳ ゴシック" w:eastAsia="ＭＳ ゴシック" w:hAnsi="ＭＳ ゴシック" w:hint="eastAsia"/>
                <w:sz w:val="22"/>
                <w:szCs w:val="24"/>
              </w:rPr>
              <w:t>マスク</w:t>
            </w:r>
          </w:p>
          <w:p w14:paraId="04B1D309" w14:textId="77777777" w:rsidR="00AF2438" w:rsidRPr="00AF2438" w:rsidRDefault="00AF2438" w:rsidP="001E1A66">
            <w:pPr>
              <w:autoSpaceDE w:val="0"/>
              <w:autoSpaceDN w:val="0"/>
              <w:adjustRightInd w:val="0"/>
              <w:spacing w:line="360" w:lineRule="exact"/>
              <w:jc w:val="left"/>
              <w:rPr>
                <w:rFonts w:ascii="ＭＳ ゴシック" w:eastAsia="ＭＳ ゴシック" w:hAnsi="ＭＳ ゴシック"/>
                <w:sz w:val="22"/>
                <w:szCs w:val="24"/>
              </w:rPr>
            </w:pPr>
            <w:r w:rsidRPr="00AF2438">
              <w:rPr>
                <w:rFonts w:ascii="ＭＳ ゴシック" w:eastAsia="ＭＳ ゴシック" w:hAnsi="ＭＳ ゴシック" w:hint="eastAsia"/>
                <w:sz w:val="22"/>
                <w:szCs w:val="24"/>
              </w:rPr>
              <w:t>□</w:t>
            </w:r>
            <w:r w:rsidRPr="00AF2438">
              <w:rPr>
                <w:rFonts w:ascii="ＭＳ ゴシック" w:eastAsia="ＭＳ ゴシック" w:hAnsi="ＭＳ ゴシック"/>
                <w:sz w:val="22"/>
                <w:szCs w:val="24"/>
              </w:rPr>
              <w:t xml:space="preserve"> </w:t>
            </w:r>
            <w:r w:rsidRPr="00AF2438">
              <w:rPr>
                <w:rFonts w:ascii="ＭＳ ゴシック" w:eastAsia="ＭＳ ゴシック" w:hAnsi="ＭＳ ゴシック" w:hint="eastAsia"/>
                <w:sz w:val="22"/>
                <w:szCs w:val="24"/>
              </w:rPr>
              <w:t>使い捨て手袋（</w:t>
            </w:r>
            <w:r w:rsidRPr="00AF2438">
              <w:rPr>
                <w:rFonts w:ascii="ＭＳ ゴシック" w:eastAsia="ＭＳ ゴシック" w:hAnsi="ＭＳ ゴシック"/>
                <w:sz w:val="22"/>
                <w:szCs w:val="24"/>
              </w:rPr>
              <w:t>S</w:t>
            </w:r>
            <w:r w:rsidRPr="00AF2438">
              <w:rPr>
                <w:rFonts w:ascii="ＭＳ ゴシック" w:eastAsia="ＭＳ ゴシック" w:hAnsi="ＭＳ ゴシック" w:hint="eastAsia"/>
                <w:sz w:val="22"/>
                <w:szCs w:val="24"/>
              </w:rPr>
              <w:t>・</w:t>
            </w:r>
            <w:r w:rsidRPr="00AF2438">
              <w:rPr>
                <w:rFonts w:ascii="ＭＳ ゴシック" w:eastAsia="ＭＳ ゴシック" w:hAnsi="ＭＳ ゴシック"/>
                <w:sz w:val="22"/>
                <w:szCs w:val="24"/>
              </w:rPr>
              <w:t>M</w:t>
            </w:r>
            <w:r w:rsidRPr="00AF2438">
              <w:rPr>
                <w:rFonts w:ascii="ＭＳ ゴシック" w:eastAsia="ＭＳ ゴシック" w:hAnsi="ＭＳ ゴシック" w:hint="eastAsia"/>
                <w:sz w:val="22"/>
                <w:szCs w:val="24"/>
              </w:rPr>
              <w:t>・</w:t>
            </w:r>
            <w:r w:rsidRPr="00AF2438">
              <w:rPr>
                <w:rFonts w:ascii="ＭＳ ゴシック" w:eastAsia="ＭＳ ゴシック" w:hAnsi="ＭＳ ゴシック"/>
                <w:sz w:val="22"/>
                <w:szCs w:val="24"/>
              </w:rPr>
              <w:t>L</w:t>
            </w:r>
            <w:r w:rsidRPr="00AF2438">
              <w:rPr>
                <w:rFonts w:ascii="ＭＳ ゴシック" w:eastAsia="ＭＳ ゴシック" w:hAnsi="ＭＳ ゴシック" w:hint="eastAsia"/>
                <w:sz w:val="22"/>
                <w:szCs w:val="24"/>
              </w:rPr>
              <w:t>）</w:t>
            </w:r>
          </w:p>
          <w:p w14:paraId="34F9BC96" w14:textId="77777777" w:rsidR="00AF2438" w:rsidRPr="00AF2438" w:rsidRDefault="00AF2438" w:rsidP="001E1A66">
            <w:pPr>
              <w:autoSpaceDE w:val="0"/>
              <w:autoSpaceDN w:val="0"/>
              <w:adjustRightInd w:val="0"/>
              <w:spacing w:line="360" w:lineRule="exact"/>
              <w:jc w:val="left"/>
              <w:rPr>
                <w:rFonts w:ascii="ＭＳ ゴシック" w:eastAsia="ＭＳ ゴシック" w:hAnsi="ＭＳ ゴシック"/>
                <w:sz w:val="22"/>
                <w:szCs w:val="24"/>
              </w:rPr>
            </w:pPr>
            <w:r w:rsidRPr="00AF2438">
              <w:rPr>
                <w:rFonts w:ascii="ＭＳ ゴシック" w:eastAsia="ＭＳ ゴシック" w:hAnsi="ＭＳ ゴシック" w:hint="eastAsia"/>
                <w:sz w:val="22"/>
                <w:szCs w:val="24"/>
              </w:rPr>
              <w:t>□</w:t>
            </w:r>
            <w:r w:rsidRPr="00AF2438">
              <w:rPr>
                <w:rFonts w:ascii="ＭＳ ゴシック" w:eastAsia="ＭＳ ゴシック" w:hAnsi="ＭＳ ゴシック"/>
                <w:sz w:val="22"/>
                <w:szCs w:val="24"/>
              </w:rPr>
              <w:t xml:space="preserve"> </w:t>
            </w:r>
            <w:r w:rsidRPr="00AF2438">
              <w:rPr>
                <w:rFonts w:ascii="ＭＳ ゴシック" w:eastAsia="ＭＳ ゴシック" w:hAnsi="ＭＳ ゴシック" w:hint="eastAsia"/>
                <w:sz w:val="22"/>
                <w:szCs w:val="24"/>
              </w:rPr>
              <w:t>使い捨て舌圧子</w:t>
            </w:r>
          </w:p>
          <w:p w14:paraId="6BC4A8CC" w14:textId="77777777" w:rsidR="00AF2438" w:rsidRPr="00AF2438" w:rsidRDefault="00AF2438" w:rsidP="001E1A66">
            <w:pPr>
              <w:autoSpaceDE w:val="0"/>
              <w:autoSpaceDN w:val="0"/>
              <w:adjustRightInd w:val="0"/>
              <w:spacing w:line="360" w:lineRule="exact"/>
              <w:jc w:val="left"/>
              <w:rPr>
                <w:rFonts w:ascii="ＭＳ ゴシック" w:eastAsia="ＭＳ ゴシック" w:hAnsi="ＭＳ ゴシック"/>
                <w:sz w:val="22"/>
                <w:szCs w:val="24"/>
              </w:rPr>
            </w:pPr>
            <w:r w:rsidRPr="00AF2438">
              <w:rPr>
                <w:rFonts w:ascii="ＭＳ ゴシック" w:eastAsia="ＭＳ ゴシック" w:hAnsi="ＭＳ ゴシック" w:hint="eastAsia"/>
                <w:sz w:val="22"/>
                <w:szCs w:val="24"/>
              </w:rPr>
              <w:t>□</w:t>
            </w:r>
            <w:r w:rsidRPr="00AF2438">
              <w:rPr>
                <w:rFonts w:ascii="ＭＳ ゴシック" w:eastAsia="ＭＳ ゴシック" w:hAnsi="ＭＳ ゴシック"/>
                <w:sz w:val="22"/>
                <w:szCs w:val="24"/>
              </w:rPr>
              <w:t xml:space="preserve"> </w:t>
            </w:r>
            <w:r w:rsidRPr="00AF2438">
              <w:rPr>
                <w:rFonts w:ascii="ＭＳ ゴシック" w:eastAsia="ＭＳ ゴシック" w:hAnsi="ＭＳ ゴシック" w:hint="eastAsia"/>
                <w:sz w:val="22"/>
                <w:szCs w:val="24"/>
              </w:rPr>
              <w:t>膿盆</w:t>
            </w:r>
          </w:p>
          <w:p w14:paraId="728C7FEF" w14:textId="77777777" w:rsidR="00AF2438" w:rsidRPr="00AF2438" w:rsidRDefault="00AF2438" w:rsidP="001E1A66">
            <w:pPr>
              <w:autoSpaceDE w:val="0"/>
              <w:autoSpaceDN w:val="0"/>
              <w:adjustRightInd w:val="0"/>
              <w:spacing w:line="360" w:lineRule="exact"/>
              <w:jc w:val="left"/>
              <w:rPr>
                <w:rFonts w:ascii="ＭＳ ゴシック" w:eastAsia="ＭＳ ゴシック" w:hAnsi="ＭＳ ゴシック"/>
                <w:sz w:val="22"/>
                <w:szCs w:val="24"/>
              </w:rPr>
            </w:pPr>
            <w:r w:rsidRPr="00AF2438">
              <w:rPr>
                <w:rFonts w:ascii="ＭＳ ゴシック" w:eastAsia="ＭＳ ゴシック" w:hAnsi="ＭＳ ゴシック" w:hint="eastAsia"/>
                <w:sz w:val="22"/>
                <w:szCs w:val="24"/>
              </w:rPr>
              <w:t>□</w:t>
            </w:r>
            <w:r w:rsidRPr="00AF2438">
              <w:rPr>
                <w:rFonts w:ascii="ＭＳ ゴシック" w:eastAsia="ＭＳ ゴシック" w:hAnsi="ＭＳ ゴシック"/>
                <w:sz w:val="22"/>
                <w:szCs w:val="24"/>
              </w:rPr>
              <w:t xml:space="preserve"> </w:t>
            </w:r>
            <w:r w:rsidRPr="00AF2438">
              <w:rPr>
                <w:rFonts w:ascii="ＭＳ ゴシック" w:eastAsia="ＭＳ ゴシック" w:hAnsi="ＭＳ ゴシック" w:hint="eastAsia"/>
                <w:sz w:val="22"/>
                <w:szCs w:val="24"/>
              </w:rPr>
              <w:t>聴診器</w:t>
            </w:r>
          </w:p>
          <w:p w14:paraId="11F15BE2" w14:textId="1314EE56" w:rsidR="00AF2438" w:rsidRDefault="00AF2438" w:rsidP="001E1A66">
            <w:pPr>
              <w:autoSpaceDE w:val="0"/>
              <w:autoSpaceDN w:val="0"/>
              <w:adjustRightInd w:val="0"/>
              <w:spacing w:line="360" w:lineRule="exact"/>
              <w:jc w:val="left"/>
              <w:rPr>
                <w:rFonts w:ascii="ＭＳ ゴシック" w:eastAsia="ＭＳ ゴシック" w:hAnsi="ＭＳ ゴシック"/>
                <w:sz w:val="22"/>
                <w:szCs w:val="24"/>
              </w:rPr>
            </w:pPr>
            <w:r w:rsidRPr="00AF2438">
              <w:rPr>
                <w:rFonts w:ascii="ＭＳ ゴシック" w:eastAsia="ＭＳ ゴシック" w:hAnsi="ＭＳ ゴシック" w:hint="eastAsia"/>
                <w:sz w:val="22"/>
                <w:szCs w:val="24"/>
              </w:rPr>
              <w:t>□</w:t>
            </w:r>
            <w:r w:rsidRPr="00AF2438">
              <w:rPr>
                <w:rFonts w:ascii="ＭＳ ゴシック" w:eastAsia="ＭＳ ゴシック" w:hAnsi="ＭＳ ゴシック"/>
                <w:sz w:val="22"/>
                <w:szCs w:val="24"/>
              </w:rPr>
              <w:t xml:space="preserve"> </w:t>
            </w:r>
            <w:r w:rsidRPr="00AF2438">
              <w:rPr>
                <w:rFonts w:ascii="ＭＳ ゴシック" w:eastAsia="ＭＳ ゴシック" w:hAnsi="ＭＳ ゴシック" w:hint="eastAsia"/>
                <w:sz w:val="22"/>
                <w:szCs w:val="24"/>
              </w:rPr>
              <w:t>ペンライト</w:t>
            </w:r>
          </w:p>
        </w:tc>
      </w:tr>
      <w:tr w:rsidR="00AF2438" w14:paraId="33E84435" w14:textId="77777777" w:rsidTr="00AF2438">
        <w:trPr>
          <w:trHeight w:hRule="exact" w:val="454"/>
        </w:trPr>
        <w:tc>
          <w:tcPr>
            <w:tcW w:w="4421" w:type="dxa"/>
            <w:vMerge/>
          </w:tcPr>
          <w:p w14:paraId="1259C763" w14:textId="77777777" w:rsidR="00AF2438" w:rsidRDefault="00AF2438" w:rsidP="007A76A6">
            <w:pPr>
              <w:autoSpaceDE w:val="0"/>
              <w:autoSpaceDN w:val="0"/>
              <w:adjustRightInd w:val="0"/>
              <w:spacing w:line="0" w:lineRule="atLeast"/>
              <w:jc w:val="left"/>
              <w:rPr>
                <w:rFonts w:ascii="ＭＳ ゴシック" w:eastAsia="ＭＳ ゴシック" w:hAnsi="ＭＳ ゴシック"/>
                <w:sz w:val="22"/>
                <w:szCs w:val="24"/>
              </w:rPr>
            </w:pPr>
          </w:p>
        </w:tc>
        <w:tc>
          <w:tcPr>
            <w:tcW w:w="4509" w:type="dxa"/>
            <w:vAlign w:val="center"/>
          </w:tcPr>
          <w:p w14:paraId="1942D4BE" w14:textId="00AF94A1" w:rsidR="00AF2438" w:rsidRDefault="00AF2438" w:rsidP="001E1A66">
            <w:pPr>
              <w:autoSpaceDE w:val="0"/>
              <w:autoSpaceDN w:val="0"/>
              <w:adjustRightInd w:val="0"/>
              <w:spacing w:line="360" w:lineRule="exact"/>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文房具類</w:t>
            </w:r>
          </w:p>
        </w:tc>
      </w:tr>
      <w:tr w:rsidR="00AF2438" w14:paraId="1C80936E" w14:textId="77777777" w:rsidTr="001E1A66">
        <w:trPr>
          <w:trHeight w:val="1131"/>
        </w:trPr>
        <w:tc>
          <w:tcPr>
            <w:tcW w:w="4421" w:type="dxa"/>
            <w:vMerge/>
          </w:tcPr>
          <w:p w14:paraId="708D6E28" w14:textId="77777777" w:rsidR="00AF2438" w:rsidRDefault="00AF2438" w:rsidP="007A76A6">
            <w:pPr>
              <w:autoSpaceDE w:val="0"/>
              <w:autoSpaceDN w:val="0"/>
              <w:adjustRightInd w:val="0"/>
              <w:spacing w:line="0" w:lineRule="atLeast"/>
              <w:jc w:val="left"/>
              <w:rPr>
                <w:rFonts w:ascii="ＭＳ ゴシック" w:eastAsia="ＭＳ ゴシック" w:hAnsi="ＭＳ ゴシック"/>
                <w:sz w:val="22"/>
                <w:szCs w:val="24"/>
              </w:rPr>
            </w:pPr>
          </w:p>
        </w:tc>
        <w:tc>
          <w:tcPr>
            <w:tcW w:w="4509" w:type="dxa"/>
          </w:tcPr>
          <w:p w14:paraId="09BC94AB" w14:textId="77777777" w:rsidR="00AF2438" w:rsidRPr="00AF2438" w:rsidRDefault="00AF2438" w:rsidP="001E1A66">
            <w:pPr>
              <w:autoSpaceDE w:val="0"/>
              <w:autoSpaceDN w:val="0"/>
              <w:adjustRightInd w:val="0"/>
              <w:spacing w:line="360" w:lineRule="exact"/>
              <w:jc w:val="left"/>
              <w:rPr>
                <w:rFonts w:ascii="ＭＳ ゴシック" w:eastAsia="ＭＳ ゴシック" w:hAnsi="ＭＳ ゴシック"/>
                <w:sz w:val="22"/>
                <w:szCs w:val="24"/>
              </w:rPr>
            </w:pPr>
            <w:r w:rsidRPr="00AF2438">
              <w:rPr>
                <w:rFonts w:ascii="ＭＳ ゴシック" w:eastAsia="ＭＳ ゴシック" w:hAnsi="ＭＳ ゴシック" w:hint="eastAsia"/>
                <w:sz w:val="22"/>
                <w:szCs w:val="24"/>
              </w:rPr>
              <w:t>□</w:t>
            </w:r>
            <w:r w:rsidRPr="00AF2438">
              <w:rPr>
                <w:rFonts w:ascii="ＭＳ ゴシック" w:eastAsia="ＭＳ ゴシック" w:hAnsi="ＭＳ ゴシック"/>
                <w:sz w:val="22"/>
                <w:szCs w:val="24"/>
              </w:rPr>
              <w:t xml:space="preserve"> </w:t>
            </w:r>
            <w:r w:rsidRPr="00AF2438">
              <w:rPr>
                <w:rFonts w:ascii="ＭＳ ゴシック" w:eastAsia="ＭＳ ゴシック" w:hAnsi="ＭＳ ゴシック" w:hint="eastAsia"/>
                <w:sz w:val="22"/>
                <w:szCs w:val="24"/>
              </w:rPr>
              <w:t>ボールペン（赤・黒）</w:t>
            </w:r>
          </w:p>
          <w:p w14:paraId="22A021A4" w14:textId="77777777" w:rsidR="00AF2438" w:rsidRPr="00AF2438" w:rsidRDefault="00AF2438" w:rsidP="001E1A66">
            <w:pPr>
              <w:autoSpaceDE w:val="0"/>
              <w:autoSpaceDN w:val="0"/>
              <w:adjustRightInd w:val="0"/>
              <w:spacing w:line="360" w:lineRule="exact"/>
              <w:jc w:val="left"/>
              <w:rPr>
                <w:rFonts w:ascii="ＭＳ ゴシック" w:eastAsia="ＭＳ ゴシック" w:hAnsi="ＭＳ ゴシック"/>
                <w:sz w:val="22"/>
                <w:szCs w:val="24"/>
              </w:rPr>
            </w:pPr>
            <w:r w:rsidRPr="00AF2438">
              <w:rPr>
                <w:rFonts w:ascii="ＭＳ ゴシック" w:eastAsia="ＭＳ ゴシック" w:hAnsi="ＭＳ ゴシック" w:hint="eastAsia"/>
                <w:sz w:val="22"/>
                <w:szCs w:val="24"/>
              </w:rPr>
              <w:t>□</w:t>
            </w:r>
            <w:r w:rsidRPr="00AF2438">
              <w:rPr>
                <w:rFonts w:ascii="ＭＳ ゴシック" w:eastAsia="ＭＳ ゴシック" w:hAnsi="ＭＳ ゴシック"/>
                <w:sz w:val="22"/>
                <w:szCs w:val="24"/>
              </w:rPr>
              <w:t xml:space="preserve"> </w:t>
            </w:r>
            <w:r w:rsidRPr="00AF2438">
              <w:rPr>
                <w:rFonts w:ascii="ＭＳ ゴシック" w:eastAsia="ＭＳ ゴシック" w:hAnsi="ＭＳ ゴシック" w:hint="eastAsia"/>
                <w:sz w:val="22"/>
                <w:szCs w:val="24"/>
              </w:rPr>
              <w:t>日付印・スタンプ台</w:t>
            </w:r>
          </w:p>
          <w:p w14:paraId="7CC7EA9D" w14:textId="743748EC" w:rsidR="00AF2438" w:rsidRDefault="00AF2438" w:rsidP="001E1A66">
            <w:pPr>
              <w:autoSpaceDE w:val="0"/>
              <w:autoSpaceDN w:val="0"/>
              <w:adjustRightInd w:val="0"/>
              <w:spacing w:line="360" w:lineRule="exact"/>
              <w:jc w:val="left"/>
              <w:rPr>
                <w:rFonts w:ascii="ＭＳ ゴシック" w:eastAsia="ＭＳ ゴシック" w:hAnsi="ＭＳ ゴシック"/>
                <w:sz w:val="22"/>
                <w:szCs w:val="24"/>
              </w:rPr>
            </w:pPr>
            <w:r w:rsidRPr="00AF2438">
              <w:rPr>
                <w:rFonts w:ascii="ＭＳ ゴシック" w:eastAsia="ＭＳ ゴシック" w:hAnsi="ＭＳ ゴシック" w:hint="eastAsia"/>
                <w:sz w:val="22"/>
                <w:szCs w:val="24"/>
              </w:rPr>
              <w:t>□</w:t>
            </w:r>
            <w:r w:rsidRPr="00AF2438">
              <w:rPr>
                <w:rFonts w:ascii="ＭＳ ゴシック" w:eastAsia="ＭＳ ゴシック" w:hAnsi="ＭＳ ゴシック"/>
                <w:sz w:val="22"/>
                <w:szCs w:val="24"/>
              </w:rPr>
              <w:t xml:space="preserve"> </w:t>
            </w:r>
            <w:r w:rsidRPr="00AF2438">
              <w:rPr>
                <w:rFonts w:ascii="ＭＳ ゴシック" w:eastAsia="ＭＳ ゴシック" w:hAnsi="ＭＳ ゴシック" w:hint="eastAsia"/>
                <w:sz w:val="22"/>
                <w:szCs w:val="24"/>
              </w:rPr>
              <w:t>はさみ</w:t>
            </w:r>
          </w:p>
        </w:tc>
      </w:tr>
      <w:tr w:rsidR="00AF2438" w14:paraId="77FF9741" w14:textId="77777777" w:rsidTr="00AF2438">
        <w:trPr>
          <w:trHeight w:hRule="exact" w:val="454"/>
        </w:trPr>
        <w:tc>
          <w:tcPr>
            <w:tcW w:w="4421" w:type="dxa"/>
            <w:vMerge/>
          </w:tcPr>
          <w:p w14:paraId="0BA4A952" w14:textId="77777777" w:rsidR="00AF2438" w:rsidRDefault="00AF2438" w:rsidP="007A76A6">
            <w:pPr>
              <w:autoSpaceDE w:val="0"/>
              <w:autoSpaceDN w:val="0"/>
              <w:adjustRightInd w:val="0"/>
              <w:spacing w:line="0" w:lineRule="atLeast"/>
              <w:jc w:val="left"/>
              <w:rPr>
                <w:rFonts w:ascii="ＭＳ ゴシック" w:eastAsia="ＭＳ ゴシック" w:hAnsi="ＭＳ ゴシック"/>
                <w:sz w:val="22"/>
                <w:szCs w:val="24"/>
              </w:rPr>
            </w:pPr>
          </w:p>
        </w:tc>
        <w:tc>
          <w:tcPr>
            <w:tcW w:w="4509" w:type="dxa"/>
            <w:vAlign w:val="center"/>
          </w:tcPr>
          <w:p w14:paraId="470077C5" w14:textId="78884FE5" w:rsidR="00AF2438" w:rsidRDefault="00AF2438" w:rsidP="001E1A66">
            <w:pPr>
              <w:autoSpaceDE w:val="0"/>
              <w:autoSpaceDN w:val="0"/>
              <w:adjustRightInd w:val="0"/>
              <w:spacing w:line="360" w:lineRule="exact"/>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会場設営物品</w:t>
            </w:r>
          </w:p>
        </w:tc>
      </w:tr>
      <w:tr w:rsidR="00AF2438" w14:paraId="77FF571D" w14:textId="77777777" w:rsidTr="001E1A66">
        <w:trPr>
          <w:trHeight w:val="2585"/>
        </w:trPr>
        <w:tc>
          <w:tcPr>
            <w:tcW w:w="4421" w:type="dxa"/>
            <w:vMerge/>
          </w:tcPr>
          <w:p w14:paraId="235A9EE3" w14:textId="77777777" w:rsidR="00AF2438" w:rsidRDefault="00AF2438" w:rsidP="007A76A6">
            <w:pPr>
              <w:autoSpaceDE w:val="0"/>
              <w:autoSpaceDN w:val="0"/>
              <w:adjustRightInd w:val="0"/>
              <w:spacing w:line="0" w:lineRule="atLeast"/>
              <w:jc w:val="left"/>
              <w:rPr>
                <w:rFonts w:ascii="ＭＳ ゴシック" w:eastAsia="ＭＳ ゴシック" w:hAnsi="ＭＳ ゴシック"/>
                <w:sz w:val="22"/>
                <w:szCs w:val="24"/>
              </w:rPr>
            </w:pPr>
          </w:p>
        </w:tc>
        <w:tc>
          <w:tcPr>
            <w:tcW w:w="4509" w:type="dxa"/>
          </w:tcPr>
          <w:p w14:paraId="4D269A14" w14:textId="77777777" w:rsidR="009D34C8" w:rsidRPr="009D34C8" w:rsidRDefault="009D34C8" w:rsidP="001E1A66">
            <w:pPr>
              <w:autoSpaceDE w:val="0"/>
              <w:autoSpaceDN w:val="0"/>
              <w:adjustRightInd w:val="0"/>
              <w:spacing w:line="360" w:lineRule="exact"/>
              <w:jc w:val="left"/>
              <w:rPr>
                <w:rFonts w:ascii="ＭＳ ゴシック" w:eastAsia="ＭＳ ゴシック" w:hAnsi="ＭＳ ゴシック"/>
                <w:sz w:val="22"/>
                <w:szCs w:val="24"/>
              </w:rPr>
            </w:pPr>
            <w:r w:rsidRPr="009D34C8">
              <w:rPr>
                <w:rFonts w:ascii="ＭＳ ゴシック" w:eastAsia="ＭＳ ゴシック" w:hAnsi="ＭＳ ゴシック" w:hint="eastAsia"/>
                <w:sz w:val="22"/>
                <w:szCs w:val="24"/>
              </w:rPr>
              <w:t>□</w:t>
            </w:r>
            <w:r w:rsidRPr="009D34C8">
              <w:rPr>
                <w:rFonts w:ascii="ＭＳ ゴシック" w:eastAsia="ＭＳ ゴシック" w:hAnsi="ＭＳ ゴシック"/>
                <w:sz w:val="22"/>
                <w:szCs w:val="24"/>
              </w:rPr>
              <w:t xml:space="preserve"> </w:t>
            </w:r>
            <w:r w:rsidRPr="009D34C8">
              <w:rPr>
                <w:rFonts w:ascii="ＭＳ ゴシック" w:eastAsia="ＭＳ ゴシック" w:hAnsi="ＭＳ ゴシック" w:hint="eastAsia"/>
                <w:sz w:val="22"/>
                <w:szCs w:val="24"/>
              </w:rPr>
              <w:t>机</w:t>
            </w:r>
          </w:p>
          <w:p w14:paraId="5CF1BF0A" w14:textId="77777777" w:rsidR="009D34C8" w:rsidRPr="009D34C8" w:rsidRDefault="009D34C8" w:rsidP="001E1A66">
            <w:pPr>
              <w:autoSpaceDE w:val="0"/>
              <w:autoSpaceDN w:val="0"/>
              <w:adjustRightInd w:val="0"/>
              <w:spacing w:line="360" w:lineRule="exact"/>
              <w:jc w:val="left"/>
              <w:rPr>
                <w:rFonts w:ascii="ＭＳ ゴシック" w:eastAsia="ＭＳ ゴシック" w:hAnsi="ＭＳ ゴシック"/>
                <w:sz w:val="22"/>
                <w:szCs w:val="24"/>
              </w:rPr>
            </w:pPr>
            <w:r w:rsidRPr="009D34C8">
              <w:rPr>
                <w:rFonts w:ascii="ＭＳ ゴシック" w:eastAsia="ＭＳ ゴシック" w:hAnsi="ＭＳ ゴシック" w:hint="eastAsia"/>
                <w:sz w:val="22"/>
                <w:szCs w:val="24"/>
              </w:rPr>
              <w:t>□</w:t>
            </w:r>
            <w:r w:rsidRPr="009D34C8">
              <w:rPr>
                <w:rFonts w:ascii="ＭＳ ゴシック" w:eastAsia="ＭＳ ゴシック" w:hAnsi="ＭＳ ゴシック"/>
                <w:sz w:val="22"/>
                <w:szCs w:val="24"/>
              </w:rPr>
              <w:t xml:space="preserve"> </w:t>
            </w:r>
            <w:r w:rsidRPr="009D34C8">
              <w:rPr>
                <w:rFonts w:ascii="ＭＳ ゴシック" w:eastAsia="ＭＳ ゴシック" w:hAnsi="ＭＳ ゴシック" w:hint="eastAsia"/>
                <w:sz w:val="22"/>
                <w:szCs w:val="24"/>
              </w:rPr>
              <w:t>椅子</w:t>
            </w:r>
          </w:p>
          <w:p w14:paraId="413AD14D" w14:textId="77777777" w:rsidR="009D34C8" w:rsidRPr="009D34C8" w:rsidRDefault="009D34C8" w:rsidP="001E1A66">
            <w:pPr>
              <w:autoSpaceDE w:val="0"/>
              <w:autoSpaceDN w:val="0"/>
              <w:adjustRightInd w:val="0"/>
              <w:spacing w:line="360" w:lineRule="exact"/>
              <w:jc w:val="left"/>
              <w:rPr>
                <w:rFonts w:ascii="ＭＳ ゴシック" w:eastAsia="ＭＳ ゴシック" w:hAnsi="ＭＳ ゴシック"/>
                <w:sz w:val="22"/>
                <w:szCs w:val="24"/>
              </w:rPr>
            </w:pPr>
            <w:r w:rsidRPr="009D34C8">
              <w:rPr>
                <w:rFonts w:ascii="ＭＳ ゴシック" w:eastAsia="ＭＳ ゴシック" w:hAnsi="ＭＳ ゴシック" w:hint="eastAsia"/>
                <w:sz w:val="22"/>
                <w:szCs w:val="24"/>
              </w:rPr>
              <w:t>□</w:t>
            </w:r>
            <w:r w:rsidRPr="009D34C8">
              <w:rPr>
                <w:rFonts w:ascii="ＭＳ ゴシック" w:eastAsia="ＭＳ ゴシック" w:hAnsi="ＭＳ ゴシック"/>
                <w:sz w:val="22"/>
                <w:szCs w:val="24"/>
              </w:rPr>
              <w:t xml:space="preserve"> </w:t>
            </w:r>
            <w:r w:rsidRPr="009D34C8">
              <w:rPr>
                <w:rFonts w:ascii="ＭＳ ゴシック" w:eastAsia="ＭＳ ゴシック" w:hAnsi="ＭＳ ゴシック" w:hint="eastAsia"/>
                <w:sz w:val="22"/>
                <w:szCs w:val="24"/>
              </w:rPr>
              <w:t>スクリーンまたはパーテーション</w:t>
            </w:r>
          </w:p>
          <w:p w14:paraId="087C5BAE" w14:textId="77777777" w:rsidR="009D34C8" w:rsidRPr="009D34C8" w:rsidRDefault="009D34C8" w:rsidP="001E1A66">
            <w:pPr>
              <w:autoSpaceDE w:val="0"/>
              <w:autoSpaceDN w:val="0"/>
              <w:adjustRightInd w:val="0"/>
              <w:spacing w:line="360" w:lineRule="exact"/>
              <w:jc w:val="left"/>
              <w:rPr>
                <w:rFonts w:ascii="ＭＳ ゴシック" w:eastAsia="ＭＳ ゴシック" w:hAnsi="ＭＳ ゴシック"/>
                <w:sz w:val="22"/>
                <w:szCs w:val="24"/>
              </w:rPr>
            </w:pPr>
            <w:r w:rsidRPr="009D34C8">
              <w:rPr>
                <w:rFonts w:ascii="ＭＳ ゴシック" w:eastAsia="ＭＳ ゴシック" w:hAnsi="ＭＳ ゴシック" w:hint="eastAsia"/>
                <w:sz w:val="22"/>
                <w:szCs w:val="24"/>
              </w:rPr>
              <w:t>□</w:t>
            </w:r>
            <w:r w:rsidRPr="009D34C8">
              <w:rPr>
                <w:rFonts w:ascii="ＭＳ ゴシック" w:eastAsia="ＭＳ ゴシック" w:hAnsi="ＭＳ ゴシック"/>
                <w:sz w:val="22"/>
                <w:szCs w:val="24"/>
              </w:rPr>
              <w:t xml:space="preserve"> </w:t>
            </w:r>
            <w:r w:rsidRPr="009D34C8">
              <w:rPr>
                <w:rFonts w:ascii="ＭＳ ゴシック" w:eastAsia="ＭＳ ゴシック" w:hAnsi="ＭＳ ゴシック" w:hint="eastAsia"/>
                <w:sz w:val="22"/>
                <w:szCs w:val="24"/>
              </w:rPr>
              <w:t>延長コード</w:t>
            </w:r>
          </w:p>
          <w:p w14:paraId="25D5DA7C" w14:textId="77777777" w:rsidR="009D34C8" w:rsidRPr="009D34C8" w:rsidRDefault="009D34C8" w:rsidP="001E1A66">
            <w:pPr>
              <w:autoSpaceDE w:val="0"/>
              <w:autoSpaceDN w:val="0"/>
              <w:adjustRightInd w:val="0"/>
              <w:spacing w:line="360" w:lineRule="exact"/>
              <w:jc w:val="left"/>
              <w:rPr>
                <w:rFonts w:ascii="ＭＳ ゴシック" w:eastAsia="ＭＳ ゴシック" w:hAnsi="ＭＳ ゴシック"/>
                <w:sz w:val="22"/>
                <w:szCs w:val="24"/>
              </w:rPr>
            </w:pPr>
            <w:r w:rsidRPr="009D34C8">
              <w:rPr>
                <w:rFonts w:ascii="ＭＳ ゴシック" w:eastAsia="ＭＳ ゴシック" w:hAnsi="ＭＳ ゴシック" w:hint="eastAsia"/>
                <w:sz w:val="22"/>
                <w:szCs w:val="24"/>
              </w:rPr>
              <w:t>□</w:t>
            </w:r>
            <w:r w:rsidRPr="009D34C8">
              <w:rPr>
                <w:rFonts w:ascii="ＭＳ ゴシック" w:eastAsia="ＭＳ ゴシック" w:hAnsi="ＭＳ ゴシック"/>
                <w:sz w:val="22"/>
                <w:szCs w:val="24"/>
              </w:rPr>
              <w:t xml:space="preserve"> </w:t>
            </w:r>
            <w:r w:rsidRPr="009D34C8">
              <w:rPr>
                <w:rFonts w:ascii="ＭＳ ゴシック" w:eastAsia="ＭＳ ゴシック" w:hAnsi="ＭＳ ゴシック" w:hint="eastAsia"/>
                <w:sz w:val="22"/>
                <w:szCs w:val="24"/>
              </w:rPr>
              <w:t>冷蔵庫・保冷バッグ・保冷剤</w:t>
            </w:r>
          </w:p>
          <w:p w14:paraId="182B8A56" w14:textId="77777777" w:rsidR="009D34C8" w:rsidRPr="009D34C8" w:rsidRDefault="009D34C8" w:rsidP="001E1A66">
            <w:pPr>
              <w:autoSpaceDE w:val="0"/>
              <w:autoSpaceDN w:val="0"/>
              <w:adjustRightInd w:val="0"/>
              <w:spacing w:line="360" w:lineRule="exact"/>
              <w:jc w:val="left"/>
              <w:rPr>
                <w:rFonts w:ascii="ＭＳ ゴシック" w:eastAsia="ＭＳ ゴシック" w:hAnsi="ＭＳ ゴシック"/>
                <w:sz w:val="22"/>
                <w:szCs w:val="24"/>
              </w:rPr>
            </w:pPr>
            <w:r w:rsidRPr="009D34C8">
              <w:rPr>
                <w:rFonts w:ascii="ＭＳ ゴシック" w:eastAsia="ＭＳ ゴシック" w:hAnsi="ＭＳ ゴシック" w:hint="eastAsia"/>
                <w:sz w:val="22"/>
                <w:szCs w:val="24"/>
              </w:rPr>
              <w:t>□</w:t>
            </w:r>
            <w:r w:rsidRPr="009D34C8">
              <w:rPr>
                <w:rFonts w:ascii="ＭＳ ゴシック" w:eastAsia="ＭＳ ゴシック" w:hAnsi="ＭＳ ゴシック"/>
                <w:sz w:val="22"/>
                <w:szCs w:val="24"/>
              </w:rPr>
              <w:t xml:space="preserve"> </w:t>
            </w:r>
            <w:r w:rsidRPr="009D34C8">
              <w:rPr>
                <w:rFonts w:ascii="ＭＳ ゴシック" w:eastAsia="ＭＳ ゴシック" w:hAnsi="ＭＳ ゴシック" w:hint="eastAsia"/>
                <w:sz w:val="22"/>
                <w:szCs w:val="24"/>
              </w:rPr>
              <w:t>ワクチン保管用冷凍庫・冷蔵庫</w:t>
            </w:r>
          </w:p>
          <w:p w14:paraId="668E311F" w14:textId="5966BD10" w:rsidR="00AF2438" w:rsidRDefault="009D34C8" w:rsidP="001E1A66">
            <w:pPr>
              <w:autoSpaceDE w:val="0"/>
              <w:autoSpaceDN w:val="0"/>
              <w:adjustRightInd w:val="0"/>
              <w:spacing w:line="360" w:lineRule="exact"/>
              <w:jc w:val="left"/>
              <w:rPr>
                <w:rFonts w:ascii="ＭＳ ゴシック" w:eastAsia="ＭＳ ゴシック" w:hAnsi="ＭＳ ゴシック"/>
                <w:sz w:val="22"/>
                <w:szCs w:val="24"/>
              </w:rPr>
            </w:pPr>
            <w:r w:rsidRPr="009D34C8">
              <w:rPr>
                <w:rFonts w:ascii="ＭＳ ゴシック" w:eastAsia="ＭＳ ゴシック" w:hAnsi="ＭＳ ゴシック" w:hint="eastAsia"/>
                <w:sz w:val="22"/>
                <w:szCs w:val="24"/>
              </w:rPr>
              <w:t>□</w:t>
            </w:r>
            <w:r w:rsidRPr="009D34C8">
              <w:rPr>
                <w:rFonts w:ascii="ＭＳ ゴシック" w:eastAsia="ＭＳ ゴシック" w:hAnsi="ＭＳ ゴシック"/>
                <w:sz w:val="22"/>
                <w:szCs w:val="24"/>
              </w:rPr>
              <w:t xml:space="preserve"> </w:t>
            </w:r>
            <w:r w:rsidRPr="009D34C8">
              <w:rPr>
                <w:rFonts w:ascii="ＭＳ ゴシック" w:eastAsia="ＭＳ ゴシック" w:hAnsi="ＭＳ ゴシック" w:hint="eastAsia"/>
                <w:sz w:val="22"/>
                <w:szCs w:val="24"/>
              </w:rPr>
              <w:t>耐冷手袋等</w:t>
            </w:r>
          </w:p>
        </w:tc>
      </w:tr>
    </w:tbl>
    <w:p w14:paraId="5BB2FB7B" w14:textId="77777777" w:rsidR="00AF2438" w:rsidRDefault="00AF2438" w:rsidP="007A76A6">
      <w:pPr>
        <w:autoSpaceDE w:val="0"/>
        <w:autoSpaceDN w:val="0"/>
        <w:adjustRightInd w:val="0"/>
        <w:spacing w:line="0" w:lineRule="atLeast"/>
        <w:jc w:val="left"/>
        <w:rPr>
          <w:rFonts w:ascii="ＭＳ ゴシック" w:eastAsia="ＭＳ ゴシック" w:hAnsi="ＭＳ ゴシック"/>
          <w:sz w:val="22"/>
          <w:szCs w:val="24"/>
        </w:rPr>
      </w:pPr>
    </w:p>
    <w:p w14:paraId="1F01303E" w14:textId="77777777" w:rsidR="009D34C8" w:rsidRPr="009D34C8" w:rsidRDefault="009D34C8" w:rsidP="009D34C8">
      <w:pPr>
        <w:autoSpaceDE w:val="0"/>
        <w:autoSpaceDN w:val="0"/>
        <w:adjustRightInd w:val="0"/>
        <w:jc w:val="left"/>
        <w:rPr>
          <w:rFonts w:ascii="ＭＳ ゴシック" w:eastAsia="ＭＳ ゴシック" w:hAnsi="ＭＳ ゴシック"/>
          <w:b/>
          <w:bCs/>
          <w:sz w:val="22"/>
          <w:szCs w:val="24"/>
        </w:rPr>
      </w:pPr>
      <w:r w:rsidRPr="009D34C8">
        <w:rPr>
          <w:rFonts w:ascii="ＭＳ ゴシック" w:eastAsia="ＭＳ ゴシック" w:hAnsi="ＭＳ ゴシック"/>
          <w:b/>
          <w:bCs/>
          <w:sz w:val="22"/>
          <w:szCs w:val="24"/>
        </w:rPr>
        <w:t xml:space="preserve">1-2. </w:t>
      </w:r>
      <w:r w:rsidRPr="009D34C8">
        <w:rPr>
          <w:rFonts w:ascii="ＭＳ ゴシック" w:eastAsia="ＭＳ ゴシック" w:hAnsi="ＭＳ ゴシック" w:hint="eastAsia"/>
          <w:b/>
          <w:bCs/>
          <w:sz w:val="22"/>
          <w:szCs w:val="24"/>
        </w:rPr>
        <w:t>ワクチンの供給体制</w:t>
      </w:r>
    </w:p>
    <w:p w14:paraId="10AB7CEE" w14:textId="2B445170" w:rsidR="001E1A66" w:rsidRDefault="009D34C8" w:rsidP="009D34C8">
      <w:pPr>
        <w:autoSpaceDE w:val="0"/>
        <w:autoSpaceDN w:val="0"/>
        <w:adjustRightInd w:val="0"/>
        <w:ind w:firstLineChars="100" w:firstLine="22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町</w:t>
      </w:r>
      <w:r w:rsidRPr="009D34C8">
        <w:rPr>
          <w:rFonts w:ascii="ＭＳ ゴシック" w:eastAsia="ＭＳ ゴシック" w:hAnsi="ＭＳ ゴシック" w:hint="eastAsia"/>
          <w:sz w:val="22"/>
          <w:szCs w:val="24"/>
        </w:rPr>
        <w:t>は、実際にワクチンを供給するに当たっては、管内のワクチン配送事業者のシステムへの事前の登録が必要になる可能性があるため、随時事業者の把握をするほか、医療機関単位のワクチン分配量を決定する必要もあることから、管内の医療機関と密に連携し、ワクチンの供給量が限定された状況に備え、ワクチンの供給量に応じた医療機関ごとの分配量を想定しておく。</w:t>
      </w:r>
    </w:p>
    <w:p w14:paraId="2A3C8930" w14:textId="7DE3C491" w:rsidR="00CD2494" w:rsidRPr="00CD2494" w:rsidRDefault="00F4487F" w:rsidP="00CD2494">
      <w:pPr>
        <w:widowControl/>
        <w:jc w:val="left"/>
        <w:rPr>
          <w:rFonts w:ascii="ＭＳ ゴシック" w:eastAsia="ＭＳ ゴシック" w:hAnsi="ＭＳ ゴシック"/>
          <w:b/>
          <w:bCs/>
          <w:sz w:val="22"/>
          <w:szCs w:val="24"/>
        </w:rPr>
      </w:pPr>
      <w:r w:rsidRPr="0076738A">
        <w:rPr>
          <w:rFonts w:ascii="Noto Sans JP Black" w:eastAsia="Noto Sans JP Black" w:hAnsi="Noto Sans JP Black" w:cs="ＭＳ ゴシック"/>
          <w:b/>
          <w:bCs/>
          <w:noProof/>
          <w:kern w:val="0"/>
          <w:sz w:val="24"/>
          <w:szCs w:val="24"/>
        </w:rPr>
        <w:lastRenderedPageBreak/>
        <mc:AlternateContent>
          <mc:Choice Requires="wps">
            <w:drawing>
              <wp:anchor distT="45720" distB="45720" distL="114300" distR="114300" simplePos="0" relativeHeight="251713536" behindDoc="0" locked="0" layoutInCell="1" allowOverlap="1" wp14:anchorId="25F8E49D" wp14:editId="73D408B0">
                <wp:simplePos x="0" y="0"/>
                <wp:positionH relativeFrom="column">
                  <wp:posOffset>4541520</wp:posOffset>
                </wp:positionH>
                <wp:positionV relativeFrom="paragraph">
                  <wp:posOffset>-351155</wp:posOffset>
                </wp:positionV>
                <wp:extent cx="1424305" cy="274320"/>
                <wp:effectExtent l="0" t="0" r="23495" b="11430"/>
                <wp:wrapNone/>
                <wp:docPr id="1425181077"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274320"/>
                        </a:xfrm>
                        <a:prstGeom prst="rect">
                          <a:avLst/>
                        </a:prstGeom>
                        <a:solidFill>
                          <a:srgbClr val="FFFFFF"/>
                        </a:solidFill>
                        <a:ln w="9525">
                          <a:solidFill>
                            <a:srgbClr val="747070"/>
                          </a:solidFill>
                          <a:miter lim="800000"/>
                          <a:headEnd/>
                          <a:tailEnd/>
                        </a:ln>
                      </wps:spPr>
                      <wps:txbx>
                        <w:txbxContent>
                          <w:p w14:paraId="6D497B93" w14:textId="77777777" w:rsidR="00F4487F" w:rsidRDefault="00F4487F" w:rsidP="00F4487F">
                            <w:pPr>
                              <w:spacing w:line="0" w:lineRule="atLeast"/>
                            </w:pPr>
                            <w:r>
                              <w:rPr>
                                <w:rFonts w:ascii="ＭＳ ゴシック" w:eastAsia="ＭＳ ゴシック" w:hAnsi="ＭＳ ゴシック" w:hint="eastAsia"/>
                                <w:b/>
                                <w:bCs/>
                                <w:i/>
                                <w:iCs/>
                                <w:color w:val="767171"/>
                                <w:sz w:val="22"/>
                                <w:szCs w:val="24"/>
                              </w:rPr>
                              <w:t>ワクチン</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準備</w:t>
                            </w:r>
                            <w:r w:rsidRPr="00212883">
                              <w:rPr>
                                <w:rFonts w:ascii="ＭＳ ゴシック" w:eastAsia="ＭＳ ゴシック" w:hAnsi="ＭＳ ゴシック" w:hint="eastAsia"/>
                                <w:b/>
                                <w:bCs/>
                                <w:i/>
                                <w:iCs/>
                                <w:color w:val="767171"/>
                                <w:sz w:val="22"/>
                                <w:szCs w:val="24"/>
                              </w:rPr>
                              <w:t>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F8E49D" id="_x0000_s1051" type="#_x0000_t202" style="position:absolute;margin-left:357.6pt;margin-top:-27.65pt;width:112.15pt;height:21.6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" strokecolor="#747070">
                <v:textbox>
                  <w:txbxContent>
                    <w:p w14:paraId="6D497B93" w14:textId="77777777" w:rsidR="00F4487F" w:rsidRDefault="00F4487F" w:rsidP="00F4487F">
                      <w:pPr>
                        <w:spacing w:line="0" w:lineRule="atLeast"/>
                      </w:pPr>
                      <w:r>
                        <w:rPr>
                          <w:rFonts w:ascii="ＭＳ ゴシック" w:eastAsia="ＭＳ ゴシック" w:hAnsi="ＭＳ ゴシック" w:hint="eastAsia"/>
                          <w:b/>
                          <w:bCs/>
                          <w:i/>
                          <w:iCs/>
                          <w:color w:val="767171"/>
                          <w:sz w:val="22"/>
                          <w:szCs w:val="24"/>
                        </w:rPr>
                        <w:t>ワクチン</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準備</w:t>
                      </w:r>
                      <w:r w:rsidRPr="00212883">
                        <w:rPr>
                          <w:rFonts w:ascii="ＭＳ ゴシック" w:eastAsia="ＭＳ ゴシック" w:hAnsi="ＭＳ ゴシック" w:hint="eastAsia"/>
                          <w:b/>
                          <w:bCs/>
                          <w:i/>
                          <w:iCs/>
                          <w:color w:val="767171"/>
                          <w:sz w:val="22"/>
                          <w:szCs w:val="24"/>
                        </w:rPr>
                        <w:t>期）</w:t>
                      </w:r>
                    </w:p>
                  </w:txbxContent>
                </v:textbox>
              </v:shape>
            </w:pict>
          </mc:Fallback>
        </mc:AlternateContent>
      </w:r>
      <w:r w:rsidR="00CD2494" w:rsidRPr="00CD2494">
        <w:rPr>
          <w:rFonts w:ascii="ＭＳ ゴシック" w:eastAsia="ＭＳ ゴシック" w:hAnsi="ＭＳ ゴシック"/>
          <w:b/>
          <w:bCs/>
          <w:sz w:val="22"/>
          <w:szCs w:val="24"/>
        </w:rPr>
        <w:t xml:space="preserve">1-3. </w:t>
      </w:r>
      <w:r w:rsidR="00CD2494" w:rsidRPr="00CD2494">
        <w:rPr>
          <w:rFonts w:ascii="ＭＳ ゴシック" w:eastAsia="ＭＳ ゴシック" w:hAnsi="ＭＳ ゴシック" w:hint="eastAsia"/>
          <w:b/>
          <w:bCs/>
          <w:sz w:val="22"/>
          <w:szCs w:val="24"/>
        </w:rPr>
        <w:t>接種体制の構築</w:t>
      </w:r>
    </w:p>
    <w:p w14:paraId="6F67BC7E" w14:textId="77777777" w:rsidR="00CD2494" w:rsidRPr="00CD2494" w:rsidRDefault="00CD2494" w:rsidP="00CD2494">
      <w:pPr>
        <w:widowControl/>
        <w:jc w:val="left"/>
        <w:rPr>
          <w:rFonts w:ascii="ＭＳ ゴシック" w:eastAsia="ＭＳ ゴシック" w:hAnsi="ＭＳ ゴシック"/>
          <w:b/>
          <w:bCs/>
          <w:sz w:val="22"/>
          <w:szCs w:val="24"/>
        </w:rPr>
      </w:pPr>
      <w:r w:rsidRPr="00CD2494">
        <w:rPr>
          <w:rFonts w:ascii="ＭＳ ゴシック" w:eastAsia="ＭＳ ゴシック" w:hAnsi="ＭＳ ゴシック"/>
          <w:b/>
          <w:bCs/>
          <w:sz w:val="22"/>
          <w:szCs w:val="24"/>
        </w:rPr>
        <w:t xml:space="preserve">1-3-1. </w:t>
      </w:r>
      <w:r w:rsidRPr="00CD2494">
        <w:rPr>
          <w:rFonts w:ascii="ＭＳ ゴシック" w:eastAsia="ＭＳ ゴシック" w:hAnsi="ＭＳ ゴシック" w:hint="eastAsia"/>
          <w:b/>
          <w:bCs/>
          <w:sz w:val="22"/>
          <w:szCs w:val="24"/>
        </w:rPr>
        <w:t>接種体制</w:t>
      </w:r>
    </w:p>
    <w:p w14:paraId="02774CA4" w14:textId="794AF48B" w:rsidR="00CD2494" w:rsidRDefault="00CD2494" w:rsidP="00F366FA">
      <w:pPr>
        <w:widowControl/>
        <w:spacing w:line="360" w:lineRule="exact"/>
        <w:ind w:firstLineChars="100" w:firstLine="220"/>
        <w:jc w:val="left"/>
        <w:rPr>
          <w:rFonts w:ascii="ＭＳ ゴシック" w:eastAsia="ＭＳ ゴシック" w:hAnsi="ＭＳ ゴシック"/>
          <w:sz w:val="22"/>
          <w:szCs w:val="24"/>
        </w:rPr>
      </w:pPr>
      <w:r w:rsidRPr="00CD2494">
        <w:rPr>
          <w:rFonts w:ascii="ＭＳ ゴシック" w:eastAsia="ＭＳ ゴシック" w:hAnsi="ＭＳ ゴシック" w:hint="eastAsia"/>
          <w:sz w:val="22"/>
          <w:szCs w:val="24"/>
        </w:rPr>
        <w:t>町は、国の方針を踏まえ、医師会等の関係者と連携し、接種に必要な人員、会場、資材等を含めた接種体制の構築に必要な訓練を平時から行う。</w:t>
      </w:r>
    </w:p>
    <w:p w14:paraId="1671E49C" w14:textId="77777777" w:rsidR="00CD2494" w:rsidRPr="00CD2494" w:rsidRDefault="00CD2494" w:rsidP="00CD2494">
      <w:pPr>
        <w:widowControl/>
        <w:ind w:firstLineChars="100" w:firstLine="220"/>
        <w:jc w:val="left"/>
        <w:rPr>
          <w:rFonts w:ascii="ＭＳ ゴシック" w:eastAsia="ＭＳ ゴシック" w:hAnsi="ＭＳ ゴシック"/>
          <w:sz w:val="22"/>
          <w:szCs w:val="24"/>
        </w:rPr>
      </w:pPr>
    </w:p>
    <w:p w14:paraId="35C3CF46" w14:textId="225EE9C0" w:rsidR="00CD2494" w:rsidRPr="00CD2494" w:rsidRDefault="00CD2494" w:rsidP="00300D48">
      <w:pPr>
        <w:widowControl/>
        <w:spacing w:line="360" w:lineRule="exact"/>
        <w:jc w:val="left"/>
        <w:rPr>
          <w:rFonts w:ascii="ＭＳ ゴシック" w:eastAsia="ＭＳ ゴシック" w:hAnsi="ＭＳ ゴシック"/>
          <w:b/>
          <w:bCs/>
          <w:sz w:val="22"/>
          <w:szCs w:val="24"/>
        </w:rPr>
      </w:pPr>
      <w:r w:rsidRPr="00CD2494">
        <w:rPr>
          <w:rFonts w:ascii="ＭＳ ゴシック" w:eastAsia="ＭＳ ゴシック" w:hAnsi="ＭＳ ゴシック"/>
          <w:b/>
          <w:bCs/>
          <w:sz w:val="22"/>
          <w:szCs w:val="24"/>
        </w:rPr>
        <w:t>1-3-2.</w:t>
      </w:r>
      <w:r w:rsidRPr="00CD2494">
        <w:rPr>
          <w:rFonts w:ascii="ＭＳ ゴシック" w:eastAsia="ＭＳ ゴシック" w:hAnsi="ＭＳ ゴシック" w:hint="eastAsia"/>
          <w:b/>
          <w:bCs/>
          <w:sz w:val="22"/>
          <w:szCs w:val="24"/>
        </w:rPr>
        <w:t>特定接種</w:t>
      </w:r>
      <w:r w:rsidR="00300D48" w:rsidRPr="00300D48">
        <w:rPr>
          <w:rFonts w:ascii="ＭＳ ゴシック" w:eastAsia="ＭＳ ゴシック" w:hAnsi="ＭＳ ゴシック" w:hint="eastAsia"/>
          <w:sz w:val="28"/>
          <w:szCs w:val="32"/>
          <w:vertAlign w:val="superscript"/>
        </w:rPr>
        <w:t>3</w:t>
      </w:r>
      <w:r w:rsidR="00300D48">
        <w:rPr>
          <w:rFonts w:ascii="ＭＳ ゴシック" w:eastAsia="ＭＳ ゴシック" w:hAnsi="ＭＳ ゴシック" w:hint="eastAsia"/>
          <w:sz w:val="28"/>
          <w:szCs w:val="32"/>
          <w:vertAlign w:val="superscript"/>
        </w:rPr>
        <w:t>0</w:t>
      </w:r>
    </w:p>
    <w:p w14:paraId="55AD5DA4" w14:textId="36ADC351" w:rsidR="00CD2494" w:rsidRPr="00CD2494" w:rsidRDefault="00CD2494" w:rsidP="002C09F5">
      <w:pPr>
        <w:widowControl/>
        <w:spacing w:line="360" w:lineRule="exact"/>
        <w:ind w:leftChars="150" w:left="535" w:hangingChars="100" w:hanging="220"/>
        <w:jc w:val="left"/>
        <w:rPr>
          <w:rFonts w:ascii="ＭＳ ゴシック" w:eastAsia="ＭＳ ゴシック" w:hAnsi="ＭＳ ゴシック"/>
          <w:sz w:val="22"/>
          <w:szCs w:val="24"/>
        </w:rPr>
      </w:pPr>
      <w:r w:rsidRPr="00CD2494">
        <w:rPr>
          <w:rFonts w:ascii="ＭＳ ゴシック" w:eastAsia="ＭＳ ゴシック" w:hAnsi="ＭＳ ゴシック" w:hint="eastAsia"/>
          <w:sz w:val="22"/>
          <w:szCs w:val="24"/>
        </w:rPr>
        <w:t>①</w:t>
      </w:r>
      <w:r w:rsidRPr="00CD2494">
        <w:rPr>
          <w:rFonts w:ascii="ＭＳ ゴシック" w:eastAsia="ＭＳ ゴシック" w:hAnsi="ＭＳ ゴシック"/>
          <w:sz w:val="22"/>
          <w:szCs w:val="24"/>
        </w:rPr>
        <w:t xml:space="preserve"> </w:t>
      </w:r>
      <w:r w:rsidRPr="00CD2494">
        <w:rPr>
          <w:rFonts w:ascii="ＭＳ ゴシック" w:eastAsia="ＭＳ ゴシック" w:hAnsi="ＭＳ ゴシック" w:hint="eastAsia"/>
          <w:sz w:val="22"/>
          <w:szCs w:val="24"/>
        </w:rPr>
        <w:t>新型インフルエンザ等対策の実施に携わる</w:t>
      </w:r>
      <w:r w:rsidR="00F366FA">
        <w:rPr>
          <w:rFonts w:ascii="ＭＳ ゴシック" w:eastAsia="ＭＳ ゴシック" w:hAnsi="ＭＳ ゴシック" w:hint="eastAsia"/>
          <w:sz w:val="22"/>
          <w:szCs w:val="24"/>
        </w:rPr>
        <w:t>町の</w:t>
      </w:r>
      <w:r w:rsidRPr="00CD2494">
        <w:rPr>
          <w:rFonts w:ascii="ＭＳ ゴシック" w:eastAsia="ＭＳ ゴシック" w:hAnsi="ＭＳ ゴシック" w:hint="eastAsia"/>
          <w:sz w:val="22"/>
          <w:szCs w:val="24"/>
        </w:rPr>
        <w:t>地方公務員については、当該地方公務員の所属する県または町を実施主体として、原則として集団的な接種により接種を実施することとなるため、接種が円滑に行えるよう準備</w:t>
      </w:r>
      <w:r>
        <w:rPr>
          <w:rFonts w:ascii="ＭＳ ゴシック" w:eastAsia="ＭＳ ゴシック" w:hAnsi="ＭＳ ゴシック" w:hint="eastAsia"/>
          <w:sz w:val="22"/>
          <w:szCs w:val="24"/>
        </w:rPr>
        <w:t>期</w:t>
      </w:r>
      <w:r w:rsidRPr="00CD2494">
        <w:rPr>
          <w:rFonts w:ascii="ＭＳ ゴシック" w:eastAsia="ＭＳ ゴシック" w:hAnsi="ＭＳ ゴシック" w:hint="eastAsia"/>
          <w:sz w:val="22"/>
          <w:szCs w:val="24"/>
        </w:rPr>
        <w:t>から接種体制の構築</w:t>
      </w:r>
      <w:r>
        <w:rPr>
          <w:rFonts w:ascii="ＭＳ ゴシック" w:eastAsia="ＭＳ ゴシック" w:hAnsi="ＭＳ ゴシック" w:hint="eastAsia"/>
          <w:sz w:val="22"/>
          <w:szCs w:val="24"/>
        </w:rPr>
        <w:t>を図る。</w:t>
      </w:r>
    </w:p>
    <w:p w14:paraId="658DE800" w14:textId="6111D6A9" w:rsidR="00CD2494" w:rsidRPr="00CD2494" w:rsidRDefault="00CD2494" w:rsidP="002C09F5">
      <w:pPr>
        <w:widowControl/>
        <w:spacing w:line="360" w:lineRule="exact"/>
        <w:ind w:leftChars="250" w:left="525" w:firstLineChars="100" w:firstLine="220"/>
        <w:jc w:val="left"/>
        <w:rPr>
          <w:rFonts w:ascii="ＭＳ ゴシック" w:eastAsia="ＭＳ ゴシック" w:hAnsi="ＭＳ ゴシック"/>
          <w:sz w:val="22"/>
          <w:szCs w:val="24"/>
        </w:rPr>
      </w:pPr>
      <w:r w:rsidRPr="00CD2494">
        <w:rPr>
          <w:rFonts w:ascii="ＭＳ ゴシック" w:eastAsia="ＭＳ ゴシック" w:hAnsi="ＭＳ ゴシック" w:hint="eastAsia"/>
          <w:sz w:val="22"/>
          <w:szCs w:val="24"/>
        </w:rPr>
        <w:t>このため、町は、国からの要請を受けて、特定接種の対象となり得る者に対し、集団的な接種を原則として、速やかに特定接種が実施できるよう、接種体制を構築する。</w:t>
      </w:r>
    </w:p>
    <w:p w14:paraId="3693FE8F" w14:textId="77777777" w:rsidR="00260D22" w:rsidRDefault="00260D22" w:rsidP="002C09F5">
      <w:pPr>
        <w:widowControl/>
        <w:spacing w:line="360" w:lineRule="exact"/>
        <w:ind w:leftChars="150" w:left="535" w:hangingChars="100" w:hanging="220"/>
        <w:jc w:val="left"/>
        <w:rPr>
          <w:rFonts w:ascii="ＭＳ ゴシック" w:eastAsia="ＭＳ ゴシック" w:hAnsi="ＭＳ ゴシック"/>
          <w:sz w:val="22"/>
          <w:szCs w:val="24"/>
        </w:rPr>
      </w:pPr>
    </w:p>
    <w:p w14:paraId="741C5499" w14:textId="4AB255D7" w:rsidR="00CD2494" w:rsidRDefault="00F366FA" w:rsidP="002C09F5">
      <w:pPr>
        <w:widowControl/>
        <w:spacing w:line="360" w:lineRule="exact"/>
        <w:ind w:leftChars="150" w:left="535" w:hangingChars="100" w:hanging="22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②</w:t>
      </w:r>
      <w:r w:rsidR="00CD2494" w:rsidRPr="00CD2494">
        <w:rPr>
          <w:rFonts w:ascii="ＭＳ ゴシック" w:eastAsia="ＭＳ ゴシック" w:hAnsi="ＭＳ ゴシック"/>
          <w:sz w:val="22"/>
          <w:szCs w:val="24"/>
        </w:rPr>
        <w:t xml:space="preserve"> </w:t>
      </w:r>
      <w:r w:rsidR="00CD2494" w:rsidRPr="00CD2494">
        <w:rPr>
          <w:rFonts w:ascii="ＭＳ ゴシック" w:eastAsia="ＭＳ ゴシック" w:hAnsi="ＭＳ ゴシック" w:hint="eastAsia"/>
          <w:sz w:val="22"/>
          <w:szCs w:val="24"/>
        </w:rPr>
        <w:t>特定接種の対象となり得る地方公務員については、所属する地方公共団体が対象者を把握し厚生労働省宛てに人数を報告する。</w:t>
      </w:r>
    </w:p>
    <w:p w14:paraId="6C961003" w14:textId="77777777" w:rsidR="00F366FA" w:rsidRPr="00CD2494" w:rsidRDefault="00F366FA" w:rsidP="00F366FA">
      <w:pPr>
        <w:widowControl/>
        <w:ind w:leftChars="100" w:left="430" w:hangingChars="100" w:hanging="220"/>
        <w:jc w:val="left"/>
        <w:rPr>
          <w:rFonts w:ascii="ＭＳ ゴシック" w:eastAsia="ＭＳ ゴシック" w:hAnsi="ＭＳ ゴシック"/>
          <w:sz w:val="22"/>
          <w:szCs w:val="24"/>
        </w:rPr>
      </w:pPr>
    </w:p>
    <w:p w14:paraId="7DE65742" w14:textId="77777777" w:rsidR="00CD2494" w:rsidRPr="00CD2494" w:rsidRDefault="00CD2494" w:rsidP="00CD2494">
      <w:pPr>
        <w:widowControl/>
        <w:jc w:val="left"/>
        <w:rPr>
          <w:rFonts w:ascii="ＭＳ ゴシック" w:eastAsia="ＭＳ ゴシック" w:hAnsi="ＭＳ ゴシック"/>
          <w:b/>
          <w:bCs/>
          <w:sz w:val="22"/>
          <w:szCs w:val="24"/>
        </w:rPr>
      </w:pPr>
      <w:r w:rsidRPr="00CD2494">
        <w:rPr>
          <w:rFonts w:ascii="ＭＳ ゴシック" w:eastAsia="ＭＳ ゴシック" w:hAnsi="ＭＳ ゴシック"/>
          <w:b/>
          <w:bCs/>
          <w:sz w:val="22"/>
          <w:szCs w:val="24"/>
        </w:rPr>
        <w:t xml:space="preserve">1-3-3. </w:t>
      </w:r>
      <w:r w:rsidRPr="00CD2494">
        <w:rPr>
          <w:rFonts w:ascii="ＭＳ ゴシック" w:eastAsia="ＭＳ ゴシック" w:hAnsi="ＭＳ ゴシック" w:hint="eastAsia"/>
          <w:b/>
          <w:bCs/>
          <w:sz w:val="22"/>
          <w:szCs w:val="24"/>
        </w:rPr>
        <w:t>住民接種</w:t>
      </w:r>
    </w:p>
    <w:p w14:paraId="2660BB58" w14:textId="53F139B3" w:rsidR="00CD2494" w:rsidRDefault="00CD2494" w:rsidP="00F366FA">
      <w:pPr>
        <w:widowControl/>
        <w:spacing w:line="360" w:lineRule="exact"/>
        <w:ind w:firstLineChars="100" w:firstLine="220"/>
        <w:jc w:val="left"/>
        <w:rPr>
          <w:rFonts w:ascii="ＭＳ ゴシック" w:eastAsia="ＭＳ ゴシック" w:hAnsi="ＭＳ ゴシック"/>
          <w:sz w:val="22"/>
          <w:szCs w:val="24"/>
        </w:rPr>
      </w:pPr>
      <w:r w:rsidRPr="00CD2494">
        <w:rPr>
          <w:rFonts w:ascii="ＭＳ ゴシック" w:eastAsia="ＭＳ ゴシック" w:hAnsi="ＭＳ ゴシック" w:hint="eastAsia"/>
          <w:sz w:val="22"/>
          <w:szCs w:val="24"/>
        </w:rPr>
        <w:t>町は、国の方針に従い、平時から（ア）から（ウ）までのとおり迅速な予防接種等を実現するための準備を行う。</w:t>
      </w:r>
    </w:p>
    <w:p w14:paraId="2B8B13F0" w14:textId="77777777" w:rsidR="00260D22" w:rsidRPr="00CD2494" w:rsidRDefault="00260D22" w:rsidP="00F366FA">
      <w:pPr>
        <w:widowControl/>
        <w:spacing w:line="360" w:lineRule="exact"/>
        <w:ind w:firstLineChars="100" w:firstLine="220"/>
        <w:jc w:val="left"/>
        <w:rPr>
          <w:rFonts w:ascii="ＭＳ ゴシック" w:eastAsia="ＭＳ ゴシック" w:hAnsi="ＭＳ ゴシック"/>
          <w:sz w:val="22"/>
          <w:szCs w:val="24"/>
        </w:rPr>
      </w:pPr>
    </w:p>
    <w:p w14:paraId="5E07FC43" w14:textId="3EB6D9D9" w:rsidR="00CD2494" w:rsidRDefault="00CD2494" w:rsidP="00F366FA">
      <w:pPr>
        <w:widowControl/>
        <w:spacing w:line="360" w:lineRule="exact"/>
        <w:ind w:left="440" w:hangingChars="200" w:hanging="440"/>
        <w:jc w:val="left"/>
        <w:rPr>
          <w:rFonts w:ascii="ＭＳ ゴシック" w:eastAsia="ＭＳ ゴシック" w:hAnsi="ＭＳ ゴシック"/>
          <w:sz w:val="22"/>
          <w:szCs w:val="24"/>
        </w:rPr>
      </w:pPr>
      <w:r w:rsidRPr="00CD2494">
        <w:rPr>
          <w:rFonts w:ascii="ＭＳ ゴシック" w:eastAsia="ＭＳ ゴシック" w:hAnsi="ＭＳ ゴシック" w:hint="eastAsia"/>
          <w:sz w:val="22"/>
          <w:szCs w:val="24"/>
        </w:rPr>
        <w:t>（ア）</w:t>
      </w:r>
      <w:r w:rsidR="00F41F47">
        <w:rPr>
          <w:rFonts w:ascii="ＭＳ ゴシック" w:eastAsia="ＭＳ ゴシック" w:hAnsi="ＭＳ ゴシック" w:hint="eastAsia"/>
          <w:sz w:val="22"/>
          <w:szCs w:val="24"/>
        </w:rPr>
        <w:t xml:space="preserve">　</w:t>
      </w:r>
      <w:r w:rsidRPr="00CD2494">
        <w:rPr>
          <w:rFonts w:ascii="ＭＳ ゴシック" w:eastAsia="ＭＳ ゴシック" w:hAnsi="ＭＳ ゴシック" w:hint="eastAsia"/>
          <w:sz w:val="22"/>
          <w:szCs w:val="24"/>
        </w:rPr>
        <w:t>町は、国等の協力を得ながら、町の区域内に居住する者に対し、速やかにワクチンを接種するための体制の構築を図る</w:t>
      </w:r>
      <w:r w:rsidRPr="00CD2494">
        <w:rPr>
          <w:rFonts w:ascii="ＭＳ ゴシック" w:eastAsia="ＭＳ ゴシック" w:hAnsi="ＭＳ ゴシック"/>
          <w:sz w:val="28"/>
          <w:szCs w:val="32"/>
          <w:vertAlign w:val="superscript"/>
        </w:rPr>
        <w:t>3</w:t>
      </w:r>
      <w:r w:rsidR="00300D48">
        <w:rPr>
          <w:rFonts w:ascii="ＭＳ ゴシック" w:eastAsia="ＭＳ ゴシック" w:hAnsi="ＭＳ ゴシック" w:hint="eastAsia"/>
          <w:sz w:val="28"/>
          <w:szCs w:val="32"/>
          <w:vertAlign w:val="superscript"/>
        </w:rPr>
        <w:t>1</w:t>
      </w:r>
      <w:r w:rsidRPr="00CD2494">
        <w:rPr>
          <w:rFonts w:ascii="ＭＳ ゴシック" w:eastAsia="ＭＳ ゴシック" w:hAnsi="ＭＳ ゴシック" w:hint="eastAsia"/>
          <w:sz w:val="22"/>
          <w:szCs w:val="24"/>
        </w:rPr>
        <w:t>。</w:t>
      </w:r>
    </w:p>
    <w:p w14:paraId="407F6A76" w14:textId="77777777" w:rsidR="00260D22" w:rsidRPr="00CD2494" w:rsidRDefault="00260D22" w:rsidP="00F366FA">
      <w:pPr>
        <w:widowControl/>
        <w:spacing w:line="360" w:lineRule="exact"/>
        <w:ind w:left="440" w:hangingChars="200" w:hanging="440"/>
        <w:jc w:val="left"/>
        <w:rPr>
          <w:rFonts w:ascii="ＭＳ ゴシック" w:eastAsia="ＭＳ ゴシック" w:hAnsi="ＭＳ ゴシック"/>
          <w:sz w:val="22"/>
          <w:szCs w:val="24"/>
        </w:rPr>
      </w:pPr>
    </w:p>
    <w:p w14:paraId="0705AF95" w14:textId="0294182B" w:rsidR="00CD2494" w:rsidRPr="00CD2494" w:rsidRDefault="00CD2494" w:rsidP="007B367C">
      <w:pPr>
        <w:widowControl/>
        <w:spacing w:line="360" w:lineRule="exact"/>
        <w:ind w:leftChars="100" w:left="450" w:hangingChars="100" w:hanging="240"/>
        <w:jc w:val="left"/>
        <w:rPr>
          <w:rFonts w:ascii="ＭＳ ゴシック" w:eastAsia="ＭＳ ゴシック" w:hAnsi="ＭＳ ゴシック"/>
          <w:sz w:val="22"/>
          <w:szCs w:val="24"/>
        </w:rPr>
      </w:pPr>
      <w:r w:rsidRPr="00CD2494">
        <w:rPr>
          <w:rFonts w:ascii="ＭＳ ゴシック" w:eastAsia="ＭＳ ゴシック" w:hAnsi="ＭＳ ゴシック"/>
          <w:sz w:val="24"/>
          <w:szCs w:val="28"/>
        </w:rPr>
        <w:t>a</w:t>
      </w:r>
      <w:r w:rsidRPr="00CD2494">
        <w:rPr>
          <w:rFonts w:ascii="ＭＳ ゴシック" w:eastAsia="ＭＳ ゴシック" w:hAnsi="ＭＳ ゴシック"/>
          <w:sz w:val="22"/>
          <w:szCs w:val="24"/>
        </w:rPr>
        <w:t xml:space="preserve"> </w:t>
      </w:r>
      <w:r w:rsidR="00B557B2">
        <w:rPr>
          <w:rFonts w:ascii="ＭＳ ゴシック" w:eastAsia="ＭＳ ゴシック" w:hAnsi="ＭＳ ゴシック" w:hint="eastAsia"/>
          <w:sz w:val="22"/>
          <w:szCs w:val="24"/>
        </w:rPr>
        <w:t xml:space="preserve">　</w:t>
      </w:r>
      <w:r w:rsidRPr="00CD2494">
        <w:rPr>
          <w:rFonts w:ascii="ＭＳ ゴシック" w:eastAsia="ＭＳ ゴシック" w:hAnsi="ＭＳ ゴシック" w:hint="eastAsia"/>
          <w:sz w:val="22"/>
          <w:szCs w:val="24"/>
        </w:rPr>
        <w:t>町は、住民接種については、</w:t>
      </w:r>
      <w:r w:rsidR="007B367C">
        <w:rPr>
          <w:rFonts w:ascii="ＭＳ ゴシック" w:eastAsia="ＭＳ ゴシック" w:hAnsi="ＭＳ ゴシック" w:hint="eastAsia"/>
          <w:sz w:val="22"/>
          <w:szCs w:val="24"/>
        </w:rPr>
        <w:t>厚生労働省</w:t>
      </w:r>
      <w:r w:rsidRPr="00CD2494">
        <w:rPr>
          <w:rFonts w:ascii="ＭＳ ゴシック" w:eastAsia="ＭＳ ゴシック" w:hAnsi="ＭＳ ゴシック" w:hint="eastAsia"/>
          <w:sz w:val="22"/>
          <w:szCs w:val="24"/>
        </w:rPr>
        <w:t>及び県の協力を得ながら、希望する住民全員が速やかに接種することができるよう、準備</w:t>
      </w:r>
      <w:r w:rsidR="007B367C">
        <w:rPr>
          <w:rFonts w:ascii="ＭＳ ゴシック" w:eastAsia="ＭＳ ゴシック" w:hAnsi="ＭＳ ゴシック" w:hint="eastAsia"/>
          <w:sz w:val="22"/>
          <w:szCs w:val="24"/>
        </w:rPr>
        <w:t>期</w:t>
      </w:r>
      <w:r w:rsidRPr="00CD2494">
        <w:rPr>
          <w:rFonts w:ascii="ＭＳ ゴシック" w:eastAsia="ＭＳ ゴシック" w:hAnsi="ＭＳ ゴシック" w:hint="eastAsia"/>
          <w:sz w:val="22"/>
          <w:szCs w:val="24"/>
        </w:rPr>
        <w:t>の段階から初動期や対応期に求められる対応を想定し、パンデミック時にワクチン接種の円滑な実施が可能となるよう、</w:t>
      </w:r>
      <w:r w:rsidR="007B367C">
        <w:rPr>
          <w:rFonts w:ascii="ＭＳ ゴシック" w:eastAsia="ＭＳ ゴシック" w:hAnsi="ＭＳ ゴシック" w:hint="eastAsia"/>
          <w:sz w:val="22"/>
          <w:szCs w:val="24"/>
        </w:rPr>
        <w:t>以下</w:t>
      </w:r>
      <w:r w:rsidRPr="00CD2494">
        <w:rPr>
          <w:rFonts w:ascii="ＭＳ ゴシック" w:eastAsia="ＭＳ ゴシック" w:hAnsi="ＭＳ ゴシック" w:hint="eastAsia"/>
          <w:sz w:val="22"/>
          <w:szCs w:val="24"/>
        </w:rPr>
        <w:t>に列挙する事項等の接種に必要な資源等を明確にした上で、医師会と連携の上、接種体制について検討を行う。</w:t>
      </w:r>
    </w:p>
    <w:p w14:paraId="7303A1C9" w14:textId="3BBF1EAF" w:rsidR="00CD2494" w:rsidRPr="00CD2494" w:rsidRDefault="00CD2494" w:rsidP="00DC7614">
      <w:pPr>
        <w:widowControl/>
        <w:spacing w:line="360" w:lineRule="exact"/>
        <w:ind w:leftChars="200" w:left="420" w:firstLineChars="100" w:firstLine="220"/>
        <w:jc w:val="left"/>
        <w:rPr>
          <w:rFonts w:ascii="ＭＳ ゴシック" w:eastAsia="ＭＳ ゴシック" w:hAnsi="ＭＳ ゴシック"/>
          <w:sz w:val="22"/>
          <w:szCs w:val="24"/>
        </w:rPr>
      </w:pPr>
      <w:r w:rsidRPr="00CD2494">
        <w:rPr>
          <w:rFonts w:ascii="ＭＳ ゴシック" w:eastAsia="ＭＳ ゴシック" w:hAnsi="ＭＳ ゴシック" w:hint="eastAsia"/>
          <w:sz w:val="22"/>
          <w:szCs w:val="24"/>
        </w:rPr>
        <w:t>また、必要に応じ、接種会場において円滑な接種を実施できるよう接種の流れを確認するシミュレーションを行うなど接種体制の構築に向けた訓練を平時から行う。</w:t>
      </w:r>
    </w:p>
    <w:p w14:paraId="76BB96BF" w14:textId="77777777" w:rsidR="00300D48" w:rsidRPr="00CD2494" w:rsidRDefault="00300D48" w:rsidP="00300D48">
      <w:pPr>
        <w:widowControl/>
        <w:spacing w:line="360" w:lineRule="exact"/>
        <w:ind w:firstLineChars="300" w:firstLine="660"/>
        <w:jc w:val="left"/>
        <w:rPr>
          <w:rFonts w:ascii="ＭＳ ゴシック" w:eastAsia="ＭＳ ゴシック" w:hAnsi="ＭＳ ゴシック"/>
          <w:sz w:val="22"/>
          <w:szCs w:val="24"/>
        </w:rPr>
      </w:pPr>
      <w:r w:rsidRPr="00CD2494">
        <w:rPr>
          <w:rFonts w:ascii="ＭＳ ゴシック" w:eastAsia="ＭＳ ゴシック" w:hAnsi="ＭＳ ゴシック" w:hint="eastAsia"/>
          <w:sz w:val="22"/>
          <w:szCs w:val="24"/>
        </w:rPr>
        <w:t>ⅰ</w:t>
      </w:r>
      <w:r w:rsidRPr="00CD2494">
        <w:rPr>
          <w:rFonts w:ascii="ＭＳ ゴシック" w:eastAsia="ＭＳ ゴシック" w:hAnsi="ＭＳ ゴシック"/>
          <w:sz w:val="22"/>
          <w:szCs w:val="24"/>
        </w:rPr>
        <w:t xml:space="preserve"> </w:t>
      </w:r>
      <w:r w:rsidRPr="00CD2494">
        <w:rPr>
          <w:rFonts w:ascii="ＭＳ ゴシック" w:eastAsia="ＭＳ ゴシック" w:hAnsi="ＭＳ ゴシック" w:hint="eastAsia"/>
          <w:sz w:val="22"/>
          <w:szCs w:val="24"/>
        </w:rPr>
        <w:t>接種対象者数</w:t>
      </w:r>
    </w:p>
    <w:p w14:paraId="1593023F" w14:textId="6C5A9BC3" w:rsidR="00300D48" w:rsidRPr="00CD2494" w:rsidRDefault="00300D48" w:rsidP="00300D48">
      <w:pPr>
        <w:widowControl/>
        <w:spacing w:line="360" w:lineRule="exact"/>
        <w:ind w:firstLineChars="300" w:firstLine="660"/>
        <w:jc w:val="left"/>
        <w:rPr>
          <w:rFonts w:ascii="ＭＳ ゴシック" w:eastAsia="ＭＳ ゴシック" w:hAnsi="ＭＳ ゴシック"/>
          <w:sz w:val="22"/>
          <w:szCs w:val="24"/>
        </w:rPr>
      </w:pPr>
      <w:r w:rsidRPr="00CD2494">
        <w:rPr>
          <w:rFonts w:ascii="ＭＳ ゴシック" w:eastAsia="ＭＳ ゴシック" w:hAnsi="ＭＳ ゴシック" w:hint="eastAsia"/>
          <w:sz w:val="22"/>
          <w:szCs w:val="24"/>
        </w:rPr>
        <w:t>ⅱ</w:t>
      </w:r>
      <w:r w:rsidRPr="00CD2494">
        <w:rPr>
          <w:rFonts w:ascii="ＭＳ ゴシック" w:eastAsia="ＭＳ ゴシック" w:hAnsi="ＭＳ ゴシック"/>
          <w:sz w:val="22"/>
          <w:szCs w:val="24"/>
        </w:rPr>
        <w:t xml:space="preserve"> </w:t>
      </w:r>
      <w:r w:rsidR="00967569">
        <w:rPr>
          <w:rFonts w:ascii="ＭＳ ゴシック" w:eastAsia="ＭＳ ゴシック" w:hAnsi="ＭＳ ゴシック" w:hint="eastAsia"/>
          <w:sz w:val="22"/>
          <w:szCs w:val="24"/>
        </w:rPr>
        <w:t>町</w:t>
      </w:r>
      <w:r w:rsidRPr="00CD2494">
        <w:rPr>
          <w:rFonts w:ascii="ＭＳ ゴシック" w:eastAsia="ＭＳ ゴシック" w:hAnsi="ＭＳ ゴシック" w:hint="eastAsia"/>
          <w:sz w:val="22"/>
          <w:szCs w:val="24"/>
        </w:rPr>
        <w:t>の人員体制の確保</w:t>
      </w:r>
    </w:p>
    <w:p w14:paraId="43C9D645" w14:textId="77777777" w:rsidR="00300D48" w:rsidRPr="00CD2494" w:rsidRDefault="00300D48" w:rsidP="00300D48">
      <w:pPr>
        <w:widowControl/>
        <w:spacing w:line="360" w:lineRule="exact"/>
        <w:ind w:firstLineChars="300" w:firstLine="660"/>
        <w:jc w:val="left"/>
        <w:rPr>
          <w:rFonts w:ascii="ＭＳ ゴシック" w:eastAsia="ＭＳ ゴシック" w:hAnsi="ＭＳ ゴシック"/>
          <w:sz w:val="22"/>
          <w:szCs w:val="24"/>
        </w:rPr>
      </w:pPr>
      <w:r w:rsidRPr="00CD2494">
        <w:rPr>
          <w:rFonts w:ascii="ＭＳ ゴシック" w:eastAsia="ＭＳ ゴシック" w:hAnsi="ＭＳ ゴシック" w:hint="eastAsia"/>
          <w:sz w:val="22"/>
          <w:szCs w:val="24"/>
        </w:rPr>
        <w:t>ⅲ</w:t>
      </w:r>
      <w:r w:rsidRPr="00CD2494">
        <w:rPr>
          <w:rFonts w:ascii="ＭＳ ゴシック" w:eastAsia="ＭＳ ゴシック" w:hAnsi="ＭＳ ゴシック"/>
          <w:sz w:val="22"/>
          <w:szCs w:val="24"/>
        </w:rPr>
        <w:t xml:space="preserve"> </w:t>
      </w:r>
      <w:r w:rsidRPr="00CD2494">
        <w:rPr>
          <w:rFonts w:ascii="ＭＳ ゴシック" w:eastAsia="ＭＳ ゴシック" w:hAnsi="ＭＳ ゴシック" w:hint="eastAsia"/>
          <w:sz w:val="22"/>
          <w:szCs w:val="24"/>
        </w:rPr>
        <w:t>医師、看護師、受付担当者等の医療従事者等の確保</w:t>
      </w:r>
    </w:p>
    <w:p w14:paraId="6CDA76EB" w14:textId="77777777" w:rsidR="00300D48" w:rsidRDefault="00300D48">
      <w:pPr>
        <w:widowControl/>
        <w:jc w:val="left"/>
        <w:rPr>
          <w:rFonts w:ascii="ＭＳ ゴシック" w:eastAsia="ＭＳ ゴシック" w:hAnsi="ＭＳ ゴシック"/>
          <w:sz w:val="22"/>
          <w:szCs w:val="24"/>
        </w:rPr>
      </w:pPr>
    </w:p>
    <w:p w14:paraId="6AC0E4D3" w14:textId="108493A2" w:rsidR="00300D48" w:rsidRDefault="00300D48">
      <w:pPr>
        <w:widowControl/>
        <w:jc w:val="left"/>
        <w:rPr>
          <w:rFonts w:ascii="ＭＳ ゴシック" w:eastAsia="ＭＳ ゴシック" w:hAnsi="ＭＳ ゴシック"/>
          <w:sz w:val="22"/>
          <w:szCs w:val="24"/>
        </w:rPr>
      </w:pPr>
      <w:r w:rsidRPr="0076738A">
        <w:rPr>
          <w:rFonts w:ascii="ＭＳ ゴシック" w:eastAsia="ＭＳ ゴシック" w:hAnsi="Century" w:cs="ＭＳ ゴシック" w:hint="eastAsia"/>
          <w:noProof/>
          <w:kern w:val="0"/>
          <w:sz w:val="22"/>
        </w:rPr>
        <mc:AlternateContent>
          <mc:Choice Requires="wps">
            <w:drawing>
              <wp:anchor distT="0" distB="0" distL="114300" distR="114300" simplePos="0" relativeHeight="251709440" behindDoc="0" locked="0" layoutInCell="1" allowOverlap="1" wp14:anchorId="3705F97D" wp14:editId="1AEAFF7C">
                <wp:simplePos x="0" y="0"/>
                <wp:positionH relativeFrom="column">
                  <wp:posOffset>-18415</wp:posOffset>
                </wp:positionH>
                <wp:positionV relativeFrom="paragraph">
                  <wp:posOffset>107315</wp:posOffset>
                </wp:positionV>
                <wp:extent cx="3025140" cy="0"/>
                <wp:effectExtent l="5080" t="13335" r="8255" b="5715"/>
                <wp:wrapNone/>
                <wp:docPr id="2028045597"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5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C6228B" id="_x0000_t32" coordsize="21600,21600" o:spt="32" o:oned="t" path="m,l21600,21600e" filled="f">
                <v:path arrowok="t" fillok="f" o:connecttype="none"/>
                <o:lock v:ext="edit" shapetype="t"/>
              </v:shapetype>
              <v:shape id="直線矢印コネクタ 2" o:spid="_x0000_s1026" type="#_x0000_t32" style="position:absolute;margin-left:-1.45pt;margin-top:8.45pt;width:238.2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"/>
            </w:pict>
          </mc:Fallback>
        </mc:AlternateContent>
      </w:r>
    </w:p>
    <w:p w14:paraId="256A9181" w14:textId="3A33D35B" w:rsidR="00300D48" w:rsidRDefault="00300D48" w:rsidP="00300D48">
      <w:pPr>
        <w:widowControl/>
        <w:spacing w:line="0" w:lineRule="atLeast"/>
        <w:ind w:left="360" w:hangingChars="200" w:hanging="360"/>
        <w:jc w:val="left"/>
        <w:rPr>
          <w:rFonts w:ascii="ＭＳ ゴシック" w:eastAsia="ＭＳ ゴシック" w:hAnsi="Century" w:cs="ＭＳ ゴシック"/>
          <w:kern w:val="0"/>
          <w:sz w:val="18"/>
          <w:szCs w:val="18"/>
        </w:rPr>
      </w:pPr>
      <w:r>
        <w:rPr>
          <w:rFonts w:ascii="ＭＳ ゴシック" w:eastAsia="ＭＳ ゴシック" w:hAnsi="Century" w:cs="ＭＳ ゴシック" w:hint="eastAsia"/>
          <w:kern w:val="0"/>
          <w:sz w:val="18"/>
          <w:szCs w:val="18"/>
        </w:rPr>
        <w:t>3</w:t>
      </w:r>
      <w:r w:rsidR="00690F01">
        <w:rPr>
          <w:rFonts w:ascii="ＭＳ ゴシック" w:eastAsia="ＭＳ ゴシック" w:hAnsi="Century" w:cs="ＭＳ ゴシック" w:hint="eastAsia"/>
          <w:kern w:val="0"/>
          <w:sz w:val="18"/>
          <w:szCs w:val="18"/>
        </w:rPr>
        <w:t>0</w:t>
      </w:r>
      <w:r>
        <w:rPr>
          <w:rFonts w:ascii="ＭＳ ゴシック" w:eastAsia="ＭＳ ゴシック" w:hAnsi="Century" w:cs="ＭＳ ゴシック" w:hint="eastAsia"/>
          <w:kern w:val="0"/>
          <w:sz w:val="18"/>
          <w:szCs w:val="18"/>
        </w:rPr>
        <w:t xml:space="preserve">　</w:t>
      </w:r>
      <w:r w:rsidRPr="00300D48">
        <w:rPr>
          <w:rFonts w:ascii="ＭＳ ゴシック" w:eastAsia="ＭＳ ゴシック" w:hAnsi="Century" w:cs="ＭＳ ゴシック" w:hint="eastAsia"/>
          <w:kern w:val="0"/>
          <w:sz w:val="18"/>
          <w:szCs w:val="18"/>
        </w:rPr>
        <w:t>特措法第</w:t>
      </w:r>
      <w:r w:rsidRPr="00300D48">
        <w:rPr>
          <w:rFonts w:ascii="ＭＳ ゴシック" w:eastAsia="ＭＳ ゴシック" w:hAnsi="Century" w:cs="ＭＳ ゴシック"/>
          <w:kern w:val="0"/>
          <w:sz w:val="18"/>
          <w:szCs w:val="18"/>
        </w:rPr>
        <w:t xml:space="preserve">28 </w:t>
      </w:r>
      <w:r w:rsidRPr="00300D48">
        <w:rPr>
          <w:rFonts w:ascii="ＭＳ ゴシック" w:eastAsia="ＭＳ ゴシック" w:hAnsi="Century" w:cs="ＭＳ ゴシック" w:hint="eastAsia"/>
          <w:kern w:val="0"/>
          <w:sz w:val="18"/>
          <w:szCs w:val="18"/>
        </w:rPr>
        <w:t>条の規定に基づき、医療の提供並びに国民生活及び国民経済の安定を確保するために行うものであり、国がその緊急の必要があると認めるときに、臨時に行われる予防接種をいう。特定接種の対象となり得る者は、</w:t>
      </w:r>
    </w:p>
    <w:p w14:paraId="18AAAF9D" w14:textId="17EA3F21" w:rsidR="00300D48" w:rsidRPr="00300D48" w:rsidRDefault="00300D48" w:rsidP="0063545B">
      <w:pPr>
        <w:widowControl/>
        <w:spacing w:line="0" w:lineRule="atLeast"/>
        <w:ind w:leftChars="200" w:left="600" w:hangingChars="100" w:hanging="180"/>
        <w:jc w:val="left"/>
        <w:rPr>
          <w:rFonts w:ascii="ＭＳ ゴシック" w:eastAsia="ＭＳ ゴシック" w:hAnsi="Century" w:cs="ＭＳ ゴシック"/>
          <w:kern w:val="0"/>
          <w:sz w:val="18"/>
          <w:szCs w:val="18"/>
        </w:rPr>
      </w:pPr>
      <w:r w:rsidRPr="00300D48">
        <w:rPr>
          <w:rFonts w:ascii="ＭＳ ゴシック" w:eastAsia="ＭＳ ゴシック" w:hAnsi="Century" w:cs="ＭＳ ゴシック" w:hint="eastAsia"/>
          <w:kern w:val="0"/>
          <w:sz w:val="18"/>
          <w:szCs w:val="18"/>
        </w:rPr>
        <w:t>①医療の提供の業務又は国民生活及び国民経済の安定に寄与する業務を行う事業者であって厚生労働大臣の登録を受けているもの（以下「登録事業者」という。）のうちこれらの業務に従事する者（厚生労働大臣の定める基準に該当する者に限る。）</w:t>
      </w:r>
    </w:p>
    <w:p w14:paraId="671FC80A" w14:textId="747FE8FA" w:rsidR="00300D48" w:rsidRPr="00300D48" w:rsidRDefault="00300D48" w:rsidP="0063545B">
      <w:pPr>
        <w:widowControl/>
        <w:spacing w:line="0" w:lineRule="atLeast"/>
        <w:ind w:firstLineChars="200" w:firstLine="360"/>
        <w:jc w:val="left"/>
        <w:rPr>
          <w:rFonts w:ascii="ＭＳ ゴシック" w:eastAsia="ＭＳ ゴシック" w:hAnsi="Century" w:cs="ＭＳ ゴシック"/>
          <w:kern w:val="0"/>
          <w:sz w:val="18"/>
          <w:szCs w:val="18"/>
        </w:rPr>
      </w:pPr>
      <w:r w:rsidRPr="00300D48">
        <w:rPr>
          <w:rFonts w:ascii="ＭＳ ゴシック" w:eastAsia="ＭＳ ゴシック" w:hAnsi="Century" w:cs="ＭＳ ゴシック" w:hint="eastAsia"/>
          <w:kern w:val="0"/>
          <w:sz w:val="18"/>
          <w:szCs w:val="18"/>
        </w:rPr>
        <w:t>②新型インフルエンザ等対策の実施に携わる国家公務員</w:t>
      </w:r>
    </w:p>
    <w:p w14:paraId="1DD7E5CC" w14:textId="494A15B4" w:rsidR="00300D48" w:rsidRDefault="00300D48" w:rsidP="0063545B">
      <w:pPr>
        <w:widowControl/>
        <w:spacing w:line="0" w:lineRule="atLeast"/>
        <w:ind w:firstLineChars="200" w:firstLine="360"/>
        <w:jc w:val="left"/>
        <w:rPr>
          <w:rFonts w:ascii="ＭＳ ゴシック" w:eastAsia="ＭＳ ゴシック" w:hAnsi="Century" w:cs="ＭＳ ゴシック"/>
          <w:kern w:val="0"/>
          <w:sz w:val="18"/>
          <w:szCs w:val="18"/>
        </w:rPr>
      </w:pPr>
      <w:r w:rsidRPr="00300D48">
        <w:rPr>
          <w:rFonts w:ascii="ＭＳ ゴシック" w:eastAsia="ＭＳ ゴシック" w:hAnsi="Century" w:cs="ＭＳ ゴシック" w:hint="eastAsia"/>
          <w:kern w:val="0"/>
          <w:sz w:val="18"/>
          <w:szCs w:val="18"/>
        </w:rPr>
        <w:t>③新型インフルエンザ等対策の実施に携わる地方公務員である。</w:t>
      </w:r>
    </w:p>
    <w:p w14:paraId="5CD75BA3" w14:textId="1EF300D4" w:rsidR="00300D48" w:rsidRPr="00300D48" w:rsidRDefault="00300D48" w:rsidP="00300D48">
      <w:pPr>
        <w:widowControl/>
        <w:spacing w:line="0" w:lineRule="atLeast"/>
        <w:jc w:val="left"/>
        <w:rPr>
          <w:rFonts w:ascii="ＭＳ ゴシック" w:eastAsia="ＭＳ ゴシック" w:hAnsi="ＭＳ ゴシック"/>
          <w:sz w:val="24"/>
          <w:szCs w:val="28"/>
        </w:rPr>
      </w:pPr>
      <w:r>
        <w:rPr>
          <w:rFonts w:ascii="ＭＳ ゴシック" w:eastAsia="ＭＳ ゴシック" w:hAnsi="Century" w:cs="ＭＳ ゴシック" w:hint="eastAsia"/>
          <w:kern w:val="0"/>
          <w:sz w:val="18"/>
          <w:szCs w:val="18"/>
        </w:rPr>
        <w:t>3</w:t>
      </w:r>
      <w:r w:rsidR="00690F01">
        <w:rPr>
          <w:rFonts w:ascii="ＭＳ ゴシック" w:eastAsia="ＭＳ ゴシック" w:hAnsi="Century" w:cs="ＭＳ ゴシック" w:hint="eastAsia"/>
          <w:kern w:val="0"/>
          <w:sz w:val="18"/>
          <w:szCs w:val="18"/>
        </w:rPr>
        <w:t>1</w:t>
      </w:r>
      <w:r w:rsidRPr="0076738A">
        <w:rPr>
          <w:rFonts w:ascii="ＭＳ ゴシック" w:eastAsia="ＭＳ ゴシック" w:hAnsi="Century" w:cs="ＭＳ ゴシック" w:hint="eastAsia"/>
          <w:kern w:val="0"/>
          <w:sz w:val="18"/>
          <w:szCs w:val="18"/>
        </w:rPr>
        <w:t xml:space="preserve"> </w:t>
      </w:r>
      <w:r>
        <w:rPr>
          <w:rFonts w:ascii="ＭＳ ゴシック" w:eastAsia="ＭＳ ゴシック" w:hAnsi="Century" w:cs="ＭＳ ゴシック" w:hint="eastAsia"/>
          <w:kern w:val="0"/>
          <w:sz w:val="18"/>
          <w:szCs w:val="18"/>
        </w:rPr>
        <w:t>予防接種法第6条第3項</w:t>
      </w:r>
    </w:p>
    <w:p w14:paraId="3FA598F3" w14:textId="62A3ED93" w:rsidR="00CD2494" w:rsidRPr="00CD2494" w:rsidRDefault="00300D48" w:rsidP="00DC7614">
      <w:pPr>
        <w:widowControl/>
        <w:spacing w:line="360" w:lineRule="exact"/>
        <w:ind w:firstLineChars="300" w:firstLine="720"/>
        <w:jc w:val="left"/>
        <w:rPr>
          <w:rFonts w:ascii="ＭＳ ゴシック" w:eastAsia="ＭＳ ゴシック" w:hAnsi="ＭＳ ゴシック"/>
          <w:sz w:val="22"/>
          <w:szCs w:val="24"/>
        </w:rPr>
      </w:pPr>
      <w:r w:rsidRPr="0076738A">
        <w:rPr>
          <w:rFonts w:ascii="Noto Sans JP Black" w:eastAsia="Noto Sans JP Black" w:hAnsi="Noto Sans JP Black" w:cs="ＭＳ ゴシック"/>
          <w:b/>
          <w:bCs/>
          <w:noProof/>
          <w:kern w:val="0"/>
          <w:sz w:val="24"/>
          <w:szCs w:val="24"/>
        </w:rPr>
        <w:lastRenderedPageBreak/>
        <mc:AlternateContent>
          <mc:Choice Requires="wps">
            <w:drawing>
              <wp:anchor distT="45720" distB="45720" distL="114300" distR="114300" simplePos="0" relativeHeight="251715584" behindDoc="0" locked="0" layoutInCell="1" allowOverlap="1" wp14:anchorId="58623B5D" wp14:editId="0B32ED22">
                <wp:simplePos x="0" y="0"/>
                <wp:positionH relativeFrom="column">
                  <wp:posOffset>4529455</wp:posOffset>
                </wp:positionH>
                <wp:positionV relativeFrom="paragraph">
                  <wp:posOffset>-393065</wp:posOffset>
                </wp:positionV>
                <wp:extent cx="1424305" cy="274320"/>
                <wp:effectExtent l="0" t="0" r="23495" b="11430"/>
                <wp:wrapNone/>
                <wp:docPr id="109202542"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274320"/>
                        </a:xfrm>
                        <a:prstGeom prst="rect">
                          <a:avLst/>
                        </a:prstGeom>
                        <a:solidFill>
                          <a:srgbClr val="FFFFFF"/>
                        </a:solidFill>
                        <a:ln w="9525">
                          <a:solidFill>
                            <a:srgbClr val="747070"/>
                          </a:solidFill>
                          <a:miter lim="800000"/>
                          <a:headEnd/>
                          <a:tailEnd/>
                        </a:ln>
                      </wps:spPr>
                      <wps:txbx>
                        <w:txbxContent>
                          <w:p w14:paraId="285E3EED" w14:textId="77777777" w:rsidR="00F4487F" w:rsidRDefault="00F4487F" w:rsidP="00F4487F">
                            <w:pPr>
                              <w:spacing w:line="0" w:lineRule="atLeast"/>
                            </w:pPr>
                            <w:r>
                              <w:rPr>
                                <w:rFonts w:ascii="ＭＳ ゴシック" w:eastAsia="ＭＳ ゴシック" w:hAnsi="ＭＳ ゴシック" w:hint="eastAsia"/>
                                <w:b/>
                                <w:bCs/>
                                <w:i/>
                                <w:iCs/>
                                <w:color w:val="767171"/>
                                <w:sz w:val="22"/>
                                <w:szCs w:val="24"/>
                              </w:rPr>
                              <w:t>ワクチン</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準備</w:t>
                            </w:r>
                            <w:r w:rsidRPr="00212883">
                              <w:rPr>
                                <w:rFonts w:ascii="ＭＳ ゴシック" w:eastAsia="ＭＳ ゴシック" w:hAnsi="ＭＳ ゴシック" w:hint="eastAsia"/>
                                <w:b/>
                                <w:bCs/>
                                <w:i/>
                                <w:iCs/>
                                <w:color w:val="767171"/>
                                <w:sz w:val="22"/>
                                <w:szCs w:val="24"/>
                              </w:rPr>
                              <w:t>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623B5D" id="_x0000_s1052" type="#_x0000_t202" style="position:absolute;left:0;text-align:left;margin-left:356.65pt;margin-top:-30.95pt;width:112.15pt;height:21.6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" strokecolor="#747070">
                <v:textbox>
                  <w:txbxContent>
                    <w:p w14:paraId="285E3EED" w14:textId="77777777" w:rsidR="00F4487F" w:rsidRDefault="00F4487F" w:rsidP="00F4487F">
                      <w:pPr>
                        <w:spacing w:line="0" w:lineRule="atLeast"/>
                      </w:pPr>
                      <w:r>
                        <w:rPr>
                          <w:rFonts w:ascii="ＭＳ ゴシック" w:eastAsia="ＭＳ ゴシック" w:hAnsi="ＭＳ ゴシック" w:hint="eastAsia"/>
                          <w:b/>
                          <w:bCs/>
                          <w:i/>
                          <w:iCs/>
                          <w:color w:val="767171"/>
                          <w:sz w:val="22"/>
                          <w:szCs w:val="24"/>
                        </w:rPr>
                        <w:t>ワクチン</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準備</w:t>
                      </w:r>
                      <w:r w:rsidRPr="00212883">
                        <w:rPr>
                          <w:rFonts w:ascii="ＭＳ ゴシック" w:eastAsia="ＭＳ ゴシック" w:hAnsi="ＭＳ ゴシック" w:hint="eastAsia"/>
                          <w:b/>
                          <w:bCs/>
                          <w:i/>
                          <w:iCs/>
                          <w:color w:val="767171"/>
                          <w:sz w:val="22"/>
                          <w:szCs w:val="24"/>
                        </w:rPr>
                        <w:t>期）</w:t>
                      </w:r>
                    </w:p>
                  </w:txbxContent>
                </v:textbox>
              </v:shape>
            </w:pict>
          </mc:Fallback>
        </mc:AlternateContent>
      </w:r>
      <w:r w:rsidR="00CD2494" w:rsidRPr="00CD2494">
        <w:rPr>
          <w:rFonts w:ascii="ＭＳ ゴシック" w:eastAsia="ＭＳ ゴシック" w:hAnsi="ＭＳ ゴシック" w:hint="eastAsia"/>
          <w:sz w:val="22"/>
          <w:szCs w:val="24"/>
        </w:rPr>
        <w:t>ⅳ</w:t>
      </w:r>
      <w:r w:rsidR="00CD2494" w:rsidRPr="00CD2494">
        <w:rPr>
          <w:rFonts w:ascii="ＭＳ ゴシック" w:eastAsia="ＭＳ ゴシック" w:hAnsi="ＭＳ ゴシック"/>
          <w:sz w:val="22"/>
          <w:szCs w:val="24"/>
        </w:rPr>
        <w:t xml:space="preserve"> </w:t>
      </w:r>
      <w:r w:rsidR="00CD2494" w:rsidRPr="00CD2494">
        <w:rPr>
          <w:rFonts w:ascii="ＭＳ ゴシック" w:eastAsia="ＭＳ ゴシック" w:hAnsi="ＭＳ ゴシック" w:hint="eastAsia"/>
          <w:sz w:val="22"/>
          <w:szCs w:val="24"/>
        </w:rPr>
        <w:t>接種場所の確保（医療機関、</w:t>
      </w:r>
      <w:r w:rsidR="00DC7614">
        <w:rPr>
          <w:rFonts w:ascii="ＭＳ ゴシック" w:eastAsia="ＭＳ ゴシック" w:hAnsi="ＭＳ ゴシック" w:hint="eastAsia"/>
          <w:sz w:val="22"/>
          <w:szCs w:val="24"/>
        </w:rPr>
        <w:t>保健所</w:t>
      </w:r>
      <w:r w:rsidR="00CD2494" w:rsidRPr="00CD2494">
        <w:rPr>
          <w:rFonts w:ascii="ＭＳ ゴシック" w:eastAsia="ＭＳ ゴシック" w:hAnsi="ＭＳ ゴシック" w:hint="eastAsia"/>
          <w:sz w:val="22"/>
          <w:szCs w:val="24"/>
        </w:rPr>
        <w:t>、</w:t>
      </w:r>
      <w:r w:rsidR="00DC7614">
        <w:rPr>
          <w:rFonts w:ascii="ＭＳ ゴシック" w:eastAsia="ＭＳ ゴシック" w:hAnsi="ＭＳ ゴシック" w:hint="eastAsia"/>
          <w:sz w:val="22"/>
          <w:szCs w:val="24"/>
        </w:rPr>
        <w:t>保健センター、</w:t>
      </w:r>
      <w:r w:rsidR="00CD2494" w:rsidRPr="00CD2494">
        <w:rPr>
          <w:rFonts w:ascii="ＭＳ ゴシック" w:eastAsia="ＭＳ ゴシック" w:hAnsi="ＭＳ ゴシック" w:hint="eastAsia"/>
          <w:sz w:val="22"/>
          <w:szCs w:val="24"/>
        </w:rPr>
        <w:t>学校等）及び運営方法の策定</w:t>
      </w:r>
    </w:p>
    <w:p w14:paraId="4EE97406" w14:textId="0612DE01" w:rsidR="00CD2494" w:rsidRPr="00CD2494" w:rsidRDefault="00CD2494" w:rsidP="003C6D2C">
      <w:pPr>
        <w:widowControl/>
        <w:spacing w:line="360" w:lineRule="exact"/>
        <w:ind w:firstLineChars="300" w:firstLine="660"/>
        <w:jc w:val="left"/>
        <w:rPr>
          <w:rFonts w:ascii="ＭＳ ゴシック" w:eastAsia="ＭＳ ゴシック" w:hAnsi="ＭＳ ゴシック"/>
          <w:sz w:val="22"/>
          <w:szCs w:val="24"/>
        </w:rPr>
      </w:pPr>
      <w:r w:rsidRPr="00CD2494">
        <w:rPr>
          <w:rFonts w:ascii="ＭＳ ゴシック" w:eastAsia="ＭＳ ゴシック" w:hAnsi="ＭＳ ゴシック" w:hint="eastAsia"/>
          <w:sz w:val="22"/>
          <w:szCs w:val="24"/>
        </w:rPr>
        <w:t>ⅴ</w:t>
      </w:r>
      <w:r w:rsidRPr="00CD2494">
        <w:rPr>
          <w:rFonts w:ascii="ＭＳ ゴシック" w:eastAsia="ＭＳ ゴシック" w:hAnsi="ＭＳ ゴシック"/>
          <w:sz w:val="22"/>
          <w:szCs w:val="24"/>
        </w:rPr>
        <w:t xml:space="preserve"> </w:t>
      </w:r>
      <w:r w:rsidRPr="00CD2494">
        <w:rPr>
          <w:rFonts w:ascii="ＭＳ ゴシック" w:eastAsia="ＭＳ ゴシック" w:hAnsi="ＭＳ ゴシック" w:hint="eastAsia"/>
          <w:sz w:val="22"/>
          <w:szCs w:val="24"/>
        </w:rPr>
        <w:t>接種に必要な資材等の確保</w:t>
      </w:r>
    </w:p>
    <w:p w14:paraId="6D14EA89" w14:textId="214A383F" w:rsidR="00CD2494" w:rsidRPr="00CD2494" w:rsidRDefault="00CD2494" w:rsidP="003C6D2C">
      <w:pPr>
        <w:widowControl/>
        <w:spacing w:line="360" w:lineRule="exact"/>
        <w:ind w:firstLineChars="300" w:firstLine="660"/>
        <w:jc w:val="left"/>
        <w:rPr>
          <w:rFonts w:ascii="ＭＳ ゴシック" w:eastAsia="ＭＳ ゴシック" w:hAnsi="ＭＳ ゴシック"/>
          <w:sz w:val="22"/>
          <w:szCs w:val="24"/>
        </w:rPr>
      </w:pPr>
      <w:r w:rsidRPr="00CD2494">
        <w:rPr>
          <w:rFonts w:ascii="ＭＳ ゴシック" w:eastAsia="ＭＳ ゴシック" w:hAnsi="ＭＳ ゴシック" w:hint="eastAsia"/>
          <w:sz w:val="22"/>
          <w:szCs w:val="24"/>
        </w:rPr>
        <w:t>ⅵ</w:t>
      </w:r>
      <w:r w:rsidRPr="00CD2494">
        <w:rPr>
          <w:rFonts w:ascii="ＭＳ ゴシック" w:eastAsia="ＭＳ ゴシック" w:hAnsi="ＭＳ ゴシック"/>
          <w:sz w:val="22"/>
          <w:szCs w:val="24"/>
        </w:rPr>
        <w:t xml:space="preserve"> </w:t>
      </w:r>
      <w:r w:rsidRPr="00CD2494">
        <w:rPr>
          <w:rFonts w:ascii="ＭＳ ゴシック" w:eastAsia="ＭＳ ゴシック" w:hAnsi="ＭＳ ゴシック" w:hint="eastAsia"/>
          <w:sz w:val="22"/>
          <w:szCs w:val="24"/>
        </w:rPr>
        <w:t>国、県及び</w:t>
      </w:r>
      <w:r w:rsidR="003C6D2C">
        <w:rPr>
          <w:rFonts w:ascii="ＭＳ ゴシック" w:eastAsia="ＭＳ ゴシック" w:hAnsi="ＭＳ ゴシック" w:hint="eastAsia"/>
          <w:sz w:val="22"/>
          <w:szCs w:val="24"/>
        </w:rPr>
        <w:t>市町村</w:t>
      </w:r>
      <w:r w:rsidRPr="00CD2494">
        <w:rPr>
          <w:rFonts w:ascii="ＭＳ ゴシック" w:eastAsia="ＭＳ ゴシック" w:hAnsi="ＭＳ ゴシック" w:hint="eastAsia"/>
          <w:sz w:val="22"/>
          <w:szCs w:val="24"/>
        </w:rPr>
        <w:t>間や、医師会等の関係団体への連絡体制の構築</w:t>
      </w:r>
    </w:p>
    <w:p w14:paraId="76F4F3E0" w14:textId="1E79DD16" w:rsidR="001E1A66" w:rsidRDefault="00CD2494" w:rsidP="003C6D2C">
      <w:pPr>
        <w:widowControl/>
        <w:spacing w:line="360" w:lineRule="exact"/>
        <w:ind w:firstLineChars="300" w:firstLine="660"/>
        <w:jc w:val="left"/>
        <w:rPr>
          <w:rFonts w:ascii="ＭＳ ゴシック" w:eastAsia="ＭＳ ゴシック" w:hAnsi="ＭＳ ゴシック"/>
          <w:sz w:val="22"/>
          <w:szCs w:val="24"/>
        </w:rPr>
      </w:pPr>
      <w:r w:rsidRPr="00CD2494">
        <w:rPr>
          <w:rFonts w:ascii="ＭＳ ゴシック" w:eastAsia="ＭＳ ゴシック" w:hAnsi="ＭＳ ゴシック" w:hint="eastAsia"/>
          <w:sz w:val="22"/>
          <w:szCs w:val="24"/>
        </w:rPr>
        <w:t>ⅶ</w:t>
      </w:r>
      <w:r w:rsidRPr="00CD2494">
        <w:rPr>
          <w:rFonts w:ascii="ＭＳ ゴシック" w:eastAsia="ＭＳ ゴシック" w:hAnsi="ＭＳ ゴシック"/>
          <w:sz w:val="22"/>
          <w:szCs w:val="24"/>
        </w:rPr>
        <w:t xml:space="preserve"> </w:t>
      </w:r>
      <w:r w:rsidRPr="00CD2494">
        <w:rPr>
          <w:rFonts w:ascii="ＭＳ ゴシック" w:eastAsia="ＭＳ ゴシック" w:hAnsi="ＭＳ ゴシック" w:hint="eastAsia"/>
          <w:sz w:val="22"/>
          <w:szCs w:val="24"/>
        </w:rPr>
        <w:t>接種に対する住民への周知方法の策定</w:t>
      </w:r>
    </w:p>
    <w:p w14:paraId="4AF4B9D2" w14:textId="590C6CE7" w:rsidR="00260D22" w:rsidRDefault="00260D22">
      <w:pPr>
        <w:widowControl/>
        <w:jc w:val="left"/>
        <w:rPr>
          <w:rFonts w:ascii="ＭＳ ゴシック" w:eastAsia="ＭＳ ゴシック" w:hAnsi="ＭＳ ゴシック"/>
          <w:sz w:val="24"/>
          <w:szCs w:val="28"/>
        </w:rPr>
      </w:pPr>
    </w:p>
    <w:p w14:paraId="15E1FADE" w14:textId="6E1CD1A7" w:rsidR="003C6D2C" w:rsidRPr="003C6D2C" w:rsidRDefault="003C6D2C" w:rsidP="00260D22">
      <w:pPr>
        <w:widowControl/>
        <w:ind w:leftChars="100" w:left="450" w:hangingChars="100" w:hanging="240"/>
        <w:jc w:val="left"/>
        <w:rPr>
          <w:rFonts w:ascii="ＭＳ ゴシック" w:eastAsia="ＭＳ ゴシック" w:hAnsi="ＭＳ ゴシック"/>
          <w:sz w:val="22"/>
          <w:szCs w:val="24"/>
        </w:rPr>
      </w:pPr>
      <w:r w:rsidRPr="003C6D2C">
        <w:rPr>
          <w:rFonts w:ascii="ＭＳ ゴシック" w:eastAsia="ＭＳ ゴシック" w:hAnsi="ＭＳ ゴシック"/>
          <w:sz w:val="24"/>
          <w:szCs w:val="28"/>
        </w:rPr>
        <w:t>b</w:t>
      </w:r>
      <w:r w:rsidRPr="003C6D2C">
        <w:rPr>
          <w:rFonts w:ascii="ＭＳ ゴシック" w:eastAsia="ＭＳ ゴシック" w:hAnsi="ＭＳ ゴシック"/>
          <w:sz w:val="22"/>
          <w:szCs w:val="24"/>
        </w:rPr>
        <w:t xml:space="preserve"> </w:t>
      </w:r>
      <w:r w:rsidR="00B557B2">
        <w:rPr>
          <w:rFonts w:ascii="ＭＳ ゴシック" w:eastAsia="ＭＳ ゴシック" w:hAnsi="ＭＳ ゴシック" w:hint="eastAsia"/>
          <w:sz w:val="22"/>
          <w:szCs w:val="24"/>
        </w:rPr>
        <w:t xml:space="preserve">　</w:t>
      </w:r>
      <w:r w:rsidRPr="003C6D2C">
        <w:rPr>
          <w:rFonts w:ascii="ＭＳ ゴシック" w:eastAsia="ＭＳ ゴシック" w:hAnsi="ＭＳ ゴシック" w:hint="eastAsia"/>
          <w:sz w:val="22"/>
          <w:szCs w:val="24"/>
        </w:rPr>
        <w:t>町は、医療従事者や高齢者施設の従事者、高齢者等の接種対象者数を推計しておく等、</w:t>
      </w:r>
      <w:r w:rsidR="00260D22">
        <w:rPr>
          <w:rFonts w:ascii="ＭＳ ゴシック" w:eastAsia="ＭＳ ゴシック" w:hAnsi="ＭＳ ゴシック" w:hint="eastAsia"/>
          <w:sz w:val="22"/>
          <w:szCs w:val="24"/>
        </w:rPr>
        <w:t>住民接種のシミュレーションを行う。</w:t>
      </w:r>
    </w:p>
    <w:p w14:paraId="6934D7B6" w14:textId="5C65253B" w:rsidR="009D34C8" w:rsidRDefault="003C6D2C" w:rsidP="00B557B2">
      <w:pPr>
        <w:autoSpaceDE w:val="0"/>
        <w:autoSpaceDN w:val="0"/>
        <w:adjustRightInd w:val="0"/>
        <w:spacing w:line="360" w:lineRule="exact"/>
        <w:ind w:leftChars="200" w:left="420" w:firstLineChars="100" w:firstLine="220"/>
        <w:jc w:val="left"/>
        <w:rPr>
          <w:rFonts w:ascii="ＭＳ ゴシック" w:eastAsia="ＭＳ ゴシック" w:hAnsi="ＭＳ ゴシック"/>
          <w:sz w:val="22"/>
          <w:szCs w:val="24"/>
        </w:rPr>
      </w:pPr>
      <w:r w:rsidRPr="003C6D2C">
        <w:rPr>
          <w:rFonts w:ascii="ＭＳ ゴシック" w:eastAsia="ＭＳ ゴシック" w:hAnsi="ＭＳ ゴシック" w:hint="eastAsia"/>
          <w:sz w:val="22"/>
          <w:szCs w:val="24"/>
        </w:rPr>
        <w:t>また、高齢者施設等の入所者など、接種会場での接種が困難な者が接種を受けられるよう、町又は県の介護保険部局と保健衛生部局等が連携し、これらの者への接種体制を検討する。</w:t>
      </w:r>
    </w:p>
    <w:p w14:paraId="5672A4EA" w14:textId="539A2D2F" w:rsidR="00B557B2" w:rsidRDefault="00B557B2" w:rsidP="00B557B2">
      <w:pPr>
        <w:autoSpaceDE w:val="0"/>
        <w:autoSpaceDN w:val="0"/>
        <w:adjustRightInd w:val="0"/>
        <w:spacing w:line="360" w:lineRule="exact"/>
        <w:jc w:val="left"/>
        <w:rPr>
          <w:rFonts w:ascii="ＭＳ ゴシック" w:eastAsia="ＭＳ ゴシック" w:hAnsi="ＭＳ ゴシック"/>
          <w:sz w:val="22"/>
          <w:szCs w:val="24"/>
        </w:rPr>
      </w:pPr>
    </w:p>
    <w:p w14:paraId="79AFA23F" w14:textId="68ADA04C" w:rsidR="00B557B2" w:rsidRDefault="00D12D7A" w:rsidP="00D12D7A">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Pr>
          <w:rFonts w:ascii="ＭＳ ゴシック" w:eastAsia="ＭＳ ゴシック" w:hAnsi="Century" w:cs="ＭＳ ゴシック" w:hint="eastAsia"/>
          <w:kern w:val="0"/>
          <w:sz w:val="22"/>
        </w:rPr>
        <w:t>図表５　接種対象者の試算方法の考え方</w:t>
      </w:r>
    </w:p>
    <w:tbl>
      <w:tblPr>
        <w:tblStyle w:val="af0"/>
        <w:tblW w:w="0" w:type="auto"/>
        <w:tblInd w:w="279" w:type="dxa"/>
        <w:tblLook w:val="04A0" w:firstRow="1" w:lastRow="0" w:firstColumn="1" w:lastColumn="0" w:noHBand="0" w:noVBand="1"/>
      </w:tblPr>
      <w:tblGrid>
        <w:gridCol w:w="2126"/>
        <w:gridCol w:w="3402"/>
        <w:gridCol w:w="709"/>
        <w:gridCol w:w="2693"/>
      </w:tblGrid>
      <w:tr w:rsidR="00D12D7A" w14:paraId="7016A09B" w14:textId="77777777" w:rsidTr="00A400B8">
        <w:trPr>
          <w:trHeight w:hRule="exact" w:val="454"/>
        </w:trPr>
        <w:tc>
          <w:tcPr>
            <w:tcW w:w="2126" w:type="dxa"/>
            <w:vAlign w:val="center"/>
          </w:tcPr>
          <w:p w14:paraId="109898F0" w14:textId="77777777" w:rsidR="00D12D7A" w:rsidRDefault="00D12D7A" w:rsidP="00D12D7A">
            <w:pPr>
              <w:autoSpaceDE w:val="0"/>
              <w:autoSpaceDN w:val="0"/>
              <w:adjustRightInd w:val="0"/>
              <w:spacing w:line="360" w:lineRule="exact"/>
              <w:jc w:val="center"/>
              <w:rPr>
                <w:rFonts w:ascii="ＭＳ ゴシック" w:eastAsia="ＭＳ ゴシック" w:cs="ＭＳ ゴシック"/>
                <w:sz w:val="22"/>
              </w:rPr>
            </w:pPr>
          </w:p>
        </w:tc>
        <w:tc>
          <w:tcPr>
            <w:tcW w:w="3402" w:type="dxa"/>
            <w:vAlign w:val="center"/>
          </w:tcPr>
          <w:p w14:paraId="492FDF97" w14:textId="080BBEE2" w:rsidR="00D12D7A" w:rsidRDefault="00D12D7A" w:rsidP="00D12D7A">
            <w:pPr>
              <w:autoSpaceDE w:val="0"/>
              <w:autoSpaceDN w:val="0"/>
              <w:adjustRightInd w:val="0"/>
              <w:spacing w:line="360" w:lineRule="exact"/>
              <w:jc w:val="center"/>
              <w:rPr>
                <w:rFonts w:ascii="ＭＳ ゴシック" w:eastAsia="ＭＳ ゴシック" w:cs="ＭＳ ゴシック"/>
                <w:sz w:val="22"/>
              </w:rPr>
            </w:pPr>
            <w:r>
              <w:rPr>
                <w:rFonts w:ascii="ＭＳ ゴシック" w:eastAsia="ＭＳ ゴシック" w:cs="ＭＳ ゴシック" w:hint="eastAsia"/>
                <w:sz w:val="22"/>
              </w:rPr>
              <w:t>住民接種対象者試算方法</w:t>
            </w:r>
          </w:p>
        </w:tc>
        <w:tc>
          <w:tcPr>
            <w:tcW w:w="709" w:type="dxa"/>
            <w:vAlign w:val="center"/>
          </w:tcPr>
          <w:p w14:paraId="4CA18ABB" w14:textId="77777777" w:rsidR="00D12D7A" w:rsidRDefault="00D12D7A" w:rsidP="00B557B2">
            <w:pPr>
              <w:autoSpaceDE w:val="0"/>
              <w:autoSpaceDN w:val="0"/>
              <w:adjustRightInd w:val="0"/>
              <w:spacing w:line="360" w:lineRule="exact"/>
              <w:jc w:val="left"/>
              <w:rPr>
                <w:rFonts w:ascii="ＭＳ ゴシック" w:eastAsia="ＭＳ ゴシック" w:cs="ＭＳ ゴシック"/>
                <w:sz w:val="22"/>
              </w:rPr>
            </w:pPr>
          </w:p>
        </w:tc>
        <w:tc>
          <w:tcPr>
            <w:tcW w:w="2693" w:type="dxa"/>
            <w:vAlign w:val="center"/>
          </w:tcPr>
          <w:p w14:paraId="6C5410D5" w14:textId="3642A947" w:rsidR="00D12D7A" w:rsidRDefault="00D12D7A" w:rsidP="00D12D7A">
            <w:pPr>
              <w:autoSpaceDE w:val="0"/>
              <w:autoSpaceDN w:val="0"/>
              <w:adjustRightInd w:val="0"/>
              <w:spacing w:line="360" w:lineRule="exact"/>
              <w:jc w:val="center"/>
              <w:rPr>
                <w:rFonts w:ascii="ＭＳ ゴシック" w:eastAsia="ＭＳ ゴシック" w:cs="ＭＳ ゴシック"/>
                <w:sz w:val="22"/>
              </w:rPr>
            </w:pPr>
            <w:r>
              <w:rPr>
                <w:rFonts w:ascii="ＭＳ ゴシック" w:eastAsia="ＭＳ ゴシック" w:cs="ＭＳ ゴシック" w:hint="eastAsia"/>
                <w:sz w:val="22"/>
              </w:rPr>
              <w:t>備考</w:t>
            </w:r>
          </w:p>
        </w:tc>
      </w:tr>
      <w:tr w:rsidR="00D12D7A" w14:paraId="628E1B33" w14:textId="77777777" w:rsidTr="00A400B8">
        <w:trPr>
          <w:trHeight w:hRule="exact" w:val="454"/>
        </w:trPr>
        <w:tc>
          <w:tcPr>
            <w:tcW w:w="2126" w:type="dxa"/>
            <w:vAlign w:val="center"/>
          </w:tcPr>
          <w:p w14:paraId="2F1C436F" w14:textId="49D74544" w:rsidR="00D12D7A" w:rsidRDefault="00D12D7A" w:rsidP="00D12D7A">
            <w:pPr>
              <w:autoSpaceDE w:val="0"/>
              <w:autoSpaceDN w:val="0"/>
              <w:adjustRightInd w:val="0"/>
              <w:spacing w:line="360" w:lineRule="exact"/>
              <w:jc w:val="left"/>
              <w:rPr>
                <w:rFonts w:ascii="ＭＳ ゴシック" w:eastAsia="ＭＳ ゴシック" w:cs="ＭＳ ゴシック"/>
                <w:sz w:val="22"/>
              </w:rPr>
            </w:pPr>
            <w:r>
              <w:rPr>
                <w:rFonts w:ascii="ＭＳ ゴシック" w:eastAsia="ＭＳ ゴシック" w:cs="ＭＳ ゴシック" w:hint="eastAsia"/>
                <w:sz w:val="22"/>
              </w:rPr>
              <w:t>総人口</w:t>
            </w:r>
          </w:p>
        </w:tc>
        <w:tc>
          <w:tcPr>
            <w:tcW w:w="3402" w:type="dxa"/>
            <w:vAlign w:val="center"/>
          </w:tcPr>
          <w:p w14:paraId="6A53CD2B" w14:textId="687DBC4A" w:rsidR="00D12D7A" w:rsidRDefault="00D12D7A" w:rsidP="00D12D7A">
            <w:pPr>
              <w:autoSpaceDE w:val="0"/>
              <w:autoSpaceDN w:val="0"/>
              <w:adjustRightInd w:val="0"/>
              <w:spacing w:line="360" w:lineRule="exact"/>
              <w:jc w:val="left"/>
              <w:rPr>
                <w:rFonts w:ascii="ＭＳ ゴシック" w:eastAsia="ＭＳ ゴシック" w:cs="ＭＳ ゴシック"/>
                <w:sz w:val="22"/>
              </w:rPr>
            </w:pPr>
            <w:r>
              <w:rPr>
                <w:rFonts w:ascii="ＭＳ ゴシック" w:eastAsia="ＭＳ ゴシック" w:cs="ＭＳ ゴシック" w:hint="eastAsia"/>
                <w:sz w:val="22"/>
              </w:rPr>
              <w:t>人口統計（総人口）</w:t>
            </w:r>
          </w:p>
        </w:tc>
        <w:tc>
          <w:tcPr>
            <w:tcW w:w="709" w:type="dxa"/>
            <w:vAlign w:val="center"/>
          </w:tcPr>
          <w:p w14:paraId="2BF2CE47" w14:textId="01CD51A3" w:rsidR="00D12D7A" w:rsidRDefault="00D12D7A" w:rsidP="00D12D7A">
            <w:pPr>
              <w:autoSpaceDE w:val="0"/>
              <w:autoSpaceDN w:val="0"/>
              <w:adjustRightInd w:val="0"/>
              <w:spacing w:line="360" w:lineRule="exact"/>
              <w:jc w:val="center"/>
              <w:rPr>
                <w:rFonts w:ascii="ＭＳ ゴシック" w:eastAsia="ＭＳ ゴシック" w:cs="ＭＳ ゴシック"/>
                <w:sz w:val="22"/>
              </w:rPr>
            </w:pPr>
            <w:r>
              <w:rPr>
                <w:rFonts w:ascii="ＭＳ ゴシック" w:eastAsia="ＭＳ ゴシック" w:cs="ＭＳ ゴシック" w:hint="eastAsia"/>
                <w:sz w:val="22"/>
              </w:rPr>
              <w:t>A</w:t>
            </w:r>
          </w:p>
        </w:tc>
        <w:tc>
          <w:tcPr>
            <w:tcW w:w="2693" w:type="dxa"/>
            <w:vAlign w:val="center"/>
          </w:tcPr>
          <w:p w14:paraId="1CE0439A" w14:textId="77777777" w:rsidR="00D12D7A" w:rsidRDefault="00D12D7A" w:rsidP="00D12D7A">
            <w:pPr>
              <w:autoSpaceDE w:val="0"/>
              <w:autoSpaceDN w:val="0"/>
              <w:adjustRightInd w:val="0"/>
              <w:spacing w:line="360" w:lineRule="exact"/>
              <w:jc w:val="left"/>
              <w:rPr>
                <w:rFonts w:ascii="ＭＳ ゴシック" w:eastAsia="ＭＳ ゴシック" w:cs="ＭＳ ゴシック"/>
                <w:sz w:val="22"/>
              </w:rPr>
            </w:pPr>
          </w:p>
        </w:tc>
      </w:tr>
      <w:tr w:rsidR="00D12D7A" w14:paraId="2ABDBAE0" w14:textId="77777777" w:rsidTr="00A400B8">
        <w:trPr>
          <w:trHeight w:hRule="exact" w:val="454"/>
        </w:trPr>
        <w:tc>
          <w:tcPr>
            <w:tcW w:w="2126" w:type="dxa"/>
            <w:vAlign w:val="center"/>
          </w:tcPr>
          <w:p w14:paraId="716C45B2" w14:textId="6216216D" w:rsidR="00D12D7A" w:rsidRDefault="00D12D7A" w:rsidP="00D12D7A">
            <w:pPr>
              <w:autoSpaceDE w:val="0"/>
              <w:autoSpaceDN w:val="0"/>
              <w:adjustRightInd w:val="0"/>
              <w:spacing w:line="360" w:lineRule="exact"/>
              <w:jc w:val="left"/>
              <w:rPr>
                <w:rFonts w:ascii="ＭＳ ゴシック" w:eastAsia="ＭＳ ゴシック" w:cs="ＭＳ ゴシック"/>
                <w:sz w:val="22"/>
              </w:rPr>
            </w:pPr>
            <w:r>
              <w:rPr>
                <w:rFonts w:ascii="ＭＳ ゴシック" w:eastAsia="ＭＳ ゴシック" w:cs="ＭＳ ゴシック" w:hint="eastAsia"/>
                <w:sz w:val="22"/>
              </w:rPr>
              <w:t>基礎疾患のある者</w:t>
            </w:r>
          </w:p>
        </w:tc>
        <w:tc>
          <w:tcPr>
            <w:tcW w:w="3402" w:type="dxa"/>
            <w:vAlign w:val="center"/>
          </w:tcPr>
          <w:p w14:paraId="61BAC189" w14:textId="6EF23D4C" w:rsidR="00D12D7A" w:rsidRDefault="00D12D7A" w:rsidP="00D12D7A">
            <w:pPr>
              <w:autoSpaceDE w:val="0"/>
              <w:autoSpaceDN w:val="0"/>
              <w:adjustRightInd w:val="0"/>
              <w:spacing w:line="360" w:lineRule="exact"/>
              <w:jc w:val="left"/>
              <w:rPr>
                <w:rFonts w:ascii="ＭＳ ゴシック" w:eastAsia="ＭＳ ゴシック" w:cs="ＭＳ ゴシック"/>
                <w:sz w:val="22"/>
              </w:rPr>
            </w:pPr>
            <w:r>
              <w:rPr>
                <w:rFonts w:ascii="ＭＳ ゴシック" w:eastAsia="ＭＳ ゴシック" w:cs="ＭＳ ゴシック" w:hint="eastAsia"/>
                <w:sz w:val="22"/>
              </w:rPr>
              <w:t>対象地域の人口の７％</w:t>
            </w:r>
          </w:p>
        </w:tc>
        <w:tc>
          <w:tcPr>
            <w:tcW w:w="709" w:type="dxa"/>
            <w:vAlign w:val="center"/>
          </w:tcPr>
          <w:p w14:paraId="549F98FB" w14:textId="3CC17D35" w:rsidR="00D12D7A" w:rsidRDefault="00D12D7A" w:rsidP="00D12D7A">
            <w:pPr>
              <w:autoSpaceDE w:val="0"/>
              <w:autoSpaceDN w:val="0"/>
              <w:adjustRightInd w:val="0"/>
              <w:spacing w:line="360" w:lineRule="exact"/>
              <w:jc w:val="center"/>
              <w:rPr>
                <w:rFonts w:ascii="ＭＳ ゴシック" w:eastAsia="ＭＳ ゴシック" w:cs="ＭＳ ゴシック"/>
                <w:sz w:val="22"/>
              </w:rPr>
            </w:pPr>
            <w:r>
              <w:rPr>
                <w:rFonts w:ascii="ＭＳ ゴシック" w:eastAsia="ＭＳ ゴシック" w:cs="ＭＳ ゴシック" w:hint="eastAsia"/>
                <w:sz w:val="22"/>
              </w:rPr>
              <w:t>B</w:t>
            </w:r>
          </w:p>
        </w:tc>
        <w:tc>
          <w:tcPr>
            <w:tcW w:w="2693" w:type="dxa"/>
            <w:vAlign w:val="center"/>
          </w:tcPr>
          <w:p w14:paraId="09BCCAD3" w14:textId="77777777" w:rsidR="00D12D7A" w:rsidRDefault="00D12D7A" w:rsidP="00D12D7A">
            <w:pPr>
              <w:autoSpaceDE w:val="0"/>
              <w:autoSpaceDN w:val="0"/>
              <w:adjustRightInd w:val="0"/>
              <w:spacing w:line="360" w:lineRule="exact"/>
              <w:jc w:val="left"/>
              <w:rPr>
                <w:rFonts w:ascii="ＭＳ ゴシック" w:eastAsia="ＭＳ ゴシック" w:cs="ＭＳ ゴシック"/>
                <w:sz w:val="22"/>
              </w:rPr>
            </w:pPr>
          </w:p>
        </w:tc>
      </w:tr>
      <w:tr w:rsidR="00D12D7A" w14:paraId="02A57924" w14:textId="77777777" w:rsidTr="00A400B8">
        <w:trPr>
          <w:trHeight w:hRule="exact" w:val="454"/>
        </w:trPr>
        <w:tc>
          <w:tcPr>
            <w:tcW w:w="2126" w:type="dxa"/>
            <w:vAlign w:val="center"/>
          </w:tcPr>
          <w:p w14:paraId="4BB6DC05" w14:textId="59C1C094" w:rsidR="00D12D7A" w:rsidRDefault="00D12D7A" w:rsidP="00D12D7A">
            <w:pPr>
              <w:autoSpaceDE w:val="0"/>
              <w:autoSpaceDN w:val="0"/>
              <w:adjustRightInd w:val="0"/>
              <w:spacing w:line="360" w:lineRule="exact"/>
              <w:jc w:val="left"/>
              <w:rPr>
                <w:rFonts w:ascii="ＭＳ ゴシック" w:eastAsia="ＭＳ ゴシック" w:cs="ＭＳ ゴシック"/>
                <w:sz w:val="22"/>
              </w:rPr>
            </w:pPr>
            <w:r>
              <w:rPr>
                <w:rFonts w:ascii="ＭＳ ゴシック" w:eastAsia="ＭＳ ゴシック" w:cs="ＭＳ ゴシック" w:hint="eastAsia"/>
                <w:sz w:val="22"/>
              </w:rPr>
              <w:t>妊婦</w:t>
            </w:r>
          </w:p>
        </w:tc>
        <w:tc>
          <w:tcPr>
            <w:tcW w:w="3402" w:type="dxa"/>
            <w:vAlign w:val="center"/>
          </w:tcPr>
          <w:p w14:paraId="412391F2" w14:textId="14C5CAE6" w:rsidR="00D12D7A" w:rsidRDefault="00D12D7A" w:rsidP="00D12D7A">
            <w:pPr>
              <w:autoSpaceDE w:val="0"/>
              <w:autoSpaceDN w:val="0"/>
              <w:adjustRightInd w:val="0"/>
              <w:spacing w:line="360" w:lineRule="exact"/>
              <w:jc w:val="left"/>
              <w:rPr>
                <w:rFonts w:ascii="ＭＳ ゴシック" w:eastAsia="ＭＳ ゴシック" w:cs="ＭＳ ゴシック"/>
                <w:sz w:val="22"/>
              </w:rPr>
            </w:pPr>
            <w:r>
              <w:rPr>
                <w:rFonts w:ascii="ＭＳ ゴシック" w:eastAsia="ＭＳ ゴシック" w:cs="ＭＳ ゴシック" w:hint="eastAsia"/>
                <w:sz w:val="22"/>
              </w:rPr>
              <w:t>母子健康手帳届出数</w:t>
            </w:r>
          </w:p>
        </w:tc>
        <w:tc>
          <w:tcPr>
            <w:tcW w:w="709" w:type="dxa"/>
            <w:vAlign w:val="center"/>
          </w:tcPr>
          <w:p w14:paraId="0CA2BA7F" w14:textId="65ED2D6D" w:rsidR="00D12D7A" w:rsidRDefault="00D12D7A" w:rsidP="00D12D7A">
            <w:pPr>
              <w:autoSpaceDE w:val="0"/>
              <w:autoSpaceDN w:val="0"/>
              <w:adjustRightInd w:val="0"/>
              <w:spacing w:line="360" w:lineRule="exact"/>
              <w:jc w:val="center"/>
              <w:rPr>
                <w:rFonts w:ascii="ＭＳ ゴシック" w:eastAsia="ＭＳ ゴシック" w:cs="ＭＳ ゴシック"/>
                <w:sz w:val="22"/>
              </w:rPr>
            </w:pPr>
            <w:r>
              <w:rPr>
                <w:rFonts w:ascii="ＭＳ ゴシック" w:eastAsia="ＭＳ ゴシック" w:cs="ＭＳ ゴシック" w:hint="eastAsia"/>
                <w:sz w:val="22"/>
              </w:rPr>
              <w:t>C</w:t>
            </w:r>
          </w:p>
        </w:tc>
        <w:tc>
          <w:tcPr>
            <w:tcW w:w="2693" w:type="dxa"/>
            <w:vAlign w:val="center"/>
          </w:tcPr>
          <w:p w14:paraId="59D95BD9" w14:textId="77777777" w:rsidR="00D12D7A" w:rsidRDefault="00D12D7A" w:rsidP="00D12D7A">
            <w:pPr>
              <w:autoSpaceDE w:val="0"/>
              <w:autoSpaceDN w:val="0"/>
              <w:adjustRightInd w:val="0"/>
              <w:spacing w:line="360" w:lineRule="exact"/>
              <w:jc w:val="left"/>
              <w:rPr>
                <w:rFonts w:ascii="ＭＳ ゴシック" w:eastAsia="ＭＳ ゴシック" w:cs="ＭＳ ゴシック"/>
                <w:sz w:val="22"/>
              </w:rPr>
            </w:pPr>
          </w:p>
        </w:tc>
      </w:tr>
      <w:tr w:rsidR="00D12D7A" w14:paraId="0783C65D" w14:textId="77777777" w:rsidTr="00A400B8">
        <w:trPr>
          <w:trHeight w:hRule="exact" w:val="454"/>
        </w:trPr>
        <w:tc>
          <w:tcPr>
            <w:tcW w:w="2126" w:type="dxa"/>
            <w:vAlign w:val="center"/>
          </w:tcPr>
          <w:p w14:paraId="2124FD5F" w14:textId="591F0144" w:rsidR="00D12D7A" w:rsidRDefault="00D12D7A" w:rsidP="00D12D7A">
            <w:pPr>
              <w:autoSpaceDE w:val="0"/>
              <w:autoSpaceDN w:val="0"/>
              <w:adjustRightInd w:val="0"/>
              <w:spacing w:line="360" w:lineRule="exact"/>
              <w:jc w:val="left"/>
              <w:rPr>
                <w:rFonts w:ascii="ＭＳ ゴシック" w:eastAsia="ＭＳ ゴシック" w:cs="ＭＳ ゴシック"/>
                <w:sz w:val="22"/>
              </w:rPr>
            </w:pPr>
            <w:r>
              <w:rPr>
                <w:rFonts w:ascii="ＭＳ ゴシック" w:eastAsia="ＭＳ ゴシック" w:cs="ＭＳ ゴシック" w:hint="eastAsia"/>
                <w:sz w:val="22"/>
              </w:rPr>
              <w:t>幼児</w:t>
            </w:r>
          </w:p>
        </w:tc>
        <w:tc>
          <w:tcPr>
            <w:tcW w:w="3402" w:type="dxa"/>
            <w:vAlign w:val="center"/>
          </w:tcPr>
          <w:p w14:paraId="2318EE32" w14:textId="49E549FC" w:rsidR="00D12D7A" w:rsidRDefault="00D12D7A" w:rsidP="00D12D7A">
            <w:pPr>
              <w:autoSpaceDE w:val="0"/>
              <w:autoSpaceDN w:val="0"/>
              <w:adjustRightInd w:val="0"/>
              <w:spacing w:line="360" w:lineRule="exact"/>
              <w:jc w:val="left"/>
              <w:rPr>
                <w:rFonts w:ascii="ＭＳ ゴシック" w:eastAsia="ＭＳ ゴシック" w:cs="ＭＳ ゴシック"/>
                <w:sz w:val="22"/>
              </w:rPr>
            </w:pPr>
            <w:r>
              <w:rPr>
                <w:rFonts w:ascii="ＭＳ ゴシック" w:eastAsia="ＭＳ ゴシック" w:cs="ＭＳ ゴシック" w:hint="eastAsia"/>
                <w:sz w:val="22"/>
              </w:rPr>
              <w:t>人口統計（1-6歳未満）</w:t>
            </w:r>
          </w:p>
        </w:tc>
        <w:tc>
          <w:tcPr>
            <w:tcW w:w="709" w:type="dxa"/>
            <w:vAlign w:val="center"/>
          </w:tcPr>
          <w:p w14:paraId="0E76C5FD" w14:textId="56F490E7" w:rsidR="00D12D7A" w:rsidRDefault="00D12D7A" w:rsidP="00D12D7A">
            <w:pPr>
              <w:autoSpaceDE w:val="0"/>
              <w:autoSpaceDN w:val="0"/>
              <w:adjustRightInd w:val="0"/>
              <w:spacing w:line="360" w:lineRule="exact"/>
              <w:jc w:val="center"/>
              <w:rPr>
                <w:rFonts w:ascii="ＭＳ ゴシック" w:eastAsia="ＭＳ ゴシック" w:cs="ＭＳ ゴシック"/>
                <w:sz w:val="22"/>
              </w:rPr>
            </w:pPr>
            <w:r>
              <w:rPr>
                <w:rFonts w:ascii="ＭＳ ゴシック" w:eastAsia="ＭＳ ゴシック" w:cs="ＭＳ ゴシック" w:hint="eastAsia"/>
                <w:sz w:val="22"/>
              </w:rPr>
              <w:t>D</w:t>
            </w:r>
          </w:p>
        </w:tc>
        <w:tc>
          <w:tcPr>
            <w:tcW w:w="2693" w:type="dxa"/>
            <w:vAlign w:val="center"/>
          </w:tcPr>
          <w:p w14:paraId="7D963BDF" w14:textId="77777777" w:rsidR="00D12D7A" w:rsidRDefault="00D12D7A" w:rsidP="00D12D7A">
            <w:pPr>
              <w:autoSpaceDE w:val="0"/>
              <w:autoSpaceDN w:val="0"/>
              <w:adjustRightInd w:val="0"/>
              <w:spacing w:line="360" w:lineRule="exact"/>
              <w:jc w:val="left"/>
              <w:rPr>
                <w:rFonts w:ascii="ＭＳ ゴシック" w:eastAsia="ＭＳ ゴシック" w:cs="ＭＳ ゴシック"/>
                <w:sz w:val="22"/>
              </w:rPr>
            </w:pPr>
          </w:p>
        </w:tc>
      </w:tr>
      <w:tr w:rsidR="00D12D7A" w14:paraId="6B3DBDF7" w14:textId="77777777" w:rsidTr="00A400B8">
        <w:trPr>
          <w:trHeight w:hRule="exact" w:val="454"/>
        </w:trPr>
        <w:tc>
          <w:tcPr>
            <w:tcW w:w="2126" w:type="dxa"/>
            <w:vAlign w:val="center"/>
          </w:tcPr>
          <w:p w14:paraId="00B64C79" w14:textId="4DD4DB54" w:rsidR="00D12D7A" w:rsidRDefault="00D12D7A" w:rsidP="00D12D7A">
            <w:pPr>
              <w:autoSpaceDE w:val="0"/>
              <w:autoSpaceDN w:val="0"/>
              <w:adjustRightInd w:val="0"/>
              <w:spacing w:line="360" w:lineRule="exact"/>
              <w:jc w:val="left"/>
              <w:rPr>
                <w:rFonts w:ascii="ＭＳ ゴシック" w:eastAsia="ＭＳ ゴシック" w:cs="ＭＳ ゴシック"/>
                <w:sz w:val="22"/>
              </w:rPr>
            </w:pPr>
            <w:r>
              <w:rPr>
                <w:rFonts w:ascii="ＭＳ ゴシック" w:eastAsia="ＭＳ ゴシック" w:cs="ＭＳ ゴシック" w:hint="eastAsia"/>
                <w:sz w:val="22"/>
              </w:rPr>
              <w:t>乳児</w:t>
            </w:r>
          </w:p>
        </w:tc>
        <w:tc>
          <w:tcPr>
            <w:tcW w:w="3402" w:type="dxa"/>
            <w:vAlign w:val="center"/>
          </w:tcPr>
          <w:p w14:paraId="6CA0625F" w14:textId="52DFB5C3" w:rsidR="00D12D7A" w:rsidRDefault="00D12D7A" w:rsidP="00D12D7A">
            <w:pPr>
              <w:autoSpaceDE w:val="0"/>
              <w:autoSpaceDN w:val="0"/>
              <w:adjustRightInd w:val="0"/>
              <w:spacing w:line="360" w:lineRule="exact"/>
              <w:jc w:val="left"/>
              <w:rPr>
                <w:rFonts w:ascii="ＭＳ ゴシック" w:eastAsia="ＭＳ ゴシック" w:cs="ＭＳ ゴシック"/>
                <w:sz w:val="22"/>
              </w:rPr>
            </w:pPr>
            <w:r>
              <w:rPr>
                <w:rFonts w:ascii="ＭＳ ゴシック" w:eastAsia="ＭＳ ゴシック" w:cs="ＭＳ ゴシック" w:hint="eastAsia"/>
                <w:sz w:val="22"/>
              </w:rPr>
              <w:t>人口統計（1歳未満）</w:t>
            </w:r>
          </w:p>
        </w:tc>
        <w:tc>
          <w:tcPr>
            <w:tcW w:w="709" w:type="dxa"/>
            <w:vAlign w:val="center"/>
          </w:tcPr>
          <w:p w14:paraId="5FEABAFD" w14:textId="4D331A75" w:rsidR="00D12D7A" w:rsidRDefault="00D12D7A" w:rsidP="00D12D7A">
            <w:pPr>
              <w:autoSpaceDE w:val="0"/>
              <w:autoSpaceDN w:val="0"/>
              <w:adjustRightInd w:val="0"/>
              <w:spacing w:line="360" w:lineRule="exact"/>
              <w:jc w:val="center"/>
              <w:rPr>
                <w:rFonts w:ascii="ＭＳ ゴシック" w:eastAsia="ＭＳ ゴシック" w:cs="ＭＳ ゴシック"/>
                <w:sz w:val="22"/>
              </w:rPr>
            </w:pPr>
            <w:r>
              <w:rPr>
                <w:rFonts w:ascii="ＭＳ ゴシック" w:eastAsia="ＭＳ ゴシック" w:cs="ＭＳ ゴシック" w:hint="eastAsia"/>
                <w:sz w:val="22"/>
              </w:rPr>
              <w:t>E1</w:t>
            </w:r>
          </w:p>
        </w:tc>
        <w:tc>
          <w:tcPr>
            <w:tcW w:w="2693" w:type="dxa"/>
            <w:vAlign w:val="center"/>
          </w:tcPr>
          <w:p w14:paraId="4B14779E" w14:textId="77777777" w:rsidR="00D12D7A" w:rsidRDefault="00D12D7A" w:rsidP="00D12D7A">
            <w:pPr>
              <w:autoSpaceDE w:val="0"/>
              <w:autoSpaceDN w:val="0"/>
              <w:adjustRightInd w:val="0"/>
              <w:spacing w:line="360" w:lineRule="exact"/>
              <w:jc w:val="left"/>
              <w:rPr>
                <w:rFonts w:ascii="ＭＳ ゴシック" w:eastAsia="ＭＳ ゴシック" w:cs="ＭＳ ゴシック"/>
                <w:sz w:val="22"/>
              </w:rPr>
            </w:pPr>
          </w:p>
        </w:tc>
      </w:tr>
      <w:tr w:rsidR="00D12D7A" w14:paraId="672AFE03" w14:textId="77777777" w:rsidTr="00A400B8">
        <w:trPr>
          <w:trHeight w:hRule="exact" w:val="851"/>
        </w:trPr>
        <w:tc>
          <w:tcPr>
            <w:tcW w:w="2126" w:type="dxa"/>
            <w:vAlign w:val="center"/>
          </w:tcPr>
          <w:p w14:paraId="3AAD9734" w14:textId="3D14A57A" w:rsidR="00D12D7A" w:rsidRDefault="00D12D7A" w:rsidP="00D12D7A">
            <w:pPr>
              <w:autoSpaceDE w:val="0"/>
              <w:autoSpaceDN w:val="0"/>
              <w:adjustRightInd w:val="0"/>
              <w:spacing w:line="360" w:lineRule="exact"/>
              <w:jc w:val="left"/>
              <w:rPr>
                <w:rFonts w:ascii="ＭＳ ゴシック" w:eastAsia="ＭＳ ゴシック" w:cs="ＭＳ ゴシック"/>
                <w:sz w:val="22"/>
              </w:rPr>
            </w:pPr>
            <w:r>
              <w:rPr>
                <w:rFonts w:ascii="ＭＳ ゴシック" w:eastAsia="ＭＳ ゴシック" w:cs="ＭＳ ゴシック" w:hint="eastAsia"/>
                <w:sz w:val="22"/>
              </w:rPr>
              <w:t>乳児保護者</w:t>
            </w:r>
            <w:r w:rsidRPr="00A400B8">
              <w:rPr>
                <w:rFonts w:ascii="ＭＳ ゴシック" w:eastAsia="ＭＳ ゴシック" w:cs="ＭＳ ゴシック" w:hint="eastAsia"/>
                <w:sz w:val="32"/>
                <w:szCs w:val="24"/>
                <w:vertAlign w:val="superscript"/>
              </w:rPr>
              <w:t>※</w:t>
            </w:r>
          </w:p>
        </w:tc>
        <w:tc>
          <w:tcPr>
            <w:tcW w:w="3402" w:type="dxa"/>
            <w:vAlign w:val="center"/>
          </w:tcPr>
          <w:p w14:paraId="308E8414" w14:textId="6D273C1E" w:rsidR="00D12D7A" w:rsidRDefault="00967569" w:rsidP="00D12D7A">
            <w:pPr>
              <w:autoSpaceDE w:val="0"/>
              <w:autoSpaceDN w:val="0"/>
              <w:adjustRightInd w:val="0"/>
              <w:spacing w:line="360" w:lineRule="exact"/>
              <w:jc w:val="left"/>
              <w:rPr>
                <w:rFonts w:ascii="ＭＳ ゴシック" w:eastAsia="ＭＳ ゴシック" w:cs="ＭＳ ゴシック"/>
                <w:sz w:val="22"/>
              </w:rPr>
            </w:pPr>
            <w:r>
              <w:rPr>
                <w:rFonts w:ascii="ＭＳ ゴシック" w:eastAsia="ＭＳ ゴシック" w:cs="ＭＳ ゴシック" w:hint="eastAsia"/>
                <w:sz w:val="22"/>
              </w:rPr>
              <w:t>人口</w:t>
            </w:r>
            <w:r w:rsidR="00D12D7A">
              <w:rPr>
                <w:rFonts w:ascii="ＭＳ ゴシック" w:eastAsia="ＭＳ ゴシック" w:cs="ＭＳ ゴシック" w:hint="eastAsia"/>
                <w:sz w:val="22"/>
              </w:rPr>
              <w:t>統計（1歳未満）×2</w:t>
            </w:r>
          </w:p>
        </w:tc>
        <w:tc>
          <w:tcPr>
            <w:tcW w:w="709" w:type="dxa"/>
            <w:vAlign w:val="center"/>
          </w:tcPr>
          <w:p w14:paraId="666DB31A" w14:textId="33E19293" w:rsidR="00D12D7A" w:rsidRDefault="00D12D7A" w:rsidP="00D12D7A">
            <w:pPr>
              <w:autoSpaceDE w:val="0"/>
              <w:autoSpaceDN w:val="0"/>
              <w:adjustRightInd w:val="0"/>
              <w:spacing w:line="360" w:lineRule="exact"/>
              <w:jc w:val="center"/>
              <w:rPr>
                <w:rFonts w:ascii="ＭＳ ゴシック" w:eastAsia="ＭＳ ゴシック" w:cs="ＭＳ ゴシック"/>
                <w:sz w:val="22"/>
              </w:rPr>
            </w:pPr>
            <w:r>
              <w:rPr>
                <w:rFonts w:ascii="ＭＳ ゴシック" w:eastAsia="ＭＳ ゴシック" w:cs="ＭＳ ゴシック" w:hint="eastAsia"/>
                <w:sz w:val="22"/>
              </w:rPr>
              <w:t>E2</w:t>
            </w:r>
          </w:p>
        </w:tc>
        <w:tc>
          <w:tcPr>
            <w:tcW w:w="2693" w:type="dxa"/>
            <w:vAlign w:val="center"/>
          </w:tcPr>
          <w:p w14:paraId="197CE35C" w14:textId="24CDFEFB" w:rsidR="00D12D7A" w:rsidRDefault="00D12D7A" w:rsidP="00D12D7A">
            <w:pPr>
              <w:autoSpaceDE w:val="0"/>
              <w:autoSpaceDN w:val="0"/>
              <w:adjustRightInd w:val="0"/>
              <w:spacing w:line="360" w:lineRule="exact"/>
              <w:jc w:val="left"/>
              <w:rPr>
                <w:rFonts w:ascii="ＭＳ ゴシック" w:eastAsia="ＭＳ ゴシック" w:cs="ＭＳ ゴシック"/>
                <w:sz w:val="22"/>
              </w:rPr>
            </w:pPr>
            <w:r>
              <w:rPr>
                <w:rFonts w:ascii="ＭＳ ゴシック" w:eastAsia="ＭＳ ゴシック" w:cs="ＭＳ ゴシック" w:hint="eastAsia"/>
                <w:sz w:val="22"/>
              </w:rPr>
              <w:t>乳児の両親として、対象人口の２倍に相当</w:t>
            </w:r>
          </w:p>
        </w:tc>
      </w:tr>
      <w:tr w:rsidR="00D12D7A" w14:paraId="457DF174" w14:textId="77777777" w:rsidTr="00A400B8">
        <w:trPr>
          <w:trHeight w:hRule="exact" w:val="851"/>
        </w:trPr>
        <w:tc>
          <w:tcPr>
            <w:tcW w:w="2126" w:type="dxa"/>
            <w:vAlign w:val="center"/>
          </w:tcPr>
          <w:p w14:paraId="4222CBED" w14:textId="77777777" w:rsidR="00D12D7A" w:rsidRDefault="00D12D7A" w:rsidP="00D12D7A">
            <w:pPr>
              <w:autoSpaceDE w:val="0"/>
              <w:autoSpaceDN w:val="0"/>
              <w:adjustRightInd w:val="0"/>
              <w:spacing w:line="360" w:lineRule="exact"/>
              <w:jc w:val="left"/>
              <w:rPr>
                <w:rFonts w:ascii="ＭＳ ゴシック" w:eastAsia="ＭＳ ゴシック" w:cs="ＭＳ ゴシック"/>
                <w:sz w:val="22"/>
              </w:rPr>
            </w:pPr>
            <w:r>
              <w:rPr>
                <w:rFonts w:ascii="ＭＳ ゴシック" w:eastAsia="ＭＳ ゴシック" w:cs="ＭＳ ゴシック" w:hint="eastAsia"/>
                <w:sz w:val="22"/>
              </w:rPr>
              <w:t>小学生・中学生・</w:t>
            </w:r>
          </w:p>
          <w:p w14:paraId="775F9EC4" w14:textId="37112067" w:rsidR="00D12D7A" w:rsidRDefault="00D12D7A" w:rsidP="00D12D7A">
            <w:pPr>
              <w:autoSpaceDE w:val="0"/>
              <w:autoSpaceDN w:val="0"/>
              <w:adjustRightInd w:val="0"/>
              <w:spacing w:line="360" w:lineRule="exact"/>
              <w:jc w:val="left"/>
              <w:rPr>
                <w:rFonts w:ascii="ＭＳ ゴシック" w:eastAsia="ＭＳ ゴシック" w:cs="ＭＳ ゴシック"/>
                <w:sz w:val="22"/>
              </w:rPr>
            </w:pPr>
            <w:r>
              <w:rPr>
                <w:rFonts w:ascii="ＭＳ ゴシック" w:eastAsia="ＭＳ ゴシック" w:cs="ＭＳ ゴシック" w:hint="eastAsia"/>
                <w:sz w:val="22"/>
              </w:rPr>
              <w:t>高校生相当</w:t>
            </w:r>
          </w:p>
        </w:tc>
        <w:tc>
          <w:tcPr>
            <w:tcW w:w="3402" w:type="dxa"/>
            <w:vAlign w:val="center"/>
          </w:tcPr>
          <w:p w14:paraId="2A5AB1B3" w14:textId="33B7795C" w:rsidR="00D12D7A" w:rsidRDefault="00D12D7A" w:rsidP="00D12D7A">
            <w:pPr>
              <w:autoSpaceDE w:val="0"/>
              <w:autoSpaceDN w:val="0"/>
              <w:adjustRightInd w:val="0"/>
              <w:spacing w:line="360" w:lineRule="exact"/>
              <w:jc w:val="left"/>
              <w:rPr>
                <w:rFonts w:ascii="ＭＳ ゴシック" w:eastAsia="ＭＳ ゴシック" w:cs="ＭＳ ゴシック"/>
                <w:sz w:val="22"/>
              </w:rPr>
            </w:pPr>
            <w:r>
              <w:rPr>
                <w:rFonts w:ascii="ＭＳ ゴシック" w:eastAsia="ＭＳ ゴシック" w:cs="ＭＳ ゴシック" w:hint="eastAsia"/>
                <w:sz w:val="22"/>
              </w:rPr>
              <w:t>人口統計（6歳-18歳未満）</w:t>
            </w:r>
          </w:p>
        </w:tc>
        <w:tc>
          <w:tcPr>
            <w:tcW w:w="709" w:type="dxa"/>
            <w:vAlign w:val="center"/>
          </w:tcPr>
          <w:p w14:paraId="745FFA77" w14:textId="545A4973" w:rsidR="00D12D7A" w:rsidRDefault="00A400B8" w:rsidP="00D12D7A">
            <w:pPr>
              <w:autoSpaceDE w:val="0"/>
              <w:autoSpaceDN w:val="0"/>
              <w:adjustRightInd w:val="0"/>
              <w:spacing w:line="360" w:lineRule="exact"/>
              <w:jc w:val="center"/>
              <w:rPr>
                <w:rFonts w:ascii="ＭＳ ゴシック" w:eastAsia="ＭＳ ゴシック" w:cs="ＭＳ ゴシック"/>
                <w:sz w:val="22"/>
              </w:rPr>
            </w:pPr>
            <w:r>
              <w:rPr>
                <w:rFonts w:ascii="ＭＳ ゴシック" w:eastAsia="ＭＳ ゴシック" w:cs="ＭＳ ゴシック" w:hint="eastAsia"/>
                <w:sz w:val="22"/>
              </w:rPr>
              <w:t>F</w:t>
            </w:r>
          </w:p>
        </w:tc>
        <w:tc>
          <w:tcPr>
            <w:tcW w:w="2693" w:type="dxa"/>
            <w:vAlign w:val="center"/>
          </w:tcPr>
          <w:p w14:paraId="21188A4A" w14:textId="77777777" w:rsidR="00D12D7A" w:rsidRDefault="00D12D7A" w:rsidP="00D12D7A">
            <w:pPr>
              <w:autoSpaceDE w:val="0"/>
              <w:autoSpaceDN w:val="0"/>
              <w:adjustRightInd w:val="0"/>
              <w:spacing w:line="360" w:lineRule="exact"/>
              <w:jc w:val="left"/>
              <w:rPr>
                <w:rFonts w:ascii="ＭＳ ゴシック" w:eastAsia="ＭＳ ゴシック" w:cs="ＭＳ ゴシック"/>
                <w:sz w:val="22"/>
              </w:rPr>
            </w:pPr>
          </w:p>
        </w:tc>
      </w:tr>
      <w:tr w:rsidR="00D12D7A" w14:paraId="624A458E" w14:textId="77777777" w:rsidTr="00A400B8">
        <w:trPr>
          <w:trHeight w:hRule="exact" w:val="454"/>
        </w:trPr>
        <w:tc>
          <w:tcPr>
            <w:tcW w:w="2126" w:type="dxa"/>
            <w:vAlign w:val="center"/>
          </w:tcPr>
          <w:p w14:paraId="7516801D" w14:textId="58341133" w:rsidR="00D12D7A" w:rsidRDefault="00D12D7A" w:rsidP="00D12D7A">
            <w:pPr>
              <w:autoSpaceDE w:val="0"/>
              <w:autoSpaceDN w:val="0"/>
              <w:adjustRightInd w:val="0"/>
              <w:spacing w:line="360" w:lineRule="exact"/>
              <w:jc w:val="left"/>
              <w:rPr>
                <w:rFonts w:ascii="ＭＳ ゴシック" w:eastAsia="ＭＳ ゴシック" w:cs="ＭＳ ゴシック"/>
                <w:sz w:val="22"/>
              </w:rPr>
            </w:pPr>
            <w:r>
              <w:rPr>
                <w:rFonts w:ascii="ＭＳ ゴシック" w:eastAsia="ＭＳ ゴシック" w:cs="ＭＳ ゴシック" w:hint="eastAsia"/>
                <w:sz w:val="22"/>
              </w:rPr>
              <w:t>高齢者</w:t>
            </w:r>
          </w:p>
        </w:tc>
        <w:tc>
          <w:tcPr>
            <w:tcW w:w="3402" w:type="dxa"/>
            <w:vAlign w:val="center"/>
          </w:tcPr>
          <w:p w14:paraId="7B3DBD89" w14:textId="080F4EC3" w:rsidR="00D12D7A" w:rsidRDefault="00D12D7A" w:rsidP="00D12D7A">
            <w:pPr>
              <w:autoSpaceDE w:val="0"/>
              <w:autoSpaceDN w:val="0"/>
              <w:adjustRightInd w:val="0"/>
              <w:spacing w:line="360" w:lineRule="exact"/>
              <w:jc w:val="left"/>
              <w:rPr>
                <w:rFonts w:ascii="ＭＳ ゴシック" w:eastAsia="ＭＳ ゴシック" w:cs="ＭＳ ゴシック"/>
                <w:sz w:val="22"/>
              </w:rPr>
            </w:pPr>
            <w:r>
              <w:rPr>
                <w:rFonts w:ascii="ＭＳ ゴシック" w:eastAsia="ＭＳ ゴシック" w:cs="ＭＳ ゴシック" w:hint="eastAsia"/>
                <w:sz w:val="22"/>
              </w:rPr>
              <w:t>人口統計（65歳以上）</w:t>
            </w:r>
          </w:p>
        </w:tc>
        <w:tc>
          <w:tcPr>
            <w:tcW w:w="709" w:type="dxa"/>
            <w:vAlign w:val="center"/>
          </w:tcPr>
          <w:p w14:paraId="0A9D2B48" w14:textId="26C0B19F" w:rsidR="00D12D7A" w:rsidRDefault="00A400B8" w:rsidP="00D12D7A">
            <w:pPr>
              <w:autoSpaceDE w:val="0"/>
              <w:autoSpaceDN w:val="0"/>
              <w:adjustRightInd w:val="0"/>
              <w:spacing w:line="360" w:lineRule="exact"/>
              <w:jc w:val="center"/>
              <w:rPr>
                <w:rFonts w:ascii="ＭＳ ゴシック" w:eastAsia="ＭＳ ゴシック" w:cs="ＭＳ ゴシック"/>
                <w:sz w:val="22"/>
              </w:rPr>
            </w:pPr>
            <w:r>
              <w:rPr>
                <w:rFonts w:ascii="ＭＳ ゴシック" w:eastAsia="ＭＳ ゴシック" w:cs="ＭＳ ゴシック" w:hint="eastAsia"/>
                <w:sz w:val="22"/>
              </w:rPr>
              <w:t>G</w:t>
            </w:r>
          </w:p>
        </w:tc>
        <w:tc>
          <w:tcPr>
            <w:tcW w:w="2693" w:type="dxa"/>
            <w:vAlign w:val="center"/>
          </w:tcPr>
          <w:p w14:paraId="4A921C08" w14:textId="77777777" w:rsidR="00D12D7A" w:rsidRDefault="00D12D7A" w:rsidP="00D12D7A">
            <w:pPr>
              <w:autoSpaceDE w:val="0"/>
              <w:autoSpaceDN w:val="0"/>
              <w:adjustRightInd w:val="0"/>
              <w:spacing w:line="360" w:lineRule="exact"/>
              <w:jc w:val="left"/>
              <w:rPr>
                <w:rFonts w:ascii="ＭＳ ゴシック" w:eastAsia="ＭＳ ゴシック" w:cs="ＭＳ ゴシック"/>
                <w:sz w:val="22"/>
              </w:rPr>
            </w:pPr>
          </w:p>
        </w:tc>
      </w:tr>
      <w:tr w:rsidR="00D12D7A" w14:paraId="4ADF72D4" w14:textId="77777777" w:rsidTr="00A400B8">
        <w:trPr>
          <w:trHeight w:hRule="exact" w:val="851"/>
        </w:trPr>
        <w:tc>
          <w:tcPr>
            <w:tcW w:w="2126" w:type="dxa"/>
            <w:vAlign w:val="center"/>
          </w:tcPr>
          <w:p w14:paraId="565B52F1" w14:textId="48CCE542" w:rsidR="00D12D7A" w:rsidRDefault="00D12D7A" w:rsidP="00D12D7A">
            <w:pPr>
              <w:autoSpaceDE w:val="0"/>
              <w:autoSpaceDN w:val="0"/>
              <w:adjustRightInd w:val="0"/>
              <w:spacing w:line="360" w:lineRule="exact"/>
              <w:jc w:val="left"/>
              <w:rPr>
                <w:rFonts w:ascii="ＭＳ ゴシック" w:eastAsia="ＭＳ ゴシック" w:cs="ＭＳ ゴシック"/>
                <w:sz w:val="22"/>
              </w:rPr>
            </w:pPr>
            <w:r>
              <w:rPr>
                <w:rFonts w:ascii="ＭＳ ゴシック" w:eastAsia="ＭＳ ゴシック" w:cs="ＭＳ ゴシック" w:hint="eastAsia"/>
                <w:sz w:val="22"/>
              </w:rPr>
              <w:t>成人</w:t>
            </w:r>
          </w:p>
        </w:tc>
        <w:tc>
          <w:tcPr>
            <w:tcW w:w="3402" w:type="dxa"/>
            <w:vAlign w:val="center"/>
          </w:tcPr>
          <w:p w14:paraId="0889D925" w14:textId="3CE0B12E" w:rsidR="00D12D7A" w:rsidRDefault="00D12D7A" w:rsidP="00D12D7A">
            <w:pPr>
              <w:autoSpaceDE w:val="0"/>
              <w:autoSpaceDN w:val="0"/>
              <w:adjustRightInd w:val="0"/>
              <w:spacing w:line="360" w:lineRule="exact"/>
              <w:jc w:val="left"/>
              <w:rPr>
                <w:rFonts w:ascii="ＭＳ ゴシック" w:eastAsia="ＭＳ ゴシック" w:cs="ＭＳ ゴシック"/>
                <w:sz w:val="22"/>
              </w:rPr>
            </w:pPr>
            <w:r>
              <w:rPr>
                <w:rFonts w:ascii="ＭＳ ゴシック" w:eastAsia="ＭＳ ゴシック" w:cs="ＭＳ ゴシック" w:hint="eastAsia"/>
                <w:sz w:val="22"/>
              </w:rPr>
              <w:t>対象地域の人口統計から上記の人数を除いた人数</w:t>
            </w:r>
          </w:p>
        </w:tc>
        <w:tc>
          <w:tcPr>
            <w:tcW w:w="709" w:type="dxa"/>
            <w:vAlign w:val="center"/>
          </w:tcPr>
          <w:p w14:paraId="2B5C2201" w14:textId="496AF4D5" w:rsidR="00D12D7A" w:rsidRDefault="00A400B8" w:rsidP="00D12D7A">
            <w:pPr>
              <w:autoSpaceDE w:val="0"/>
              <w:autoSpaceDN w:val="0"/>
              <w:adjustRightInd w:val="0"/>
              <w:spacing w:line="360" w:lineRule="exact"/>
              <w:jc w:val="center"/>
              <w:rPr>
                <w:rFonts w:ascii="ＭＳ ゴシック" w:eastAsia="ＭＳ ゴシック" w:cs="ＭＳ ゴシック"/>
                <w:sz w:val="22"/>
              </w:rPr>
            </w:pPr>
            <w:r>
              <w:rPr>
                <w:rFonts w:ascii="ＭＳ ゴシック" w:eastAsia="ＭＳ ゴシック" w:cs="ＭＳ ゴシック" w:hint="eastAsia"/>
                <w:sz w:val="22"/>
              </w:rPr>
              <w:t>H</w:t>
            </w:r>
          </w:p>
        </w:tc>
        <w:tc>
          <w:tcPr>
            <w:tcW w:w="2693" w:type="dxa"/>
            <w:vAlign w:val="center"/>
          </w:tcPr>
          <w:p w14:paraId="089157BC" w14:textId="4FBAD0DE" w:rsidR="00D12D7A" w:rsidRDefault="00D12D7A" w:rsidP="00D12D7A">
            <w:pPr>
              <w:autoSpaceDE w:val="0"/>
              <w:autoSpaceDN w:val="0"/>
              <w:adjustRightInd w:val="0"/>
              <w:spacing w:line="360" w:lineRule="exact"/>
              <w:jc w:val="left"/>
              <w:rPr>
                <w:rFonts w:ascii="ＭＳ ゴシック" w:eastAsia="ＭＳ ゴシック" w:cs="ＭＳ ゴシック"/>
                <w:sz w:val="22"/>
              </w:rPr>
            </w:pPr>
            <w:r>
              <w:rPr>
                <w:rFonts w:ascii="ＭＳ ゴシック" w:eastAsia="ＭＳ ゴシック" w:cs="ＭＳ ゴシック" w:hint="eastAsia"/>
                <w:sz w:val="22"/>
              </w:rPr>
              <w:t>A-(B+C+D+E1+E2+F+G)=H</w:t>
            </w:r>
          </w:p>
        </w:tc>
      </w:tr>
    </w:tbl>
    <w:p w14:paraId="5157B24B" w14:textId="400F2A83" w:rsidR="00D12D7A" w:rsidRDefault="00A400B8" w:rsidP="00D12D7A">
      <w:pPr>
        <w:autoSpaceDE w:val="0"/>
        <w:autoSpaceDN w:val="0"/>
        <w:adjustRightInd w:val="0"/>
        <w:spacing w:line="360" w:lineRule="exact"/>
        <w:jc w:val="left"/>
        <w:rPr>
          <w:rFonts w:ascii="ＭＳ ゴシック" w:eastAsia="ＭＳ ゴシック" w:hAnsi="Century" w:cs="ＭＳ ゴシック"/>
          <w:kern w:val="0"/>
          <w:sz w:val="22"/>
        </w:rPr>
      </w:pPr>
      <w:r>
        <w:rPr>
          <w:rFonts w:ascii="ＭＳ ゴシック" w:eastAsia="ＭＳ ゴシック" w:hAnsi="Century" w:cs="ＭＳ ゴシック" w:hint="eastAsia"/>
          <w:kern w:val="0"/>
          <w:sz w:val="22"/>
        </w:rPr>
        <w:t xml:space="preserve">　※乳児（1歳未満の者）が接種</w:t>
      </w:r>
      <w:r w:rsidR="00967569">
        <w:rPr>
          <w:rFonts w:ascii="ＭＳ ゴシック" w:eastAsia="ＭＳ ゴシック" w:hAnsi="Century" w:cs="ＭＳ ゴシック" w:hint="eastAsia"/>
          <w:kern w:val="0"/>
          <w:sz w:val="22"/>
        </w:rPr>
        <w:t>不可</w:t>
      </w:r>
      <w:r>
        <w:rPr>
          <w:rFonts w:ascii="ＭＳ ゴシック" w:eastAsia="ＭＳ ゴシック" w:hAnsi="Century" w:cs="ＭＳ ゴシック" w:hint="eastAsia"/>
          <w:kern w:val="0"/>
          <w:sz w:val="22"/>
        </w:rPr>
        <w:t>の場合、その保護者</w:t>
      </w:r>
      <w:r w:rsidR="00967569">
        <w:rPr>
          <w:rFonts w:ascii="ＭＳ ゴシック" w:eastAsia="ＭＳ ゴシック" w:hAnsi="Century" w:cs="ＭＳ ゴシック" w:hint="eastAsia"/>
          <w:kern w:val="0"/>
          <w:sz w:val="22"/>
        </w:rPr>
        <w:t>を</w:t>
      </w:r>
      <w:r>
        <w:rPr>
          <w:rFonts w:ascii="ＭＳ ゴシック" w:eastAsia="ＭＳ ゴシック" w:hAnsi="Century" w:cs="ＭＳ ゴシック" w:hint="eastAsia"/>
          <w:kern w:val="0"/>
          <w:sz w:val="22"/>
        </w:rPr>
        <w:t>接種対象者として試算する。</w:t>
      </w:r>
    </w:p>
    <w:p w14:paraId="72AA01B4" w14:textId="77777777" w:rsidR="00D12D7A" w:rsidRDefault="00D12D7A" w:rsidP="00B557B2">
      <w:pPr>
        <w:autoSpaceDE w:val="0"/>
        <w:autoSpaceDN w:val="0"/>
        <w:adjustRightInd w:val="0"/>
        <w:spacing w:line="360" w:lineRule="exact"/>
        <w:jc w:val="left"/>
        <w:rPr>
          <w:rFonts w:ascii="ＭＳ ゴシック" w:eastAsia="ＭＳ ゴシック" w:hAnsi="Century" w:cs="ＭＳ ゴシック"/>
          <w:kern w:val="0"/>
          <w:sz w:val="22"/>
        </w:rPr>
      </w:pPr>
    </w:p>
    <w:p w14:paraId="5695458A" w14:textId="77777777" w:rsidR="00A400B8" w:rsidRDefault="00A400B8" w:rsidP="00F41F47">
      <w:pPr>
        <w:autoSpaceDE w:val="0"/>
        <w:autoSpaceDN w:val="0"/>
        <w:adjustRightInd w:val="0"/>
        <w:spacing w:line="360" w:lineRule="exact"/>
        <w:ind w:leftChars="100" w:left="450" w:hangingChars="100" w:hanging="240"/>
        <w:jc w:val="left"/>
        <w:rPr>
          <w:rFonts w:ascii="ＭＳ ゴシック" w:eastAsia="ＭＳ ゴシック" w:hAnsi="Century" w:cs="ＭＳ ゴシック"/>
          <w:kern w:val="0"/>
          <w:sz w:val="22"/>
        </w:rPr>
      </w:pPr>
      <w:r w:rsidRPr="00A400B8">
        <w:rPr>
          <w:rFonts w:ascii="ＭＳ ゴシック" w:eastAsia="ＭＳ ゴシック" w:hAnsi="Century" w:cs="ＭＳ ゴシック"/>
          <w:kern w:val="0"/>
          <w:sz w:val="24"/>
          <w:szCs w:val="24"/>
        </w:rPr>
        <w:t>c</w:t>
      </w:r>
      <w:r w:rsidRPr="00A400B8">
        <w:rPr>
          <w:rFonts w:ascii="ＭＳ ゴシック" w:eastAsia="ＭＳ ゴシック" w:hAnsi="Century" w:cs="ＭＳ ゴシック"/>
          <w:kern w:val="0"/>
          <w:sz w:val="22"/>
        </w:rPr>
        <w:t xml:space="preserve"> </w:t>
      </w:r>
      <w:r>
        <w:rPr>
          <w:rFonts w:ascii="ＭＳ ゴシック" w:eastAsia="ＭＳ ゴシック" w:hAnsi="Century" w:cs="ＭＳ ゴシック" w:hint="eastAsia"/>
          <w:kern w:val="0"/>
          <w:sz w:val="22"/>
        </w:rPr>
        <w:t xml:space="preserve">　</w:t>
      </w:r>
      <w:r w:rsidRPr="00A400B8">
        <w:rPr>
          <w:rFonts w:ascii="ＭＳ ゴシック" w:eastAsia="ＭＳ ゴシック" w:hAnsi="Century" w:cs="ＭＳ ゴシック" w:hint="eastAsia"/>
          <w:kern w:val="0"/>
          <w:sz w:val="22"/>
        </w:rPr>
        <w:t>町は、医療従事者の確保について、接種方法</w:t>
      </w:r>
      <w:r>
        <w:rPr>
          <w:rFonts w:ascii="ＭＳ ゴシック" w:eastAsia="ＭＳ ゴシック" w:hAnsi="Century" w:cs="ＭＳ ゴシック" w:hint="eastAsia"/>
          <w:kern w:val="0"/>
          <w:sz w:val="22"/>
        </w:rPr>
        <w:t>（集団接種・個別接種）</w:t>
      </w:r>
      <w:r w:rsidRPr="00A400B8">
        <w:rPr>
          <w:rFonts w:ascii="ＭＳ ゴシック" w:eastAsia="ＭＳ ゴシック" w:hAnsi="Century" w:cs="ＭＳ ゴシック" w:hint="eastAsia"/>
          <w:kern w:val="0"/>
          <w:sz w:val="22"/>
        </w:rPr>
        <w:t>や会場の数、開設時間の設定等により</w:t>
      </w:r>
      <w:r>
        <w:rPr>
          <w:rFonts w:ascii="ＭＳ ゴシック" w:eastAsia="ＭＳ ゴシック" w:hAnsi="Century" w:cs="ＭＳ ゴシック" w:hint="eastAsia"/>
          <w:kern w:val="0"/>
          <w:sz w:val="22"/>
        </w:rPr>
        <w:t>、必要な医療従事者の数や機関が異なることから、接種方法等に応じ、必要な医療従事者数を算定する。</w:t>
      </w:r>
      <w:r w:rsidRPr="00A400B8">
        <w:rPr>
          <w:rFonts w:ascii="ＭＳ ゴシック" w:eastAsia="ＭＳ ゴシック" w:hAnsi="Century" w:cs="ＭＳ ゴシック" w:hint="eastAsia"/>
          <w:kern w:val="0"/>
          <w:sz w:val="22"/>
        </w:rPr>
        <w:t>必要な医療従事者数を算定する。</w:t>
      </w:r>
    </w:p>
    <w:p w14:paraId="6CF6C59D" w14:textId="1D67DC76" w:rsidR="00A400B8" w:rsidRDefault="00A400B8" w:rsidP="00F41F47">
      <w:pPr>
        <w:autoSpaceDE w:val="0"/>
        <w:autoSpaceDN w:val="0"/>
        <w:adjustRightInd w:val="0"/>
        <w:spacing w:line="360" w:lineRule="exact"/>
        <w:ind w:leftChars="200" w:left="420" w:firstLineChars="100" w:firstLine="220"/>
        <w:jc w:val="left"/>
        <w:rPr>
          <w:rFonts w:ascii="ＭＳ ゴシック" w:eastAsia="ＭＳ ゴシック" w:hAnsi="Century" w:cs="ＭＳ ゴシック"/>
          <w:kern w:val="0"/>
          <w:sz w:val="22"/>
        </w:rPr>
      </w:pPr>
      <w:r>
        <w:rPr>
          <w:rFonts w:ascii="ＭＳ ゴシック" w:eastAsia="ＭＳ ゴシック" w:hAnsi="Century" w:cs="ＭＳ ゴシック" w:hint="eastAsia"/>
          <w:kern w:val="0"/>
          <w:sz w:val="22"/>
        </w:rPr>
        <w:t>特に、接種対象者を１か所に集めて実施する集団接種においては、多くの医療従事者が必要となることから、町は地域の医師会等の協力を得てその確保を図り、個別接種、集団接種いずれの場合も、地域の医師会や医療機関等との協力の下、接種体制が構築できるよう、事前に合意を得る。</w:t>
      </w:r>
    </w:p>
    <w:p w14:paraId="0A610C00" w14:textId="77777777" w:rsidR="00260D22" w:rsidRPr="00A400B8" w:rsidRDefault="00260D22" w:rsidP="00F41F47">
      <w:pPr>
        <w:autoSpaceDE w:val="0"/>
        <w:autoSpaceDN w:val="0"/>
        <w:adjustRightInd w:val="0"/>
        <w:spacing w:line="360" w:lineRule="exact"/>
        <w:ind w:leftChars="200" w:left="420" w:firstLineChars="100" w:firstLine="220"/>
        <w:jc w:val="left"/>
        <w:rPr>
          <w:rFonts w:ascii="ＭＳ ゴシック" w:eastAsia="ＭＳ ゴシック" w:hAnsi="Century" w:cs="ＭＳ ゴシック"/>
          <w:kern w:val="0"/>
          <w:sz w:val="22"/>
        </w:rPr>
      </w:pPr>
    </w:p>
    <w:p w14:paraId="02762B60" w14:textId="3D050A91" w:rsidR="00A400B8" w:rsidRPr="00A400B8" w:rsidRDefault="00A400B8" w:rsidP="00F41F47">
      <w:pPr>
        <w:autoSpaceDE w:val="0"/>
        <w:autoSpaceDN w:val="0"/>
        <w:adjustRightInd w:val="0"/>
        <w:spacing w:line="360" w:lineRule="exact"/>
        <w:ind w:leftChars="100" w:left="450" w:hangingChars="100" w:hanging="240"/>
        <w:jc w:val="left"/>
        <w:rPr>
          <w:rFonts w:ascii="ＭＳ ゴシック" w:eastAsia="ＭＳ ゴシック" w:hAnsi="Century" w:cs="ＭＳ ゴシック"/>
          <w:kern w:val="0"/>
          <w:sz w:val="22"/>
        </w:rPr>
      </w:pPr>
      <w:r w:rsidRPr="00A400B8">
        <w:rPr>
          <w:rFonts w:ascii="ＭＳ ゴシック" w:eastAsia="ＭＳ ゴシック" w:hAnsi="Century" w:cs="ＭＳ ゴシック"/>
          <w:kern w:val="0"/>
          <w:sz w:val="24"/>
          <w:szCs w:val="24"/>
        </w:rPr>
        <w:t>D</w:t>
      </w:r>
      <w:r w:rsidR="00F41F47">
        <w:rPr>
          <w:rFonts w:ascii="ＭＳ ゴシック" w:eastAsia="ＭＳ ゴシック" w:hAnsi="Century" w:cs="ＭＳ ゴシック" w:hint="eastAsia"/>
          <w:kern w:val="0"/>
          <w:sz w:val="22"/>
        </w:rPr>
        <w:t xml:space="preserve">　</w:t>
      </w:r>
      <w:r w:rsidRPr="00A400B8">
        <w:rPr>
          <w:rFonts w:ascii="ＭＳ ゴシック" w:eastAsia="ＭＳ ゴシック" w:hAnsi="Century" w:cs="ＭＳ ゴシック"/>
          <w:kern w:val="0"/>
          <w:sz w:val="22"/>
        </w:rPr>
        <w:t xml:space="preserve"> </w:t>
      </w:r>
      <w:r w:rsidRPr="00A400B8">
        <w:rPr>
          <w:rFonts w:ascii="ＭＳ ゴシック" w:eastAsia="ＭＳ ゴシック" w:hAnsi="Century" w:cs="ＭＳ ゴシック" w:hint="eastAsia"/>
          <w:kern w:val="0"/>
          <w:sz w:val="22"/>
        </w:rPr>
        <w:t>町は、接種場所の確保について、各接種会場の対応可能人数等を推計するほか、各</w:t>
      </w:r>
      <w:r w:rsidR="00F41F47">
        <w:rPr>
          <w:rFonts w:ascii="ＭＳ ゴシック" w:eastAsia="ＭＳ ゴシック" w:hAnsi="Century" w:cs="ＭＳ ゴシック" w:hint="eastAsia"/>
          <w:kern w:val="0"/>
          <w:sz w:val="22"/>
        </w:rPr>
        <w:t>接種</w:t>
      </w:r>
      <w:r w:rsidRPr="00A400B8">
        <w:rPr>
          <w:rFonts w:ascii="ＭＳ ゴシック" w:eastAsia="ＭＳ ゴシック" w:hAnsi="Century" w:cs="ＭＳ ゴシック" w:hint="eastAsia"/>
          <w:kern w:val="0"/>
          <w:sz w:val="22"/>
        </w:rPr>
        <w:t>会場において受付場所、待合場所、問診</w:t>
      </w:r>
      <w:r w:rsidR="00F41F47">
        <w:rPr>
          <w:rFonts w:ascii="ＭＳ ゴシック" w:eastAsia="ＭＳ ゴシック" w:hAnsi="Century" w:cs="ＭＳ ゴシック" w:hint="eastAsia"/>
          <w:kern w:val="0"/>
          <w:sz w:val="22"/>
        </w:rPr>
        <w:t>を行う</w:t>
      </w:r>
      <w:r w:rsidRPr="00A400B8">
        <w:rPr>
          <w:rFonts w:ascii="ＭＳ ゴシック" w:eastAsia="ＭＳ ゴシック" w:hAnsi="Century" w:cs="ＭＳ ゴシック" w:hint="eastAsia"/>
          <w:kern w:val="0"/>
          <w:sz w:val="22"/>
        </w:rPr>
        <w:t>場所、接種</w:t>
      </w:r>
      <w:r w:rsidR="00F41F47">
        <w:rPr>
          <w:rFonts w:ascii="ＭＳ ゴシック" w:eastAsia="ＭＳ ゴシック" w:hAnsi="Century" w:cs="ＭＳ ゴシック" w:hint="eastAsia"/>
          <w:kern w:val="0"/>
          <w:sz w:val="22"/>
        </w:rPr>
        <w:t>を実施する</w:t>
      </w:r>
      <w:r w:rsidRPr="00A400B8">
        <w:rPr>
          <w:rFonts w:ascii="ＭＳ ゴシック" w:eastAsia="ＭＳ ゴシック" w:hAnsi="Century" w:cs="ＭＳ ゴシック" w:hint="eastAsia"/>
          <w:kern w:val="0"/>
          <w:sz w:val="22"/>
        </w:rPr>
        <w:t>場所、</w:t>
      </w:r>
      <w:r w:rsidR="00F41F47">
        <w:rPr>
          <w:rFonts w:ascii="ＭＳ ゴシック" w:eastAsia="ＭＳ ゴシック" w:hAnsi="Century" w:cs="ＭＳ ゴシック" w:hint="eastAsia"/>
          <w:kern w:val="0"/>
          <w:sz w:val="22"/>
        </w:rPr>
        <w:t>経過</w:t>
      </w:r>
      <w:r w:rsidRPr="00A400B8">
        <w:rPr>
          <w:rFonts w:ascii="ＭＳ ゴシック" w:eastAsia="ＭＳ ゴシック" w:hAnsi="Century" w:cs="ＭＳ ゴシック" w:hint="eastAsia"/>
          <w:kern w:val="0"/>
          <w:sz w:val="22"/>
        </w:rPr>
        <w:t>観察を行</w:t>
      </w:r>
      <w:r w:rsidR="00300D48" w:rsidRPr="0076738A">
        <w:rPr>
          <w:rFonts w:ascii="Noto Sans JP Black" w:eastAsia="Noto Sans JP Black" w:hAnsi="Noto Sans JP Black" w:cs="ＭＳ ゴシック"/>
          <w:b/>
          <w:bCs/>
          <w:noProof/>
          <w:kern w:val="0"/>
          <w:sz w:val="24"/>
          <w:szCs w:val="24"/>
        </w:rPr>
        <w:lastRenderedPageBreak/>
        <mc:AlternateContent>
          <mc:Choice Requires="wps">
            <w:drawing>
              <wp:anchor distT="45720" distB="45720" distL="114300" distR="114300" simplePos="0" relativeHeight="251717632" behindDoc="0" locked="0" layoutInCell="1" allowOverlap="1" wp14:anchorId="32A3F110" wp14:editId="0A2775CE">
                <wp:simplePos x="0" y="0"/>
                <wp:positionH relativeFrom="column">
                  <wp:posOffset>4545965</wp:posOffset>
                </wp:positionH>
                <wp:positionV relativeFrom="paragraph">
                  <wp:posOffset>-355600</wp:posOffset>
                </wp:positionV>
                <wp:extent cx="1424305" cy="274320"/>
                <wp:effectExtent l="0" t="0" r="23495" b="11430"/>
                <wp:wrapNone/>
                <wp:docPr id="1774998651"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274320"/>
                        </a:xfrm>
                        <a:prstGeom prst="rect">
                          <a:avLst/>
                        </a:prstGeom>
                        <a:solidFill>
                          <a:srgbClr val="FFFFFF"/>
                        </a:solidFill>
                        <a:ln w="9525">
                          <a:solidFill>
                            <a:srgbClr val="747070"/>
                          </a:solidFill>
                          <a:miter lim="800000"/>
                          <a:headEnd/>
                          <a:tailEnd/>
                        </a:ln>
                      </wps:spPr>
                      <wps:txbx>
                        <w:txbxContent>
                          <w:p w14:paraId="1C35BDE3" w14:textId="77777777" w:rsidR="00F4487F" w:rsidRDefault="00F4487F" w:rsidP="00F4487F">
                            <w:pPr>
                              <w:spacing w:line="0" w:lineRule="atLeast"/>
                            </w:pPr>
                            <w:r>
                              <w:rPr>
                                <w:rFonts w:ascii="ＭＳ ゴシック" w:eastAsia="ＭＳ ゴシック" w:hAnsi="ＭＳ ゴシック" w:hint="eastAsia"/>
                                <w:b/>
                                <w:bCs/>
                                <w:i/>
                                <w:iCs/>
                                <w:color w:val="767171"/>
                                <w:sz w:val="22"/>
                                <w:szCs w:val="24"/>
                              </w:rPr>
                              <w:t>ワクチン</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準備</w:t>
                            </w:r>
                            <w:r w:rsidRPr="00212883">
                              <w:rPr>
                                <w:rFonts w:ascii="ＭＳ ゴシック" w:eastAsia="ＭＳ ゴシック" w:hAnsi="ＭＳ ゴシック" w:hint="eastAsia"/>
                                <w:b/>
                                <w:bCs/>
                                <w:i/>
                                <w:iCs/>
                                <w:color w:val="767171"/>
                                <w:sz w:val="22"/>
                                <w:szCs w:val="24"/>
                              </w:rPr>
                              <w:t>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A3F110" id="_x0000_s1053" type="#_x0000_t202" style="position:absolute;left:0;text-align:left;margin-left:357.95pt;margin-top:-28pt;width:112.15pt;height:21.6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" strokecolor="#747070">
                <v:textbox>
                  <w:txbxContent>
                    <w:p w14:paraId="1C35BDE3" w14:textId="77777777" w:rsidR="00F4487F" w:rsidRDefault="00F4487F" w:rsidP="00F4487F">
                      <w:pPr>
                        <w:spacing w:line="0" w:lineRule="atLeast"/>
                      </w:pPr>
                      <w:r>
                        <w:rPr>
                          <w:rFonts w:ascii="ＭＳ ゴシック" w:eastAsia="ＭＳ ゴシック" w:hAnsi="ＭＳ ゴシック" w:hint="eastAsia"/>
                          <w:b/>
                          <w:bCs/>
                          <w:i/>
                          <w:iCs/>
                          <w:color w:val="767171"/>
                          <w:sz w:val="22"/>
                          <w:szCs w:val="24"/>
                        </w:rPr>
                        <w:t>ワクチン</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準備</w:t>
                      </w:r>
                      <w:r w:rsidRPr="00212883">
                        <w:rPr>
                          <w:rFonts w:ascii="ＭＳ ゴシック" w:eastAsia="ＭＳ ゴシック" w:hAnsi="ＭＳ ゴシック" w:hint="eastAsia"/>
                          <w:b/>
                          <w:bCs/>
                          <w:i/>
                          <w:iCs/>
                          <w:color w:val="767171"/>
                          <w:sz w:val="22"/>
                          <w:szCs w:val="24"/>
                        </w:rPr>
                        <w:t>期）</w:t>
                      </w:r>
                    </w:p>
                  </w:txbxContent>
                </v:textbox>
              </v:shape>
            </w:pict>
          </mc:Fallback>
        </mc:AlternateContent>
      </w:r>
      <w:r w:rsidRPr="00A400B8">
        <w:rPr>
          <w:rFonts w:ascii="ＭＳ ゴシック" w:eastAsia="ＭＳ ゴシック" w:hAnsi="Century" w:cs="ＭＳ ゴシック" w:hint="eastAsia"/>
          <w:kern w:val="0"/>
          <w:sz w:val="22"/>
        </w:rPr>
        <w:t>う場所、応急処置を行う場所、ワクチンの保管場所及び調剤</w:t>
      </w:r>
      <w:r w:rsidR="00F41F47">
        <w:rPr>
          <w:rFonts w:ascii="ＭＳ ゴシック" w:eastAsia="ＭＳ ゴシック" w:hAnsi="Century" w:cs="ＭＳ ゴシック" w:hint="eastAsia"/>
          <w:kern w:val="0"/>
          <w:sz w:val="22"/>
        </w:rPr>
        <w:t>（調製）</w:t>
      </w:r>
      <w:r w:rsidRPr="00A400B8">
        <w:rPr>
          <w:rFonts w:ascii="ＭＳ ゴシック" w:eastAsia="ＭＳ ゴシック" w:hAnsi="Century" w:cs="ＭＳ ゴシック" w:hint="eastAsia"/>
          <w:kern w:val="0"/>
          <w:sz w:val="22"/>
        </w:rPr>
        <w:t>場所、接種の実施に当たる人員</w:t>
      </w:r>
      <w:r w:rsidR="00F41F47">
        <w:rPr>
          <w:rFonts w:ascii="ＭＳ ゴシック" w:eastAsia="ＭＳ ゴシック" w:hAnsi="Century" w:cs="ＭＳ ゴシック" w:hint="eastAsia"/>
          <w:kern w:val="0"/>
          <w:sz w:val="22"/>
        </w:rPr>
        <w:t>の</w:t>
      </w:r>
      <w:r w:rsidRPr="00A400B8">
        <w:rPr>
          <w:rFonts w:ascii="ＭＳ ゴシック" w:eastAsia="ＭＳ ゴシック" w:hAnsi="Century" w:cs="ＭＳ ゴシック" w:hint="eastAsia"/>
          <w:kern w:val="0"/>
          <w:sz w:val="22"/>
        </w:rPr>
        <w:t>配置のほか、接種会場の入口から出口の導線に交差がなく、かつそれぞれの場所で滞留が起こらないよう配置を検討する。</w:t>
      </w:r>
    </w:p>
    <w:p w14:paraId="6DFC3D0D" w14:textId="44599DBC" w:rsidR="00F41F47" w:rsidRDefault="00A400B8" w:rsidP="00F41F47">
      <w:pPr>
        <w:autoSpaceDE w:val="0"/>
        <w:autoSpaceDN w:val="0"/>
        <w:adjustRightInd w:val="0"/>
        <w:spacing w:line="360" w:lineRule="exact"/>
        <w:ind w:leftChars="200" w:left="420" w:firstLineChars="100" w:firstLine="220"/>
        <w:jc w:val="left"/>
        <w:rPr>
          <w:rFonts w:ascii="ＭＳ ゴシック" w:eastAsia="ＭＳ ゴシック" w:hAnsi="Century" w:cs="ＭＳ ゴシック"/>
          <w:kern w:val="0"/>
          <w:sz w:val="22"/>
        </w:rPr>
      </w:pPr>
      <w:r w:rsidRPr="00A400B8">
        <w:rPr>
          <w:rFonts w:ascii="ＭＳ ゴシック" w:eastAsia="ＭＳ ゴシック" w:hAnsi="Century" w:cs="ＭＳ ゴシック" w:hint="eastAsia"/>
          <w:kern w:val="0"/>
          <w:sz w:val="22"/>
        </w:rPr>
        <w:t>また、</w:t>
      </w:r>
      <w:r w:rsidR="00F41F47">
        <w:rPr>
          <w:rFonts w:ascii="ＭＳ ゴシック" w:eastAsia="ＭＳ ゴシック" w:hAnsi="Century" w:cs="ＭＳ ゴシック" w:hint="eastAsia"/>
          <w:kern w:val="0"/>
          <w:sz w:val="22"/>
        </w:rPr>
        <w:t>調製</w:t>
      </w:r>
      <w:r w:rsidRPr="00A400B8">
        <w:rPr>
          <w:rFonts w:ascii="ＭＳ ゴシック" w:eastAsia="ＭＳ ゴシック" w:hAnsi="Century" w:cs="ＭＳ ゴシック" w:hint="eastAsia"/>
          <w:kern w:val="0"/>
          <w:sz w:val="22"/>
        </w:rPr>
        <w:t>後のワクチンの保管では、室温や遮光など適切な状況を維持できるよう配慮する。</w:t>
      </w:r>
      <w:r w:rsidR="00F41F47" w:rsidRPr="00F41F47">
        <w:rPr>
          <w:rFonts w:ascii="ＭＳ ゴシック" w:eastAsia="ＭＳ ゴシック" w:hAnsi="Century" w:cs="ＭＳ ゴシック" w:hint="eastAsia"/>
          <w:kern w:val="0"/>
          <w:sz w:val="22"/>
        </w:rPr>
        <w:t>なお、医師及び看護師の配置については自らが直接運営するほか、地域の医師会等と委託契約を締結し、当該地域の医師会等が運営を行うことも可能である。</w:t>
      </w:r>
    </w:p>
    <w:p w14:paraId="0F516488" w14:textId="77777777" w:rsidR="00260D22" w:rsidRDefault="00260D22" w:rsidP="00F41F47">
      <w:pPr>
        <w:autoSpaceDE w:val="0"/>
        <w:autoSpaceDN w:val="0"/>
        <w:adjustRightInd w:val="0"/>
        <w:spacing w:line="360" w:lineRule="exact"/>
        <w:ind w:left="440" w:hangingChars="200" w:hanging="440"/>
        <w:jc w:val="left"/>
        <w:rPr>
          <w:rFonts w:ascii="ＭＳ ゴシック" w:eastAsia="ＭＳ ゴシック" w:hAnsi="Century" w:cs="ＭＳ ゴシック"/>
          <w:kern w:val="0"/>
          <w:sz w:val="22"/>
        </w:rPr>
      </w:pPr>
    </w:p>
    <w:p w14:paraId="06B53602" w14:textId="481601D7" w:rsidR="00A400B8" w:rsidRPr="00A400B8" w:rsidRDefault="00A400B8" w:rsidP="00F41F47">
      <w:pPr>
        <w:autoSpaceDE w:val="0"/>
        <w:autoSpaceDN w:val="0"/>
        <w:adjustRightInd w:val="0"/>
        <w:spacing w:line="360" w:lineRule="exact"/>
        <w:ind w:left="440" w:hangingChars="200" w:hanging="440"/>
        <w:jc w:val="left"/>
        <w:rPr>
          <w:rFonts w:ascii="ＭＳ ゴシック" w:eastAsia="ＭＳ ゴシック" w:hAnsi="Century" w:cs="ＭＳ ゴシック"/>
          <w:kern w:val="0"/>
          <w:sz w:val="22"/>
        </w:rPr>
      </w:pPr>
      <w:r w:rsidRPr="00A400B8">
        <w:rPr>
          <w:rFonts w:ascii="ＭＳ ゴシック" w:eastAsia="ＭＳ ゴシック" w:hAnsi="Century" w:cs="ＭＳ ゴシック" w:hint="eastAsia"/>
          <w:kern w:val="0"/>
          <w:sz w:val="22"/>
        </w:rPr>
        <w:t>（イ）</w:t>
      </w:r>
      <w:r w:rsidR="00F41F47">
        <w:rPr>
          <w:rFonts w:ascii="ＭＳ ゴシック" w:eastAsia="ＭＳ ゴシック" w:hAnsi="Century" w:cs="ＭＳ ゴシック" w:hint="eastAsia"/>
          <w:kern w:val="0"/>
          <w:sz w:val="22"/>
        </w:rPr>
        <w:t xml:space="preserve">　</w:t>
      </w:r>
      <w:r w:rsidRPr="00A400B8">
        <w:rPr>
          <w:rFonts w:ascii="ＭＳ ゴシック" w:eastAsia="ＭＳ ゴシック" w:hAnsi="Century" w:cs="ＭＳ ゴシック" w:hint="eastAsia"/>
          <w:kern w:val="0"/>
          <w:sz w:val="22"/>
        </w:rPr>
        <w:t>町は、円滑な接種の実施のため、システムを活用して全国の医療機関と委託契約を結ぶ等、居住する町以外の地方公共団体における接種を可能にするよう取組を進める。</w:t>
      </w:r>
    </w:p>
    <w:p w14:paraId="1BFFD415" w14:textId="77777777" w:rsidR="00260D22" w:rsidRDefault="00260D22" w:rsidP="00F41F47">
      <w:pPr>
        <w:autoSpaceDE w:val="0"/>
        <w:autoSpaceDN w:val="0"/>
        <w:adjustRightInd w:val="0"/>
        <w:spacing w:line="360" w:lineRule="exact"/>
        <w:ind w:left="440" w:hangingChars="200" w:hanging="440"/>
        <w:jc w:val="left"/>
        <w:rPr>
          <w:rFonts w:ascii="ＭＳ ゴシック" w:eastAsia="ＭＳ ゴシック" w:hAnsi="Century" w:cs="ＭＳ ゴシック"/>
          <w:kern w:val="0"/>
          <w:sz w:val="22"/>
        </w:rPr>
      </w:pPr>
    </w:p>
    <w:p w14:paraId="2C8FA851" w14:textId="408A7D90" w:rsidR="00F41F47" w:rsidRDefault="00A400B8" w:rsidP="00F41F47">
      <w:pPr>
        <w:autoSpaceDE w:val="0"/>
        <w:autoSpaceDN w:val="0"/>
        <w:adjustRightInd w:val="0"/>
        <w:spacing w:line="360" w:lineRule="exact"/>
        <w:ind w:left="440" w:hangingChars="200" w:hanging="440"/>
        <w:jc w:val="left"/>
        <w:rPr>
          <w:rFonts w:ascii="ＭＳ ゴシック" w:eastAsia="ＭＳ ゴシック" w:hAnsi="Century" w:cs="ＭＳ ゴシック"/>
          <w:kern w:val="0"/>
          <w:sz w:val="22"/>
        </w:rPr>
      </w:pPr>
      <w:r w:rsidRPr="00A400B8">
        <w:rPr>
          <w:rFonts w:ascii="ＭＳ ゴシック" w:eastAsia="ＭＳ ゴシック" w:hAnsi="Century" w:cs="ＭＳ ゴシック" w:hint="eastAsia"/>
          <w:kern w:val="0"/>
          <w:sz w:val="22"/>
        </w:rPr>
        <w:t>（ウ）</w:t>
      </w:r>
      <w:r w:rsidR="00F41F47">
        <w:rPr>
          <w:rFonts w:ascii="ＭＳ ゴシック" w:eastAsia="ＭＳ ゴシック" w:hAnsi="Century" w:cs="ＭＳ ゴシック" w:hint="eastAsia"/>
          <w:kern w:val="0"/>
          <w:sz w:val="22"/>
        </w:rPr>
        <w:t xml:space="preserve">　</w:t>
      </w:r>
      <w:r w:rsidRPr="00A400B8">
        <w:rPr>
          <w:rFonts w:ascii="ＭＳ ゴシック" w:eastAsia="ＭＳ ゴシック" w:hAnsi="Century" w:cs="ＭＳ ゴシック" w:hint="eastAsia"/>
          <w:kern w:val="0"/>
          <w:sz w:val="22"/>
        </w:rPr>
        <w:t>町は、速やかに接種できるよう、医師会等の医療関係者や学校関係者等と協力し、接種に携わる医療従事者等の体制や、接種の場所、接種の時期の周知・予約等の接種の具体的な実施方法について準備を進める。</w:t>
      </w:r>
    </w:p>
    <w:p w14:paraId="7C612868" w14:textId="77777777" w:rsidR="00260D22" w:rsidRDefault="00260D22" w:rsidP="00F41F47">
      <w:pPr>
        <w:autoSpaceDE w:val="0"/>
        <w:autoSpaceDN w:val="0"/>
        <w:adjustRightInd w:val="0"/>
        <w:spacing w:line="360" w:lineRule="exact"/>
        <w:ind w:left="440" w:hangingChars="200" w:hanging="440"/>
        <w:jc w:val="left"/>
        <w:rPr>
          <w:rFonts w:ascii="ＭＳ ゴシック" w:eastAsia="ＭＳ ゴシック" w:hAnsi="Century" w:cs="ＭＳ ゴシック"/>
          <w:kern w:val="0"/>
          <w:sz w:val="22"/>
        </w:rPr>
      </w:pPr>
    </w:p>
    <w:p w14:paraId="6B0F182A" w14:textId="535E4FFA" w:rsidR="00F41F47" w:rsidRPr="00F41F47" w:rsidRDefault="00F41F47" w:rsidP="00260D22">
      <w:pPr>
        <w:widowControl/>
        <w:jc w:val="left"/>
        <w:rPr>
          <w:rFonts w:ascii="ＭＳ ゴシック" w:eastAsia="ＭＳ ゴシック" w:hAnsi="Century" w:cs="ＭＳ ゴシック"/>
          <w:b/>
          <w:bCs/>
          <w:kern w:val="0"/>
          <w:sz w:val="22"/>
        </w:rPr>
      </w:pPr>
      <w:r w:rsidRPr="00F41F47">
        <w:rPr>
          <w:rFonts w:ascii="ＭＳ ゴシック" w:eastAsia="ＭＳ ゴシック" w:hAnsi="Century" w:cs="ＭＳ ゴシック"/>
          <w:b/>
          <w:bCs/>
          <w:kern w:val="0"/>
          <w:sz w:val="22"/>
        </w:rPr>
        <w:t xml:space="preserve">1-4. </w:t>
      </w:r>
      <w:r w:rsidRPr="00F41F47">
        <w:rPr>
          <w:rFonts w:ascii="ＭＳ ゴシック" w:eastAsia="ＭＳ ゴシック" w:hAnsi="Century" w:cs="ＭＳ ゴシック" w:hint="eastAsia"/>
          <w:b/>
          <w:bCs/>
          <w:kern w:val="0"/>
          <w:sz w:val="22"/>
        </w:rPr>
        <w:t>情報提供・共有</w:t>
      </w:r>
    </w:p>
    <w:p w14:paraId="3D1EF96C" w14:textId="77777777" w:rsidR="00F41F47" w:rsidRPr="00F41F47" w:rsidRDefault="00F41F47" w:rsidP="00F41F47">
      <w:pPr>
        <w:autoSpaceDE w:val="0"/>
        <w:autoSpaceDN w:val="0"/>
        <w:adjustRightInd w:val="0"/>
        <w:spacing w:line="360" w:lineRule="exact"/>
        <w:ind w:left="442" w:hangingChars="200" w:hanging="442"/>
        <w:jc w:val="left"/>
        <w:rPr>
          <w:rFonts w:ascii="ＭＳ ゴシック" w:eastAsia="ＭＳ ゴシック" w:hAnsi="Century" w:cs="ＭＳ ゴシック"/>
          <w:b/>
          <w:bCs/>
          <w:kern w:val="0"/>
          <w:sz w:val="22"/>
        </w:rPr>
      </w:pPr>
      <w:r w:rsidRPr="00F41F47">
        <w:rPr>
          <w:rFonts w:ascii="ＭＳ ゴシック" w:eastAsia="ＭＳ ゴシック" w:hAnsi="Century" w:cs="ＭＳ ゴシック"/>
          <w:b/>
          <w:bCs/>
          <w:kern w:val="0"/>
          <w:sz w:val="22"/>
        </w:rPr>
        <w:t xml:space="preserve">1-4-1. </w:t>
      </w:r>
      <w:r w:rsidRPr="00F41F47">
        <w:rPr>
          <w:rFonts w:ascii="ＭＳ ゴシック" w:eastAsia="ＭＳ ゴシック" w:hAnsi="Century" w:cs="ＭＳ ゴシック" w:hint="eastAsia"/>
          <w:b/>
          <w:bCs/>
          <w:kern w:val="0"/>
          <w:sz w:val="22"/>
        </w:rPr>
        <w:t>住民への対応</w:t>
      </w:r>
    </w:p>
    <w:p w14:paraId="5912EBA0" w14:textId="36341BB4" w:rsidR="00F41F47" w:rsidRDefault="00F41F47" w:rsidP="00D16616">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F41F47">
        <w:rPr>
          <w:rFonts w:ascii="ＭＳ ゴシック" w:eastAsia="ＭＳ ゴシック" w:hAnsi="Century" w:cs="ＭＳ ゴシック" w:hint="eastAsia"/>
          <w:kern w:val="0"/>
          <w:sz w:val="22"/>
        </w:rPr>
        <w:t>町は、国や県と連携して予防接種への理解を深める啓発、ワクチンの役割や有効性及び安全性、供給体制・接種体制、接種対象者、接種順位の在り方等の情報提供を行い、町民等の理解促進を図る。</w:t>
      </w:r>
    </w:p>
    <w:p w14:paraId="0A8A017C" w14:textId="77777777" w:rsidR="00D16616" w:rsidRPr="00F41F47" w:rsidRDefault="00D16616" w:rsidP="00D16616">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p>
    <w:p w14:paraId="45E630CB" w14:textId="77777777" w:rsidR="00F41F47" w:rsidRPr="00F41F47" w:rsidRDefault="00F41F47" w:rsidP="00F41F47">
      <w:pPr>
        <w:autoSpaceDE w:val="0"/>
        <w:autoSpaceDN w:val="0"/>
        <w:adjustRightInd w:val="0"/>
        <w:spacing w:line="360" w:lineRule="exact"/>
        <w:ind w:left="442" w:hangingChars="200" w:hanging="442"/>
        <w:jc w:val="left"/>
        <w:rPr>
          <w:rFonts w:ascii="ＭＳ ゴシック" w:eastAsia="ＭＳ ゴシック" w:hAnsi="Century" w:cs="ＭＳ ゴシック"/>
          <w:b/>
          <w:bCs/>
          <w:kern w:val="0"/>
          <w:sz w:val="22"/>
        </w:rPr>
      </w:pPr>
      <w:r w:rsidRPr="00F41F47">
        <w:rPr>
          <w:rFonts w:ascii="ＭＳ ゴシック" w:eastAsia="ＭＳ ゴシック" w:hAnsi="Century" w:cs="ＭＳ ゴシック"/>
          <w:b/>
          <w:bCs/>
          <w:kern w:val="0"/>
          <w:sz w:val="22"/>
        </w:rPr>
        <w:t xml:space="preserve">1-4-2. </w:t>
      </w:r>
      <w:r w:rsidRPr="00F41F47">
        <w:rPr>
          <w:rFonts w:ascii="ＭＳ ゴシック" w:eastAsia="ＭＳ ゴシック" w:hAnsi="Century" w:cs="ＭＳ ゴシック" w:hint="eastAsia"/>
          <w:b/>
          <w:bCs/>
          <w:kern w:val="0"/>
          <w:sz w:val="22"/>
        </w:rPr>
        <w:t>町における対応</w:t>
      </w:r>
    </w:p>
    <w:p w14:paraId="416D1C8B" w14:textId="7FF2D21E" w:rsidR="00F41F47" w:rsidRDefault="00F41F47" w:rsidP="00D16616">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F41F47">
        <w:rPr>
          <w:rFonts w:ascii="ＭＳ ゴシック" w:eastAsia="ＭＳ ゴシック" w:hAnsi="Century" w:cs="ＭＳ ゴシック" w:hint="eastAsia"/>
          <w:kern w:val="0"/>
          <w:sz w:val="22"/>
        </w:rPr>
        <w:t>町は、定期の予防接種の実施主体として、医師会等の関係団体との連携の下に、適正かつ効率的な予防接種の実施、健康被害の救済及び住民への情報提供等を行い、必要に応じて県へ支援を要請する。</w:t>
      </w:r>
    </w:p>
    <w:p w14:paraId="7E06212A" w14:textId="77777777" w:rsidR="00D16616" w:rsidRPr="00F41F47" w:rsidRDefault="00D16616" w:rsidP="00D16616">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p>
    <w:p w14:paraId="11ECE5A7" w14:textId="77777777" w:rsidR="00F41F47" w:rsidRPr="00F41F47" w:rsidRDefault="00F41F47" w:rsidP="00F41F47">
      <w:pPr>
        <w:autoSpaceDE w:val="0"/>
        <w:autoSpaceDN w:val="0"/>
        <w:adjustRightInd w:val="0"/>
        <w:spacing w:line="360" w:lineRule="exact"/>
        <w:ind w:left="442" w:hangingChars="200" w:hanging="442"/>
        <w:jc w:val="left"/>
        <w:rPr>
          <w:rFonts w:ascii="ＭＳ ゴシック" w:eastAsia="ＭＳ ゴシック" w:hAnsi="Century" w:cs="ＭＳ ゴシック"/>
          <w:b/>
          <w:bCs/>
          <w:kern w:val="0"/>
          <w:sz w:val="22"/>
        </w:rPr>
      </w:pPr>
      <w:r w:rsidRPr="00F41F47">
        <w:rPr>
          <w:rFonts w:ascii="ＭＳ ゴシック" w:eastAsia="ＭＳ ゴシック" w:hAnsi="Century" w:cs="ＭＳ ゴシック"/>
          <w:b/>
          <w:bCs/>
          <w:kern w:val="0"/>
          <w:sz w:val="22"/>
        </w:rPr>
        <w:t xml:space="preserve">1-4-3. </w:t>
      </w:r>
      <w:r w:rsidRPr="00F41F47">
        <w:rPr>
          <w:rFonts w:ascii="ＭＳ ゴシック" w:eastAsia="ＭＳ ゴシック" w:hAnsi="Century" w:cs="ＭＳ ゴシック" w:hint="eastAsia"/>
          <w:b/>
          <w:bCs/>
          <w:kern w:val="0"/>
          <w:sz w:val="22"/>
        </w:rPr>
        <w:t>衛生部局以外の分野との連携</w:t>
      </w:r>
    </w:p>
    <w:p w14:paraId="65AFEDE3" w14:textId="634B90DE" w:rsidR="00F41F47" w:rsidRPr="00F41F47" w:rsidRDefault="00F41F47" w:rsidP="00D16616">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F41F47">
        <w:rPr>
          <w:rFonts w:ascii="ＭＳ ゴシック" w:eastAsia="ＭＳ ゴシック" w:hAnsi="Century" w:cs="ＭＳ ゴシック" w:hint="eastAsia"/>
          <w:kern w:val="0"/>
          <w:sz w:val="22"/>
        </w:rPr>
        <w:t>町</w:t>
      </w:r>
      <w:r w:rsidR="00D16616">
        <w:rPr>
          <w:rFonts w:ascii="ＭＳ ゴシック" w:eastAsia="ＭＳ ゴシック" w:hAnsi="Century" w:cs="ＭＳ ゴシック" w:hint="eastAsia"/>
          <w:kern w:val="0"/>
          <w:sz w:val="22"/>
        </w:rPr>
        <w:t>衛生部局</w:t>
      </w:r>
      <w:r w:rsidRPr="00F41F47">
        <w:rPr>
          <w:rFonts w:ascii="ＭＳ ゴシック" w:eastAsia="ＭＳ ゴシック" w:hAnsi="Century" w:cs="ＭＳ ゴシック" w:hint="eastAsia"/>
          <w:kern w:val="0"/>
          <w:sz w:val="22"/>
        </w:rPr>
        <w:t>は、予防接種施策の推進に当たり、部局を横断した他課との連携及び協力が重要であり、その強化に努める。</w:t>
      </w:r>
    </w:p>
    <w:p w14:paraId="0C8A4D31" w14:textId="110B4891" w:rsidR="00D12D7A" w:rsidRDefault="00F41F47" w:rsidP="00D16616">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F41F47">
        <w:rPr>
          <w:rFonts w:ascii="ＭＳ ゴシック" w:eastAsia="ＭＳ ゴシック" w:hAnsi="Century" w:cs="ＭＳ ゴシック" w:hint="eastAsia"/>
          <w:kern w:val="0"/>
          <w:sz w:val="22"/>
        </w:rPr>
        <w:t>また、児童生徒に対する予防接種施策の推進に当たっては、学校保健との連携が不可欠であり、町</w:t>
      </w:r>
      <w:r w:rsidR="00D16616">
        <w:rPr>
          <w:rFonts w:ascii="ＭＳ ゴシック" w:eastAsia="ＭＳ ゴシック" w:hAnsi="Century" w:cs="ＭＳ ゴシック" w:hint="eastAsia"/>
          <w:kern w:val="0"/>
          <w:sz w:val="22"/>
        </w:rPr>
        <w:t>衛生部局</w:t>
      </w:r>
      <w:r w:rsidRPr="00F41F47">
        <w:rPr>
          <w:rFonts w:ascii="ＭＳ ゴシック" w:eastAsia="ＭＳ ゴシック" w:hAnsi="Century" w:cs="ＭＳ ゴシック" w:hint="eastAsia"/>
          <w:kern w:val="0"/>
          <w:sz w:val="22"/>
        </w:rPr>
        <w:t>は、町教育委員会等との連携を進め、予防接種に関する情報の周知を町教育委員会や学校に依頼する等、予防接種施策の推進に資する取組に努める。</w:t>
      </w:r>
    </w:p>
    <w:p w14:paraId="086A02F8" w14:textId="77777777" w:rsidR="00D12D7A" w:rsidRPr="00260D22" w:rsidRDefault="00D12D7A" w:rsidP="00D16616">
      <w:pPr>
        <w:autoSpaceDE w:val="0"/>
        <w:autoSpaceDN w:val="0"/>
        <w:adjustRightInd w:val="0"/>
        <w:spacing w:line="360" w:lineRule="exact"/>
        <w:jc w:val="left"/>
        <w:rPr>
          <w:rFonts w:ascii="ＭＳ ゴシック" w:eastAsia="ＭＳ ゴシック" w:hAnsi="Century" w:cs="ＭＳ ゴシック"/>
          <w:b/>
          <w:bCs/>
          <w:kern w:val="0"/>
          <w:sz w:val="22"/>
        </w:rPr>
      </w:pPr>
    </w:p>
    <w:p w14:paraId="3F8BCB45" w14:textId="77777777" w:rsidR="00F41F47" w:rsidRPr="00F41F47" w:rsidRDefault="00F41F47" w:rsidP="00F41F47">
      <w:pPr>
        <w:autoSpaceDE w:val="0"/>
        <w:autoSpaceDN w:val="0"/>
        <w:adjustRightInd w:val="0"/>
        <w:spacing w:line="360" w:lineRule="exact"/>
        <w:jc w:val="left"/>
        <w:rPr>
          <w:rFonts w:ascii="ＭＳ ゴシック" w:eastAsia="ＭＳ ゴシック" w:hAnsi="Century" w:cs="ＭＳ ゴシック"/>
          <w:b/>
          <w:bCs/>
          <w:kern w:val="0"/>
          <w:sz w:val="22"/>
        </w:rPr>
      </w:pPr>
      <w:r w:rsidRPr="00F41F47">
        <w:rPr>
          <w:rFonts w:ascii="ＭＳ ゴシック" w:eastAsia="ＭＳ ゴシック" w:hAnsi="Century" w:cs="ＭＳ ゴシック"/>
          <w:b/>
          <w:bCs/>
          <w:kern w:val="0"/>
          <w:sz w:val="22"/>
        </w:rPr>
        <w:t xml:space="preserve">1-5. DX </w:t>
      </w:r>
      <w:r w:rsidRPr="00F41F47">
        <w:rPr>
          <w:rFonts w:ascii="ＭＳ ゴシック" w:eastAsia="ＭＳ ゴシック" w:hAnsi="Century" w:cs="ＭＳ ゴシック" w:hint="eastAsia"/>
          <w:b/>
          <w:bCs/>
          <w:kern w:val="0"/>
          <w:sz w:val="22"/>
        </w:rPr>
        <w:t>の推進</w:t>
      </w:r>
    </w:p>
    <w:p w14:paraId="024DFE37" w14:textId="13C2DF9A" w:rsidR="00F41F47" w:rsidRPr="00F41F47" w:rsidRDefault="00F41F47" w:rsidP="00F73FB0">
      <w:p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r w:rsidRPr="00F41F47">
        <w:rPr>
          <w:rFonts w:ascii="ＭＳ ゴシック" w:eastAsia="ＭＳ ゴシック" w:hAnsi="Century" w:cs="ＭＳ ゴシック" w:hint="eastAsia"/>
          <w:kern w:val="0"/>
          <w:sz w:val="22"/>
        </w:rPr>
        <w:t>①</w:t>
      </w:r>
      <w:r w:rsidR="00260D22">
        <w:rPr>
          <w:rFonts w:ascii="ＭＳ ゴシック" w:eastAsia="ＭＳ ゴシック" w:hAnsi="Century" w:cs="ＭＳ ゴシック" w:hint="eastAsia"/>
          <w:kern w:val="0"/>
          <w:sz w:val="22"/>
        </w:rPr>
        <w:t xml:space="preserve">　</w:t>
      </w:r>
      <w:r w:rsidRPr="00F41F47">
        <w:rPr>
          <w:rFonts w:ascii="ＭＳ ゴシック" w:eastAsia="ＭＳ ゴシック" w:hAnsi="Century" w:cs="ＭＳ ゴシック" w:hint="eastAsia"/>
          <w:kern w:val="0"/>
          <w:sz w:val="22"/>
        </w:rPr>
        <w:t>町は、町が活用する健康管理システムが、国が整備するシステム基盤と連携することで、予防接種事務のデジタル化が実現されるよう、国が示す当該システムに関する標準仕様書に沿って、当該システムの整備を行う。</w:t>
      </w:r>
    </w:p>
    <w:p w14:paraId="6B8EF4CB" w14:textId="77777777" w:rsidR="00260D22" w:rsidRPr="00F73FB0" w:rsidRDefault="00260D22" w:rsidP="00F73FB0">
      <w:p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p>
    <w:p w14:paraId="3EB86581" w14:textId="3608E180" w:rsidR="00F41F47" w:rsidRPr="00F41F47" w:rsidRDefault="00F41F47" w:rsidP="00F73FB0">
      <w:p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r w:rsidRPr="00F41F47">
        <w:rPr>
          <w:rFonts w:ascii="ＭＳ ゴシック" w:eastAsia="ＭＳ ゴシック" w:hAnsi="Century" w:cs="ＭＳ ゴシック" w:hint="eastAsia"/>
          <w:kern w:val="0"/>
          <w:sz w:val="22"/>
        </w:rPr>
        <w:t>②</w:t>
      </w:r>
      <w:r w:rsidR="00260D22">
        <w:rPr>
          <w:rFonts w:ascii="ＭＳ ゴシック" w:eastAsia="ＭＳ ゴシック" w:hAnsi="Century" w:cs="ＭＳ ゴシック" w:hint="eastAsia"/>
          <w:kern w:val="0"/>
          <w:sz w:val="22"/>
        </w:rPr>
        <w:t xml:space="preserve">　</w:t>
      </w:r>
      <w:r w:rsidRPr="00F41F47">
        <w:rPr>
          <w:rFonts w:ascii="ＭＳ ゴシック" w:eastAsia="ＭＳ ゴシック" w:hAnsi="Century" w:cs="ＭＳ ゴシック" w:hint="eastAsia"/>
          <w:kern w:val="0"/>
          <w:sz w:val="22"/>
        </w:rPr>
        <w:t>町は、接種対象者を特定の上、国が整備するシステム基盤に接種対象者を登録する</w:t>
      </w:r>
      <w:r w:rsidR="00260D22">
        <w:rPr>
          <w:rFonts w:ascii="ＭＳ ゴシック" w:eastAsia="ＭＳ ゴシック" w:hAnsi="Century" w:cs="ＭＳ ゴシック" w:hint="eastAsia"/>
          <w:kern w:val="0"/>
          <w:sz w:val="22"/>
        </w:rPr>
        <w:t>こ</w:t>
      </w:r>
      <w:r w:rsidRPr="00F41F47">
        <w:rPr>
          <w:rFonts w:ascii="ＭＳ ゴシック" w:eastAsia="ＭＳ ゴシック" w:hAnsi="Century" w:cs="ＭＳ ゴシック" w:hint="eastAsia"/>
          <w:kern w:val="0"/>
          <w:sz w:val="22"/>
        </w:rPr>
        <w:t>とで、接種勧奨を行う場合に、システムを活用して接種対象者のスマートフォン等に通知できるよう準備を進める。ただし、電子的に通知を受け取ることができない者に対しては、</w:t>
      </w:r>
      <w:r w:rsidR="00300D48" w:rsidRPr="0076738A">
        <w:rPr>
          <w:rFonts w:ascii="Noto Sans JP Black" w:eastAsia="Noto Sans JP Black" w:hAnsi="Noto Sans JP Black" w:cs="ＭＳ ゴシック"/>
          <w:b/>
          <w:bCs/>
          <w:noProof/>
          <w:kern w:val="0"/>
          <w:sz w:val="24"/>
          <w:szCs w:val="24"/>
        </w:rPr>
        <w:lastRenderedPageBreak/>
        <mc:AlternateContent>
          <mc:Choice Requires="wps">
            <w:drawing>
              <wp:anchor distT="45720" distB="45720" distL="114300" distR="114300" simplePos="0" relativeHeight="251719680" behindDoc="0" locked="0" layoutInCell="1" allowOverlap="1" wp14:anchorId="007F30A7" wp14:editId="106CB45A">
                <wp:simplePos x="0" y="0"/>
                <wp:positionH relativeFrom="column">
                  <wp:posOffset>4533900</wp:posOffset>
                </wp:positionH>
                <wp:positionV relativeFrom="paragraph">
                  <wp:posOffset>-351155</wp:posOffset>
                </wp:positionV>
                <wp:extent cx="1424305" cy="274320"/>
                <wp:effectExtent l="0" t="0" r="23495" b="11430"/>
                <wp:wrapNone/>
                <wp:docPr id="226492848"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274320"/>
                        </a:xfrm>
                        <a:prstGeom prst="rect">
                          <a:avLst/>
                        </a:prstGeom>
                        <a:solidFill>
                          <a:srgbClr val="FFFFFF"/>
                        </a:solidFill>
                        <a:ln w="9525">
                          <a:solidFill>
                            <a:srgbClr val="747070"/>
                          </a:solidFill>
                          <a:miter lim="800000"/>
                          <a:headEnd/>
                          <a:tailEnd/>
                        </a:ln>
                      </wps:spPr>
                      <wps:txbx>
                        <w:txbxContent>
                          <w:p w14:paraId="6B3A0E20" w14:textId="77777777" w:rsidR="00F4487F" w:rsidRDefault="00F4487F" w:rsidP="00F4487F">
                            <w:pPr>
                              <w:spacing w:line="0" w:lineRule="atLeast"/>
                            </w:pPr>
                            <w:r>
                              <w:rPr>
                                <w:rFonts w:ascii="ＭＳ ゴシック" w:eastAsia="ＭＳ ゴシック" w:hAnsi="ＭＳ ゴシック" w:hint="eastAsia"/>
                                <w:b/>
                                <w:bCs/>
                                <w:i/>
                                <w:iCs/>
                                <w:color w:val="767171"/>
                                <w:sz w:val="22"/>
                                <w:szCs w:val="24"/>
                              </w:rPr>
                              <w:t>ワクチン</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準備</w:t>
                            </w:r>
                            <w:r w:rsidRPr="00212883">
                              <w:rPr>
                                <w:rFonts w:ascii="ＭＳ ゴシック" w:eastAsia="ＭＳ ゴシック" w:hAnsi="ＭＳ ゴシック" w:hint="eastAsia"/>
                                <w:b/>
                                <w:bCs/>
                                <w:i/>
                                <w:iCs/>
                                <w:color w:val="767171"/>
                                <w:sz w:val="22"/>
                                <w:szCs w:val="24"/>
                              </w:rPr>
                              <w:t>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7F30A7" id="_x0000_s1054" type="#_x0000_t202" style="position:absolute;left:0;text-align:left;margin-left:357pt;margin-top:-27.65pt;width:112.15pt;height:21.6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" strokecolor="#747070">
                <v:textbox>
                  <w:txbxContent>
                    <w:p w14:paraId="6B3A0E20" w14:textId="77777777" w:rsidR="00F4487F" w:rsidRDefault="00F4487F" w:rsidP="00F4487F">
                      <w:pPr>
                        <w:spacing w:line="0" w:lineRule="atLeast"/>
                      </w:pPr>
                      <w:r>
                        <w:rPr>
                          <w:rFonts w:ascii="ＭＳ ゴシック" w:eastAsia="ＭＳ ゴシック" w:hAnsi="ＭＳ ゴシック" w:hint="eastAsia"/>
                          <w:b/>
                          <w:bCs/>
                          <w:i/>
                          <w:iCs/>
                          <w:color w:val="767171"/>
                          <w:sz w:val="22"/>
                          <w:szCs w:val="24"/>
                        </w:rPr>
                        <w:t>ワクチン</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準備</w:t>
                      </w:r>
                      <w:r w:rsidRPr="00212883">
                        <w:rPr>
                          <w:rFonts w:ascii="ＭＳ ゴシック" w:eastAsia="ＭＳ ゴシック" w:hAnsi="ＭＳ ゴシック" w:hint="eastAsia"/>
                          <w:b/>
                          <w:bCs/>
                          <w:i/>
                          <w:iCs/>
                          <w:color w:val="767171"/>
                          <w:sz w:val="22"/>
                          <w:szCs w:val="24"/>
                        </w:rPr>
                        <w:t>期）</w:t>
                      </w:r>
                    </w:p>
                  </w:txbxContent>
                </v:textbox>
              </v:shape>
            </w:pict>
          </mc:Fallback>
        </mc:AlternateContent>
      </w:r>
      <w:r w:rsidRPr="00F41F47">
        <w:rPr>
          <w:rFonts w:ascii="ＭＳ ゴシック" w:eastAsia="ＭＳ ゴシック" w:hAnsi="Century" w:cs="ＭＳ ゴシック" w:hint="eastAsia"/>
          <w:kern w:val="0"/>
          <w:sz w:val="22"/>
        </w:rPr>
        <w:t>紙の接種券等を送付する。</w:t>
      </w:r>
    </w:p>
    <w:p w14:paraId="746E9821" w14:textId="77777777" w:rsidR="00260D22" w:rsidRDefault="00260D22" w:rsidP="00260D22">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p>
    <w:p w14:paraId="42C02B4F" w14:textId="0DBFBB14" w:rsidR="00D12D7A" w:rsidRDefault="00F41F47" w:rsidP="00F73FB0">
      <w:p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r w:rsidRPr="00F41F47">
        <w:rPr>
          <w:rFonts w:ascii="ＭＳ ゴシック" w:eastAsia="ＭＳ ゴシック" w:hAnsi="Century" w:cs="ＭＳ ゴシック" w:hint="eastAsia"/>
          <w:kern w:val="0"/>
          <w:sz w:val="22"/>
        </w:rPr>
        <w:t>③</w:t>
      </w:r>
      <w:r w:rsidR="00260D22">
        <w:rPr>
          <w:rFonts w:ascii="ＭＳ ゴシック" w:eastAsia="ＭＳ ゴシック" w:hAnsi="Century" w:cs="ＭＳ ゴシック" w:hint="eastAsia"/>
          <w:kern w:val="0"/>
          <w:sz w:val="22"/>
        </w:rPr>
        <w:t xml:space="preserve">　</w:t>
      </w:r>
      <w:r w:rsidRPr="00F41F47">
        <w:rPr>
          <w:rFonts w:ascii="ＭＳ ゴシック" w:eastAsia="ＭＳ ゴシック" w:hAnsi="Century" w:cs="ＭＳ ゴシック" w:hint="eastAsia"/>
          <w:kern w:val="0"/>
          <w:sz w:val="22"/>
        </w:rPr>
        <w:t>町は、予防接種事務のデジタル化に対応する医療機関を</w:t>
      </w:r>
      <w:r w:rsidR="00260D22">
        <w:rPr>
          <w:rFonts w:ascii="ＭＳ ゴシック" w:eastAsia="ＭＳ ゴシック" w:hAnsi="Century" w:cs="ＭＳ ゴシック" w:hint="eastAsia"/>
          <w:kern w:val="0"/>
          <w:sz w:val="22"/>
        </w:rPr>
        <w:t>町</w:t>
      </w:r>
      <w:r w:rsidRPr="00F41F47">
        <w:rPr>
          <w:rFonts w:ascii="ＭＳ ゴシック" w:eastAsia="ＭＳ ゴシック" w:hAnsi="Century" w:cs="ＭＳ ゴシック" w:hint="eastAsia"/>
          <w:kern w:val="0"/>
          <w:sz w:val="22"/>
        </w:rPr>
        <w:t>民</w:t>
      </w:r>
      <w:r w:rsidR="00260D22">
        <w:rPr>
          <w:rFonts w:ascii="ＭＳ ゴシック" w:eastAsia="ＭＳ ゴシック" w:hAnsi="Century" w:cs="ＭＳ ゴシック" w:hint="eastAsia"/>
          <w:kern w:val="0"/>
          <w:sz w:val="22"/>
        </w:rPr>
        <w:t>等</w:t>
      </w:r>
      <w:r w:rsidRPr="00F41F47">
        <w:rPr>
          <w:rFonts w:ascii="ＭＳ ゴシック" w:eastAsia="ＭＳ ゴシック" w:hAnsi="Century" w:cs="ＭＳ ゴシック" w:hint="eastAsia"/>
          <w:kern w:val="0"/>
          <w:sz w:val="22"/>
        </w:rPr>
        <w:t>が把握できるよう、また、マイナンバーカードを活用して電子的に予診票情報の登録等を行った接種対象者が、予防接種事務のデジタル化に対応できていない医療機関に来院する等のミスマッチが生じないよう環境整備に取り組む。</w:t>
      </w:r>
    </w:p>
    <w:p w14:paraId="7D3B9762" w14:textId="4FD9B82B" w:rsidR="00F4487F" w:rsidRDefault="00F4487F">
      <w:pPr>
        <w:widowControl/>
        <w:jc w:val="left"/>
        <w:rPr>
          <w:rFonts w:ascii="ＭＳ ゴシック" w:eastAsia="ＭＳ ゴシック" w:hAnsi="Century" w:cs="ＭＳ ゴシック"/>
          <w:kern w:val="0"/>
          <w:sz w:val="22"/>
        </w:rPr>
      </w:pPr>
      <w:r>
        <w:rPr>
          <w:rFonts w:ascii="ＭＳ ゴシック" w:eastAsia="ＭＳ ゴシック" w:hAnsi="Century" w:cs="ＭＳ ゴシック"/>
          <w:kern w:val="0"/>
          <w:sz w:val="22"/>
        </w:rPr>
        <w:br w:type="page"/>
      </w:r>
    </w:p>
    <w:p w14:paraId="382ED32E" w14:textId="5931A425" w:rsidR="00D12D7A" w:rsidRPr="00060CA6" w:rsidRDefault="00974025" w:rsidP="00060CA6">
      <w:pPr>
        <w:autoSpaceDE w:val="0"/>
        <w:autoSpaceDN w:val="0"/>
        <w:adjustRightInd w:val="0"/>
        <w:spacing w:line="0" w:lineRule="atLeast"/>
        <w:jc w:val="left"/>
        <w:rPr>
          <w:rFonts w:ascii="ＭＳ ゴシック" w:eastAsia="ＭＳ ゴシック" w:hAnsi="Century" w:cs="ＭＳ ゴシック"/>
          <w:kern w:val="0"/>
          <w:sz w:val="22"/>
          <w:u w:val="double"/>
        </w:rPr>
      </w:pPr>
      <w:r w:rsidRPr="00060CA6">
        <w:rPr>
          <w:rFonts w:ascii="Noto Sans JP Black" w:eastAsia="Noto Sans JP Black" w:hAnsi="Noto Sans JP Black" w:cs="ＭＳ ゴシック"/>
          <w:b/>
          <w:bCs/>
          <w:noProof/>
          <w:kern w:val="0"/>
          <w:sz w:val="24"/>
          <w:szCs w:val="24"/>
          <w:u w:val="double"/>
        </w:rPr>
        <w:lastRenderedPageBreak/>
        <mc:AlternateContent>
          <mc:Choice Requires="wps">
            <w:drawing>
              <wp:anchor distT="45720" distB="45720" distL="114300" distR="114300" simplePos="0" relativeHeight="251721728" behindDoc="0" locked="0" layoutInCell="1" allowOverlap="1" wp14:anchorId="26E7EAE8" wp14:editId="41745C1B">
                <wp:simplePos x="0" y="0"/>
                <wp:positionH relativeFrom="column">
                  <wp:posOffset>4561840</wp:posOffset>
                </wp:positionH>
                <wp:positionV relativeFrom="paragraph">
                  <wp:posOffset>-351155</wp:posOffset>
                </wp:positionV>
                <wp:extent cx="1424305" cy="274320"/>
                <wp:effectExtent l="0" t="0" r="23495" b="11430"/>
                <wp:wrapNone/>
                <wp:docPr id="1064857911"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274320"/>
                        </a:xfrm>
                        <a:prstGeom prst="rect">
                          <a:avLst/>
                        </a:prstGeom>
                        <a:solidFill>
                          <a:srgbClr val="FFFFFF"/>
                        </a:solidFill>
                        <a:ln w="9525">
                          <a:solidFill>
                            <a:srgbClr val="747070"/>
                          </a:solidFill>
                          <a:miter lim="800000"/>
                          <a:headEnd/>
                          <a:tailEnd/>
                        </a:ln>
                      </wps:spPr>
                      <wps:txbx>
                        <w:txbxContent>
                          <w:p w14:paraId="7D71E7AC" w14:textId="753745FB" w:rsidR="00974025" w:rsidRDefault="00974025" w:rsidP="00974025">
                            <w:pPr>
                              <w:spacing w:line="0" w:lineRule="atLeast"/>
                            </w:pPr>
                            <w:r>
                              <w:rPr>
                                <w:rFonts w:ascii="ＭＳ ゴシック" w:eastAsia="ＭＳ ゴシック" w:hAnsi="ＭＳ ゴシック" w:hint="eastAsia"/>
                                <w:b/>
                                <w:bCs/>
                                <w:i/>
                                <w:iCs/>
                                <w:color w:val="767171"/>
                                <w:sz w:val="22"/>
                                <w:szCs w:val="24"/>
                              </w:rPr>
                              <w:t>ワクチン</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初動期</w:t>
                            </w:r>
                            <w:r w:rsidRPr="00212883">
                              <w:rPr>
                                <w:rFonts w:ascii="ＭＳ ゴシック" w:eastAsia="ＭＳ ゴシック" w:hAnsi="ＭＳ ゴシック" w:hint="eastAsia"/>
                                <w:b/>
                                <w:bCs/>
                                <w:i/>
                                <w:iCs/>
                                <w:color w:val="767171"/>
                                <w:sz w:val="22"/>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E7EAE8" id="_x0000_s1055" type="#_x0000_t202" style="position:absolute;margin-left:359.2pt;margin-top:-27.65pt;width:112.15pt;height:21.6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" strokecolor="#747070">
                <v:textbox>
                  <w:txbxContent>
                    <w:p w14:paraId="7D71E7AC" w14:textId="753745FB" w:rsidR="00974025" w:rsidRDefault="00974025" w:rsidP="00974025">
                      <w:pPr>
                        <w:spacing w:line="0" w:lineRule="atLeast"/>
                      </w:pPr>
                      <w:r>
                        <w:rPr>
                          <w:rFonts w:ascii="ＭＳ ゴシック" w:eastAsia="ＭＳ ゴシック" w:hAnsi="ＭＳ ゴシック" w:hint="eastAsia"/>
                          <w:b/>
                          <w:bCs/>
                          <w:i/>
                          <w:iCs/>
                          <w:color w:val="767171"/>
                          <w:sz w:val="22"/>
                          <w:szCs w:val="24"/>
                        </w:rPr>
                        <w:t>ワクチン</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初動期</w:t>
                      </w:r>
                      <w:r w:rsidRPr="00212883">
                        <w:rPr>
                          <w:rFonts w:ascii="ＭＳ ゴシック" w:eastAsia="ＭＳ ゴシック" w:hAnsi="ＭＳ ゴシック" w:hint="eastAsia"/>
                          <w:b/>
                          <w:bCs/>
                          <w:i/>
                          <w:iCs/>
                          <w:color w:val="767171"/>
                          <w:sz w:val="22"/>
                          <w:szCs w:val="24"/>
                        </w:rPr>
                        <w:t>）</w:t>
                      </w:r>
                    </w:p>
                  </w:txbxContent>
                </v:textbox>
              </v:shape>
            </w:pict>
          </mc:Fallback>
        </mc:AlternateContent>
      </w:r>
      <w:r w:rsidR="00F4487F" w:rsidRPr="00060CA6">
        <w:rPr>
          <w:rFonts w:ascii="Noto Sans JP Black" w:eastAsia="Noto Sans JP Black" w:hAnsi="Noto Sans JP Black" w:cs="ＭＳ ゴシック"/>
          <w:b/>
          <w:bCs/>
          <w:kern w:val="0"/>
          <w:sz w:val="24"/>
          <w:szCs w:val="24"/>
          <w:u w:val="double"/>
        </w:rPr>
        <w:t>第</w:t>
      </w:r>
      <w:r w:rsidR="00F4487F" w:rsidRPr="00060CA6">
        <w:rPr>
          <w:rFonts w:ascii="Noto Sans JP Black" w:eastAsia="Noto Sans JP Black" w:hAnsi="Noto Sans JP Black" w:cs="ＭＳ ゴシック" w:hint="eastAsia"/>
          <w:b/>
          <w:bCs/>
          <w:kern w:val="0"/>
          <w:sz w:val="24"/>
          <w:szCs w:val="24"/>
          <w:u w:val="double"/>
        </w:rPr>
        <w:t>２</w:t>
      </w:r>
      <w:r w:rsidR="00F4487F" w:rsidRPr="00060CA6">
        <w:rPr>
          <w:rFonts w:ascii="Noto Sans JP Black" w:eastAsia="Noto Sans JP Black" w:hAnsi="Noto Sans JP Black" w:cs="ＭＳ ゴシック"/>
          <w:b/>
          <w:bCs/>
          <w:kern w:val="0"/>
          <w:sz w:val="24"/>
          <w:szCs w:val="24"/>
          <w:u w:val="double"/>
        </w:rPr>
        <w:t xml:space="preserve">節　</w:t>
      </w:r>
      <w:r w:rsidR="00F4487F" w:rsidRPr="00060CA6">
        <w:rPr>
          <w:rFonts w:ascii="Noto Sans JP Black" w:eastAsia="Noto Sans JP Black" w:hAnsi="Noto Sans JP Black" w:cs="ＭＳ ゴシック" w:hint="eastAsia"/>
          <w:b/>
          <w:bCs/>
          <w:kern w:val="0"/>
          <w:sz w:val="24"/>
          <w:szCs w:val="24"/>
          <w:u w:val="double"/>
        </w:rPr>
        <w:t>初動期</w:t>
      </w:r>
      <w:r w:rsidR="00060CA6">
        <w:rPr>
          <w:rFonts w:ascii="Noto Sans JP Black" w:eastAsia="Noto Sans JP Black" w:hAnsi="Noto Sans JP Black" w:cs="ＭＳ ゴシック" w:hint="eastAsia"/>
          <w:b/>
          <w:bCs/>
          <w:kern w:val="0"/>
          <w:sz w:val="24"/>
          <w:szCs w:val="24"/>
          <w:u w:val="double"/>
        </w:rPr>
        <w:t xml:space="preserve">　　　　　　　　　　　　　　　　　　　　　　　　　　　　　　　　</w:t>
      </w:r>
    </w:p>
    <w:p w14:paraId="300C17B6" w14:textId="214BB25A" w:rsidR="00F4487F" w:rsidRPr="00060CA6" w:rsidRDefault="00F4487F" w:rsidP="00F4487F">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060CA6">
        <w:rPr>
          <w:rFonts w:ascii="ＭＳ ゴシック" w:eastAsia="ＭＳ ゴシック" w:hAnsi="Century" w:cs="ＭＳ ゴシック" w:hint="eastAsia"/>
          <w:b/>
          <w:bCs/>
          <w:kern w:val="0"/>
          <w:sz w:val="22"/>
          <w:u w:val="single"/>
        </w:rPr>
        <w:t>（１）目的</w:t>
      </w:r>
      <w:r w:rsidR="00060CA6">
        <w:rPr>
          <w:rFonts w:ascii="ＭＳ ゴシック" w:eastAsia="ＭＳ ゴシック" w:hAnsi="Century" w:cs="ＭＳ ゴシック" w:hint="eastAsia"/>
          <w:b/>
          <w:bCs/>
          <w:kern w:val="0"/>
          <w:sz w:val="22"/>
          <w:u w:val="single"/>
        </w:rPr>
        <w:t xml:space="preserve">　　　　　　　　　　　　　　　　　　　　　　　　　　　　　　　　　　　　　　　</w:t>
      </w:r>
    </w:p>
    <w:p w14:paraId="0CB5045C" w14:textId="325B05DE" w:rsidR="00D12D7A" w:rsidRDefault="00F4487F" w:rsidP="00F4487F">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F4487F">
        <w:rPr>
          <w:rFonts w:ascii="ＭＳ ゴシック" w:eastAsia="ＭＳ ゴシック" w:hAnsi="Century" w:cs="ＭＳ ゴシック" w:hint="eastAsia"/>
          <w:kern w:val="0"/>
          <w:sz w:val="22"/>
        </w:rPr>
        <w:t>開発・製造されたワクチンの確保・供給を受け、</w:t>
      </w:r>
      <w:r>
        <w:rPr>
          <w:rFonts w:ascii="ＭＳ ゴシック" w:eastAsia="ＭＳ ゴシック" w:hAnsi="Century" w:cs="ＭＳ ゴシック" w:hint="eastAsia"/>
          <w:kern w:val="0"/>
          <w:sz w:val="22"/>
        </w:rPr>
        <w:t>町</w:t>
      </w:r>
      <w:r w:rsidRPr="00F4487F">
        <w:rPr>
          <w:rFonts w:ascii="ＭＳ ゴシック" w:eastAsia="ＭＳ ゴシック" w:hAnsi="Century" w:cs="ＭＳ ゴシック" w:hint="eastAsia"/>
          <w:kern w:val="0"/>
          <w:sz w:val="22"/>
        </w:rPr>
        <w:t>、県、医療関係者等が連携して接種体制を構築し、速やかな予防接種へとつなげる</w:t>
      </w:r>
    </w:p>
    <w:p w14:paraId="7E55A1B0" w14:textId="77777777" w:rsidR="00D12D7A" w:rsidRDefault="00D12D7A" w:rsidP="00B557B2">
      <w:pPr>
        <w:autoSpaceDE w:val="0"/>
        <w:autoSpaceDN w:val="0"/>
        <w:adjustRightInd w:val="0"/>
        <w:spacing w:line="360" w:lineRule="exact"/>
        <w:jc w:val="left"/>
        <w:rPr>
          <w:rFonts w:ascii="ＭＳ ゴシック" w:eastAsia="ＭＳ ゴシック" w:hAnsi="Century" w:cs="ＭＳ ゴシック"/>
          <w:kern w:val="0"/>
          <w:sz w:val="22"/>
        </w:rPr>
      </w:pPr>
    </w:p>
    <w:p w14:paraId="06E8DE53" w14:textId="6065DC0E" w:rsidR="00C32C52" w:rsidRPr="00060CA6" w:rsidRDefault="00C32C52" w:rsidP="00C32C52">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060CA6">
        <w:rPr>
          <w:rFonts w:ascii="ＭＳ ゴシック" w:eastAsia="ＭＳ ゴシック" w:hAnsi="Century" w:cs="ＭＳ ゴシック" w:hint="eastAsia"/>
          <w:b/>
          <w:bCs/>
          <w:kern w:val="0"/>
          <w:sz w:val="22"/>
          <w:u w:val="single"/>
        </w:rPr>
        <w:t>（２）所要の対応</w:t>
      </w:r>
      <w:r w:rsidR="00060CA6">
        <w:rPr>
          <w:rFonts w:ascii="ＭＳ ゴシック" w:eastAsia="ＭＳ ゴシック" w:hAnsi="Century" w:cs="ＭＳ ゴシック" w:hint="eastAsia"/>
          <w:b/>
          <w:bCs/>
          <w:kern w:val="0"/>
          <w:sz w:val="22"/>
          <w:u w:val="single"/>
        </w:rPr>
        <w:t xml:space="preserve">　　　　　　　　　　　　　　　　　　　　　　　　　　　　　　　　　　</w:t>
      </w:r>
    </w:p>
    <w:p w14:paraId="2EA5D58B" w14:textId="4606AA51" w:rsidR="00C32C52" w:rsidRPr="00C32C52" w:rsidRDefault="00C32C52" w:rsidP="00C32C52">
      <w:pPr>
        <w:autoSpaceDE w:val="0"/>
        <w:autoSpaceDN w:val="0"/>
        <w:adjustRightInd w:val="0"/>
        <w:spacing w:line="360" w:lineRule="exact"/>
        <w:jc w:val="left"/>
        <w:rPr>
          <w:rFonts w:ascii="ＭＳ ゴシック" w:eastAsia="ＭＳ ゴシック" w:hAnsi="Century" w:cs="ＭＳ ゴシック"/>
          <w:b/>
          <w:bCs/>
          <w:kern w:val="0"/>
          <w:sz w:val="22"/>
        </w:rPr>
      </w:pPr>
      <w:r w:rsidRPr="00C32C52">
        <w:rPr>
          <w:rFonts w:ascii="ＭＳ ゴシック" w:eastAsia="ＭＳ ゴシック" w:hAnsi="Century" w:cs="ＭＳ ゴシック"/>
          <w:b/>
          <w:bCs/>
          <w:kern w:val="0"/>
          <w:sz w:val="22"/>
        </w:rPr>
        <w:t xml:space="preserve">2-1. </w:t>
      </w:r>
      <w:r w:rsidRPr="00C32C52">
        <w:rPr>
          <w:rFonts w:ascii="ＭＳ ゴシック" w:eastAsia="ＭＳ ゴシック" w:hAnsi="Century" w:cs="ＭＳ ゴシック" w:hint="eastAsia"/>
          <w:b/>
          <w:bCs/>
          <w:kern w:val="0"/>
          <w:sz w:val="22"/>
        </w:rPr>
        <w:t>国の対応</w:t>
      </w:r>
    </w:p>
    <w:p w14:paraId="0D08C3FD" w14:textId="2675D072" w:rsidR="00C32C52" w:rsidRDefault="00C32C52" w:rsidP="001B5379">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C32C52">
        <w:rPr>
          <w:rFonts w:ascii="ＭＳ ゴシック" w:eastAsia="ＭＳ ゴシック" w:hAnsi="Century" w:cs="ＭＳ ゴシック" w:hint="eastAsia"/>
          <w:kern w:val="0"/>
          <w:sz w:val="22"/>
        </w:rPr>
        <w:t>国は、ワクチンの研究開発の支援、ワクチンや接種に必要な資材の確保、特定接種や住民接種に必要な準備等を進めるとともに、県及び市町村に対して情報提供・共有を行うこととしている。</w:t>
      </w:r>
    </w:p>
    <w:p w14:paraId="7849F514" w14:textId="77777777" w:rsidR="001B5379" w:rsidRPr="00C32C52" w:rsidRDefault="001B5379" w:rsidP="00C32C52">
      <w:pPr>
        <w:autoSpaceDE w:val="0"/>
        <w:autoSpaceDN w:val="0"/>
        <w:adjustRightInd w:val="0"/>
        <w:spacing w:line="360" w:lineRule="exact"/>
        <w:jc w:val="left"/>
        <w:rPr>
          <w:rFonts w:ascii="ＭＳ ゴシック" w:eastAsia="ＭＳ ゴシック" w:hAnsi="Century" w:cs="ＭＳ ゴシック"/>
          <w:kern w:val="0"/>
          <w:sz w:val="22"/>
        </w:rPr>
      </w:pPr>
    </w:p>
    <w:p w14:paraId="245375E3" w14:textId="3D38C5BD" w:rsidR="00C32C52" w:rsidRPr="00C32C52" w:rsidRDefault="00C32C52" w:rsidP="00C32C52">
      <w:pPr>
        <w:autoSpaceDE w:val="0"/>
        <w:autoSpaceDN w:val="0"/>
        <w:adjustRightInd w:val="0"/>
        <w:spacing w:line="360" w:lineRule="exact"/>
        <w:jc w:val="left"/>
        <w:rPr>
          <w:rFonts w:ascii="ＭＳ ゴシック" w:eastAsia="ＭＳ ゴシック" w:hAnsi="Century" w:cs="ＭＳ ゴシック"/>
          <w:b/>
          <w:bCs/>
          <w:kern w:val="0"/>
          <w:sz w:val="22"/>
        </w:rPr>
      </w:pPr>
      <w:r w:rsidRPr="00C32C52">
        <w:rPr>
          <w:rFonts w:ascii="ＭＳ ゴシック" w:eastAsia="ＭＳ ゴシック" w:hAnsi="Century" w:cs="ＭＳ ゴシック"/>
          <w:b/>
          <w:bCs/>
          <w:kern w:val="0"/>
          <w:sz w:val="22"/>
        </w:rPr>
        <w:t xml:space="preserve">2-2. </w:t>
      </w:r>
      <w:r w:rsidRPr="00C32C52">
        <w:rPr>
          <w:rFonts w:ascii="ＭＳ ゴシック" w:eastAsia="ＭＳ ゴシック" w:hAnsi="Century" w:cs="ＭＳ ゴシック" w:hint="eastAsia"/>
          <w:b/>
          <w:bCs/>
          <w:kern w:val="0"/>
          <w:sz w:val="22"/>
        </w:rPr>
        <w:t>接種体制</w:t>
      </w:r>
    </w:p>
    <w:p w14:paraId="30DE490D" w14:textId="77777777" w:rsidR="00C32C52" w:rsidRPr="00C32C52" w:rsidRDefault="00C32C52" w:rsidP="00C32C52">
      <w:pPr>
        <w:autoSpaceDE w:val="0"/>
        <w:autoSpaceDN w:val="0"/>
        <w:adjustRightInd w:val="0"/>
        <w:spacing w:line="360" w:lineRule="exact"/>
        <w:jc w:val="left"/>
        <w:rPr>
          <w:rFonts w:ascii="ＭＳ ゴシック" w:eastAsia="ＭＳ ゴシック" w:hAnsi="Century" w:cs="ＭＳ ゴシック"/>
          <w:b/>
          <w:bCs/>
          <w:kern w:val="0"/>
          <w:sz w:val="22"/>
        </w:rPr>
      </w:pPr>
      <w:r w:rsidRPr="00C32C52">
        <w:rPr>
          <w:rFonts w:ascii="ＭＳ ゴシック" w:eastAsia="ＭＳ ゴシック" w:hAnsi="Century" w:cs="ＭＳ ゴシック"/>
          <w:b/>
          <w:bCs/>
          <w:kern w:val="0"/>
          <w:sz w:val="22"/>
        </w:rPr>
        <w:t xml:space="preserve">2-2-1. </w:t>
      </w:r>
      <w:r w:rsidRPr="00C32C52">
        <w:rPr>
          <w:rFonts w:ascii="ＭＳ ゴシック" w:eastAsia="ＭＳ ゴシック" w:hAnsi="Century" w:cs="ＭＳ ゴシック" w:hint="eastAsia"/>
          <w:b/>
          <w:bCs/>
          <w:kern w:val="0"/>
          <w:sz w:val="22"/>
        </w:rPr>
        <w:t>接種体制の構築</w:t>
      </w:r>
    </w:p>
    <w:p w14:paraId="5AA54B6B" w14:textId="3E5594C0" w:rsidR="00C32C52" w:rsidRPr="00C32C52" w:rsidRDefault="001B5379" w:rsidP="001B5379">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Pr>
          <w:rFonts w:ascii="ＭＳ ゴシック" w:eastAsia="ＭＳ ゴシック" w:hAnsi="Century" w:cs="ＭＳ ゴシック" w:hint="eastAsia"/>
          <w:kern w:val="0"/>
          <w:sz w:val="22"/>
        </w:rPr>
        <w:t>町</w:t>
      </w:r>
      <w:r w:rsidR="00C32C52" w:rsidRPr="00C32C52">
        <w:rPr>
          <w:rFonts w:ascii="ＭＳ ゴシック" w:eastAsia="ＭＳ ゴシック" w:hAnsi="Century" w:cs="ＭＳ ゴシック" w:hint="eastAsia"/>
          <w:kern w:val="0"/>
          <w:sz w:val="22"/>
        </w:rPr>
        <w:t>は、接種会場や接種に携わる医療従事者等の確保等、接種体制の構築を行う。</w:t>
      </w:r>
    </w:p>
    <w:p w14:paraId="5BEE5575" w14:textId="77777777" w:rsidR="001B5379" w:rsidRDefault="001B5379" w:rsidP="00C32C52">
      <w:pPr>
        <w:autoSpaceDE w:val="0"/>
        <w:autoSpaceDN w:val="0"/>
        <w:adjustRightInd w:val="0"/>
        <w:spacing w:line="360" w:lineRule="exact"/>
        <w:jc w:val="left"/>
        <w:rPr>
          <w:rFonts w:ascii="ＭＳ ゴシック" w:eastAsia="ＭＳ ゴシック" w:hAnsi="Century" w:cs="ＭＳ ゴシック"/>
          <w:kern w:val="0"/>
          <w:sz w:val="22"/>
        </w:rPr>
      </w:pPr>
    </w:p>
    <w:p w14:paraId="30829E5A" w14:textId="3F8E94C6" w:rsidR="001B5379" w:rsidRPr="00C32C52" w:rsidRDefault="00C32C52" w:rsidP="00C32C52">
      <w:pPr>
        <w:autoSpaceDE w:val="0"/>
        <w:autoSpaceDN w:val="0"/>
        <w:adjustRightInd w:val="0"/>
        <w:spacing w:line="360" w:lineRule="exact"/>
        <w:jc w:val="left"/>
        <w:rPr>
          <w:rFonts w:ascii="ＭＳ ゴシック" w:eastAsia="ＭＳ ゴシック" w:hAnsi="Century" w:cs="ＭＳ ゴシック"/>
          <w:b/>
          <w:bCs/>
          <w:kern w:val="0"/>
          <w:sz w:val="22"/>
        </w:rPr>
      </w:pPr>
      <w:r w:rsidRPr="00C32C52">
        <w:rPr>
          <w:rFonts w:ascii="ＭＳ ゴシック" w:eastAsia="ＭＳ ゴシック" w:hAnsi="Century" w:cs="ＭＳ ゴシック"/>
          <w:b/>
          <w:bCs/>
          <w:kern w:val="0"/>
          <w:sz w:val="22"/>
        </w:rPr>
        <w:t xml:space="preserve">2-2-2. </w:t>
      </w:r>
      <w:r w:rsidRPr="00C32C52">
        <w:rPr>
          <w:rFonts w:ascii="ＭＳ ゴシック" w:eastAsia="ＭＳ ゴシック" w:hAnsi="Century" w:cs="ＭＳ ゴシック" w:hint="eastAsia"/>
          <w:b/>
          <w:bCs/>
          <w:kern w:val="0"/>
          <w:sz w:val="22"/>
        </w:rPr>
        <w:t>ワクチンの接種に必要な資材</w:t>
      </w:r>
    </w:p>
    <w:p w14:paraId="66BAFBE6" w14:textId="3FAEA2CB" w:rsidR="00C32C52" w:rsidRPr="00C32C52" w:rsidRDefault="001B5379" w:rsidP="001B5379">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Pr>
          <w:rFonts w:ascii="ＭＳ ゴシック" w:eastAsia="ＭＳ ゴシック" w:hAnsi="Century" w:cs="ＭＳ ゴシック" w:hint="eastAsia"/>
          <w:kern w:val="0"/>
          <w:sz w:val="22"/>
        </w:rPr>
        <w:t>町</w:t>
      </w:r>
      <w:r w:rsidR="00C32C52" w:rsidRPr="00C32C52">
        <w:rPr>
          <w:rFonts w:ascii="ＭＳ ゴシック" w:eastAsia="ＭＳ ゴシック" w:hAnsi="Century" w:cs="ＭＳ ゴシック" w:hint="eastAsia"/>
          <w:kern w:val="0"/>
          <w:sz w:val="22"/>
        </w:rPr>
        <w:t>は、第４章第１節において必要と判断し準備した資材について、適切に確保する。</w:t>
      </w:r>
    </w:p>
    <w:p w14:paraId="6D4665F1" w14:textId="77777777" w:rsidR="001B5379" w:rsidRDefault="001B5379" w:rsidP="00C32C52">
      <w:pPr>
        <w:autoSpaceDE w:val="0"/>
        <w:autoSpaceDN w:val="0"/>
        <w:adjustRightInd w:val="0"/>
        <w:spacing w:line="360" w:lineRule="exact"/>
        <w:jc w:val="left"/>
        <w:rPr>
          <w:rFonts w:ascii="ＭＳ ゴシック" w:eastAsia="ＭＳ ゴシック" w:hAnsi="Century" w:cs="ＭＳ ゴシック"/>
          <w:kern w:val="0"/>
          <w:sz w:val="22"/>
        </w:rPr>
      </w:pPr>
    </w:p>
    <w:p w14:paraId="31BF4FF1" w14:textId="7BFB284F" w:rsidR="001B5379" w:rsidRPr="00C32C52" w:rsidRDefault="00C32C52" w:rsidP="00C32C52">
      <w:pPr>
        <w:autoSpaceDE w:val="0"/>
        <w:autoSpaceDN w:val="0"/>
        <w:adjustRightInd w:val="0"/>
        <w:spacing w:line="360" w:lineRule="exact"/>
        <w:jc w:val="left"/>
        <w:rPr>
          <w:rFonts w:ascii="ＭＳ ゴシック" w:eastAsia="ＭＳ ゴシック" w:hAnsi="Century" w:cs="ＭＳ ゴシック"/>
          <w:b/>
          <w:bCs/>
          <w:kern w:val="0"/>
          <w:sz w:val="22"/>
        </w:rPr>
      </w:pPr>
      <w:r w:rsidRPr="00C32C52">
        <w:rPr>
          <w:rFonts w:ascii="ＭＳ ゴシック" w:eastAsia="ＭＳ ゴシック" w:hAnsi="Century" w:cs="ＭＳ ゴシック"/>
          <w:b/>
          <w:bCs/>
          <w:kern w:val="0"/>
          <w:sz w:val="22"/>
        </w:rPr>
        <w:t xml:space="preserve">2-2-3. </w:t>
      </w:r>
      <w:r w:rsidRPr="00C32C52">
        <w:rPr>
          <w:rFonts w:ascii="ＭＳ ゴシック" w:eastAsia="ＭＳ ゴシック" w:hAnsi="Century" w:cs="ＭＳ ゴシック" w:hint="eastAsia"/>
          <w:b/>
          <w:bCs/>
          <w:kern w:val="0"/>
          <w:sz w:val="22"/>
        </w:rPr>
        <w:t>特定接種</w:t>
      </w:r>
    </w:p>
    <w:p w14:paraId="14BEFDA0" w14:textId="77777777" w:rsidR="004F660F" w:rsidRDefault="00C32C52" w:rsidP="001B5379">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C32C52">
        <w:rPr>
          <w:rFonts w:ascii="ＭＳ ゴシック" w:eastAsia="ＭＳ ゴシック" w:hAnsi="Century" w:cs="ＭＳ ゴシック" w:hint="eastAsia"/>
          <w:kern w:val="0"/>
          <w:sz w:val="22"/>
        </w:rPr>
        <w:t>接種には多くの医療従事者の確保が必要となることから、接種体制を構築する国、都道府県及び市町村は、医師会等の協力を得て、その確保を図る。</w:t>
      </w:r>
    </w:p>
    <w:p w14:paraId="1AA5EA9A" w14:textId="56A1B58E" w:rsidR="00C32C52" w:rsidRDefault="00C32C52" w:rsidP="001B5379">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C32C52">
        <w:rPr>
          <w:rFonts w:ascii="ＭＳ ゴシック" w:eastAsia="ＭＳ ゴシック" w:hAnsi="Century" w:cs="ＭＳ ゴシック" w:hint="eastAsia"/>
          <w:kern w:val="0"/>
          <w:sz w:val="22"/>
        </w:rPr>
        <w:t>また、</w:t>
      </w:r>
      <w:r w:rsidR="001B5379">
        <w:rPr>
          <w:rFonts w:ascii="ＭＳ ゴシック" w:eastAsia="ＭＳ ゴシック" w:hAnsi="Century" w:cs="ＭＳ ゴシック" w:hint="eastAsia"/>
          <w:kern w:val="0"/>
          <w:sz w:val="22"/>
        </w:rPr>
        <w:t>町</w:t>
      </w:r>
      <w:r w:rsidRPr="00C32C52">
        <w:rPr>
          <w:rFonts w:ascii="ＭＳ ゴシック" w:eastAsia="ＭＳ ゴシック" w:hAnsi="Century" w:cs="ＭＳ ゴシック" w:hint="eastAsia"/>
          <w:kern w:val="0"/>
          <w:sz w:val="22"/>
        </w:rPr>
        <w:t>は、接種体制を構築する登録事業者に対して、医療従事者の確保に向けて医師会等の調整が得られるよう必要な支援を行う。</w:t>
      </w:r>
    </w:p>
    <w:p w14:paraId="2D525763" w14:textId="77777777" w:rsidR="00300D48" w:rsidRPr="00C32C52" w:rsidRDefault="00300D48" w:rsidP="001B5379">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p>
    <w:p w14:paraId="6A25D46F" w14:textId="77777777" w:rsidR="00C32C52" w:rsidRPr="00C32C52" w:rsidRDefault="00C32C52" w:rsidP="00C32C52">
      <w:pPr>
        <w:autoSpaceDE w:val="0"/>
        <w:autoSpaceDN w:val="0"/>
        <w:adjustRightInd w:val="0"/>
        <w:spacing w:line="360" w:lineRule="exact"/>
        <w:jc w:val="left"/>
        <w:rPr>
          <w:rFonts w:ascii="ＭＳ ゴシック" w:eastAsia="ＭＳ ゴシック" w:hAnsi="Century" w:cs="ＭＳ ゴシック"/>
          <w:b/>
          <w:bCs/>
          <w:kern w:val="0"/>
          <w:sz w:val="22"/>
        </w:rPr>
      </w:pPr>
      <w:r w:rsidRPr="00C32C52">
        <w:rPr>
          <w:rFonts w:ascii="ＭＳ ゴシック" w:eastAsia="ＭＳ ゴシック" w:hAnsi="Century" w:cs="ＭＳ ゴシック"/>
          <w:b/>
          <w:bCs/>
          <w:kern w:val="0"/>
          <w:sz w:val="22"/>
        </w:rPr>
        <w:t xml:space="preserve">2-2-4. </w:t>
      </w:r>
      <w:r w:rsidRPr="00C32C52">
        <w:rPr>
          <w:rFonts w:ascii="ＭＳ ゴシック" w:eastAsia="ＭＳ ゴシック" w:hAnsi="Century" w:cs="ＭＳ ゴシック" w:hint="eastAsia"/>
          <w:b/>
          <w:bCs/>
          <w:kern w:val="0"/>
          <w:sz w:val="22"/>
        </w:rPr>
        <w:t>住民接種</w:t>
      </w:r>
    </w:p>
    <w:p w14:paraId="4F13DF1D" w14:textId="47E80B30" w:rsidR="00C32C52" w:rsidRDefault="00C32C52" w:rsidP="00F73FB0">
      <w:p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r w:rsidRPr="00C32C52">
        <w:rPr>
          <w:rFonts w:ascii="ＭＳ ゴシック" w:eastAsia="ＭＳ ゴシック" w:hAnsi="Century" w:cs="ＭＳ ゴシック" w:hint="eastAsia"/>
          <w:kern w:val="0"/>
          <w:sz w:val="22"/>
        </w:rPr>
        <w:t>①</w:t>
      </w:r>
      <w:r w:rsidR="00690F01">
        <w:rPr>
          <w:rFonts w:ascii="ＭＳ ゴシック" w:eastAsia="ＭＳ ゴシック" w:hAnsi="Century" w:cs="ＭＳ ゴシック" w:hint="eastAsia"/>
          <w:kern w:val="0"/>
          <w:sz w:val="22"/>
        </w:rPr>
        <w:t xml:space="preserve">　</w:t>
      </w:r>
      <w:r w:rsidR="00300D48">
        <w:rPr>
          <w:rFonts w:ascii="ＭＳ ゴシック" w:eastAsia="ＭＳ ゴシック" w:hAnsi="Century" w:cs="ＭＳ ゴシック" w:hint="eastAsia"/>
          <w:kern w:val="0"/>
          <w:sz w:val="22"/>
        </w:rPr>
        <w:t>町</w:t>
      </w:r>
      <w:r w:rsidRPr="00C32C52">
        <w:rPr>
          <w:rFonts w:ascii="ＭＳ ゴシック" w:eastAsia="ＭＳ ゴシック" w:hAnsi="Century" w:cs="ＭＳ ゴシック" w:hint="eastAsia"/>
          <w:kern w:val="0"/>
          <w:sz w:val="22"/>
        </w:rPr>
        <w:t>は、目標となる接種ペースに応じた接種を速やかに開始できるよう、住民基本台帳に基づく人口や年齢等の情報、接種記録等を管理するシステム基盤等を通じて接種予定数の把握を行い、接種の勧奨方法や予約の受付方法について検討するとともに、接種に必要な資材等の確保に向けた調整を開始する。</w:t>
      </w:r>
    </w:p>
    <w:p w14:paraId="6403A677" w14:textId="77777777" w:rsidR="00690F01" w:rsidRPr="00690F01" w:rsidRDefault="00690F01" w:rsidP="00F73FB0">
      <w:p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p>
    <w:p w14:paraId="543252F6" w14:textId="4FB74B96" w:rsidR="00C32C52" w:rsidRDefault="00C32C52" w:rsidP="00F73FB0">
      <w:p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r w:rsidRPr="00C32C52">
        <w:rPr>
          <w:rFonts w:ascii="ＭＳ ゴシック" w:eastAsia="ＭＳ ゴシック" w:hAnsi="Century" w:cs="ＭＳ ゴシック" w:hint="eastAsia"/>
          <w:kern w:val="0"/>
          <w:sz w:val="22"/>
        </w:rPr>
        <w:t>②</w:t>
      </w:r>
      <w:r w:rsidR="00690F01">
        <w:rPr>
          <w:rFonts w:ascii="ＭＳ ゴシック" w:eastAsia="ＭＳ ゴシック" w:hAnsi="Century" w:cs="ＭＳ ゴシック" w:hint="eastAsia"/>
          <w:kern w:val="0"/>
          <w:sz w:val="22"/>
        </w:rPr>
        <w:t xml:space="preserve">　</w:t>
      </w:r>
      <w:r w:rsidRPr="00C32C52">
        <w:rPr>
          <w:rFonts w:ascii="ＭＳ ゴシック" w:eastAsia="ＭＳ ゴシック" w:hAnsi="Century" w:cs="ＭＳ ゴシック" w:hint="eastAsia"/>
          <w:kern w:val="0"/>
          <w:sz w:val="22"/>
        </w:rPr>
        <w:t>接種の準備に当たっては、予防接種業務所管部署の平時の体制で想定している業務量を大幅に上回る業務量が見込まれるため、組織・人事管理などを担う部署も関与した上で、全庁的な実施体制の確保を行う。</w:t>
      </w:r>
    </w:p>
    <w:p w14:paraId="16B252E5" w14:textId="77777777" w:rsidR="00690F01" w:rsidRPr="00C32C52" w:rsidRDefault="00690F01" w:rsidP="00F73FB0">
      <w:p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p>
    <w:p w14:paraId="0868B607" w14:textId="04574814" w:rsidR="00690F01" w:rsidRPr="00690F01" w:rsidRDefault="00C32C52" w:rsidP="00F73FB0">
      <w:p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r w:rsidRPr="00C32C52">
        <w:rPr>
          <w:rFonts w:ascii="ＭＳ ゴシック" w:eastAsia="ＭＳ ゴシック" w:hAnsi="Century" w:cs="ＭＳ ゴシック" w:hint="eastAsia"/>
          <w:kern w:val="0"/>
          <w:sz w:val="22"/>
        </w:rPr>
        <w:t>③</w:t>
      </w:r>
      <w:r w:rsidR="00690F01">
        <w:rPr>
          <w:rFonts w:ascii="ＭＳ ゴシック" w:eastAsia="ＭＳ ゴシック" w:hAnsi="Century" w:cs="ＭＳ ゴシック" w:hint="eastAsia"/>
          <w:kern w:val="0"/>
          <w:sz w:val="22"/>
        </w:rPr>
        <w:t xml:space="preserve">　</w:t>
      </w:r>
      <w:r w:rsidRPr="00C32C52">
        <w:rPr>
          <w:rFonts w:ascii="ＭＳ ゴシック" w:eastAsia="ＭＳ ゴシック" w:hAnsi="Century" w:cs="ＭＳ ゴシック" w:hint="eastAsia"/>
          <w:kern w:val="0"/>
          <w:sz w:val="22"/>
        </w:rPr>
        <w:t>予防接種を実施するために必要な業務を洗い出し、各業務の担当部門を決定した上で、それぞれの業務について、必要な人員数の想定、個人名入り人員リストの作成、業務内容に係る事前の説明の実施、業務継続が可能なシフトの作成などを行い、業務の優先順位及</w:t>
      </w:r>
      <w:r w:rsidR="00690F01" w:rsidRPr="00690F01">
        <w:rPr>
          <w:rFonts w:ascii="ＭＳ ゴシック" w:eastAsia="ＭＳ ゴシック" w:hAnsi="Century" w:cs="ＭＳ ゴシック" w:hint="eastAsia"/>
          <w:kern w:val="0"/>
          <w:sz w:val="22"/>
        </w:rPr>
        <w:t>び内容に応じて必要な人員の確保及び配置を行う。予防接種の円滑な推進を図るためにも、福祉保健部門で連携し行う。</w:t>
      </w:r>
    </w:p>
    <w:p w14:paraId="1B81C935" w14:textId="77777777" w:rsidR="007A4660" w:rsidRDefault="007A4660" w:rsidP="007A4660">
      <w:pPr>
        <w:autoSpaceDE w:val="0"/>
        <w:autoSpaceDN w:val="0"/>
        <w:adjustRightInd w:val="0"/>
        <w:spacing w:line="360" w:lineRule="exact"/>
        <w:ind w:leftChars="100" w:left="650" w:hangingChars="200" w:hanging="440"/>
        <w:jc w:val="left"/>
        <w:rPr>
          <w:rFonts w:ascii="ＭＳ ゴシック" w:eastAsia="ＭＳ ゴシック" w:hAnsi="Century" w:cs="ＭＳ ゴシック"/>
          <w:kern w:val="0"/>
          <w:sz w:val="22"/>
        </w:rPr>
      </w:pPr>
    </w:p>
    <w:p w14:paraId="367906B6" w14:textId="2D280502" w:rsidR="00690F01" w:rsidRDefault="00974025" w:rsidP="007A4660">
      <w:pPr>
        <w:autoSpaceDE w:val="0"/>
        <w:autoSpaceDN w:val="0"/>
        <w:adjustRightInd w:val="0"/>
        <w:spacing w:line="360" w:lineRule="exact"/>
        <w:ind w:leftChars="200" w:left="660" w:hangingChars="100" w:hanging="240"/>
        <w:jc w:val="left"/>
        <w:rPr>
          <w:rFonts w:ascii="ＭＳ ゴシック" w:eastAsia="ＭＳ ゴシック" w:hAnsi="Century" w:cs="ＭＳ ゴシック"/>
          <w:kern w:val="0"/>
          <w:sz w:val="22"/>
        </w:rPr>
      </w:pPr>
      <w:r w:rsidRPr="0076738A">
        <w:rPr>
          <w:rFonts w:ascii="Noto Sans JP Black" w:eastAsia="Noto Sans JP Black" w:hAnsi="Noto Sans JP Black" w:cs="ＭＳ ゴシック"/>
          <w:b/>
          <w:bCs/>
          <w:noProof/>
          <w:kern w:val="0"/>
          <w:sz w:val="24"/>
          <w:szCs w:val="24"/>
        </w:rPr>
        <mc:AlternateContent>
          <mc:Choice Requires="wps">
            <w:drawing>
              <wp:anchor distT="45720" distB="45720" distL="114300" distR="114300" simplePos="0" relativeHeight="251723776" behindDoc="0" locked="0" layoutInCell="1" allowOverlap="1" wp14:anchorId="7354F2EB" wp14:editId="58A63DB2">
                <wp:simplePos x="0" y="0"/>
                <wp:positionH relativeFrom="column">
                  <wp:posOffset>4551680</wp:posOffset>
                </wp:positionH>
                <wp:positionV relativeFrom="paragraph">
                  <wp:posOffset>-340995</wp:posOffset>
                </wp:positionV>
                <wp:extent cx="1424305" cy="274320"/>
                <wp:effectExtent l="0" t="0" r="23495" b="11430"/>
                <wp:wrapNone/>
                <wp:docPr id="107910597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274320"/>
                        </a:xfrm>
                        <a:prstGeom prst="rect">
                          <a:avLst/>
                        </a:prstGeom>
                        <a:solidFill>
                          <a:srgbClr val="FFFFFF"/>
                        </a:solidFill>
                        <a:ln w="9525">
                          <a:solidFill>
                            <a:srgbClr val="747070"/>
                          </a:solidFill>
                          <a:miter lim="800000"/>
                          <a:headEnd/>
                          <a:tailEnd/>
                        </a:ln>
                      </wps:spPr>
                      <wps:txbx>
                        <w:txbxContent>
                          <w:p w14:paraId="1E6DF690" w14:textId="77777777" w:rsidR="00974025" w:rsidRDefault="00974025" w:rsidP="00974025">
                            <w:pPr>
                              <w:spacing w:line="0" w:lineRule="atLeast"/>
                            </w:pPr>
                            <w:r>
                              <w:rPr>
                                <w:rFonts w:ascii="ＭＳ ゴシック" w:eastAsia="ＭＳ ゴシック" w:hAnsi="ＭＳ ゴシック" w:hint="eastAsia"/>
                                <w:b/>
                                <w:bCs/>
                                <w:i/>
                                <w:iCs/>
                                <w:color w:val="767171"/>
                                <w:sz w:val="22"/>
                                <w:szCs w:val="24"/>
                              </w:rPr>
                              <w:t>ワクチン</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初動期</w:t>
                            </w:r>
                            <w:r w:rsidRPr="00212883">
                              <w:rPr>
                                <w:rFonts w:ascii="ＭＳ ゴシック" w:eastAsia="ＭＳ ゴシック" w:hAnsi="ＭＳ ゴシック" w:hint="eastAsia"/>
                                <w:b/>
                                <w:bCs/>
                                <w:i/>
                                <w:iCs/>
                                <w:color w:val="767171"/>
                                <w:sz w:val="22"/>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54F2EB" id="_x0000_s1056" type="#_x0000_t202" style="position:absolute;left:0;text-align:left;margin-left:358.4pt;margin-top:-26.85pt;width:112.15pt;height:21.6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" strokecolor="#747070">
                <v:textbox>
                  <w:txbxContent>
                    <w:p w14:paraId="1E6DF690" w14:textId="77777777" w:rsidR="00974025" w:rsidRDefault="00974025" w:rsidP="00974025">
                      <w:pPr>
                        <w:spacing w:line="0" w:lineRule="atLeast"/>
                      </w:pPr>
                      <w:r>
                        <w:rPr>
                          <w:rFonts w:ascii="ＭＳ ゴシック" w:eastAsia="ＭＳ ゴシック" w:hAnsi="ＭＳ ゴシック" w:hint="eastAsia"/>
                          <w:b/>
                          <w:bCs/>
                          <w:i/>
                          <w:iCs/>
                          <w:color w:val="767171"/>
                          <w:sz w:val="22"/>
                          <w:szCs w:val="24"/>
                        </w:rPr>
                        <w:t>ワクチン</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初動期</w:t>
                      </w:r>
                      <w:r w:rsidRPr="00212883">
                        <w:rPr>
                          <w:rFonts w:ascii="ＭＳ ゴシック" w:eastAsia="ＭＳ ゴシック" w:hAnsi="ＭＳ ゴシック" w:hint="eastAsia"/>
                          <w:b/>
                          <w:bCs/>
                          <w:i/>
                          <w:iCs/>
                          <w:color w:val="767171"/>
                          <w:sz w:val="22"/>
                          <w:szCs w:val="24"/>
                        </w:rPr>
                        <w:t>）</w:t>
                      </w:r>
                    </w:p>
                  </w:txbxContent>
                </v:textbox>
              </v:shape>
            </w:pict>
          </mc:Fallback>
        </mc:AlternateContent>
      </w:r>
      <w:r w:rsidR="00690F01" w:rsidRPr="00690F01">
        <w:rPr>
          <w:rFonts w:ascii="ＭＳ ゴシック" w:eastAsia="ＭＳ ゴシック" w:hAnsi="Century" w:cs="ＭＳ ゴシック" w:hint="eastAsia"/>
          <w:kern w:val="0"/>
          <w:sz w:val="22"/>
        </w:rPr>
        <w:t>④</w:t>
      </w:r>
      <w:r w:rsidR="007A4660">
        <w:rPr>
          <w:rFonts w:ascii="ＭＳ ゴシック" w:eastAsia="ＭＳ ゴシック" w:hAnsi="Century" w:cs="ＭＳ ゴシック" w:hint="eastAsia"/>
          <w:kern w:val="0"/>
          <w:sz w:val="22"/>
        </w:rPr>
        <w:t xml:space="preserve">　</w:t>
      </w:r>
      <w:r w:rsidR="00690F01" w:rsidRPr="00690F01">
        <w:rPr>
          <w:rFonts w:ascii="ＭＳ ゴシック" w:eastAsia="ＭＳ ゴシック" w:hAnsi="Century" w:cs="ＭＳ ゴシック" w:hint="eastAsia"/>
          <w:kern w:val="0"/>
          <w:sz w:val="22"/>
        </w:rPr>
        <w:t>接種には多くの医療従事者の確保が必要となることから、</w:t>
      </w:r>
      <w:r w:rsidR="007A4660">
        <w:rPr>
          <w:rFonts w:ascii="ＭＳ ゴシック" w:eastAsia="ＭＳ ゴシック" w:hAnsi="Century" w:cs="ＭＳ ゴシック" w:hint="eastAsia"/>
          <w:kern w:val="0"/>
          <w:sz w:val="22"/>
        </w:rPr>
        <w:t>町</w:t>
      </w:r>
      <w:r w:rsidR="00690F01" w:rsidRPr="00690F01">
        <w:rPr>
          <w:rFonts w:ascii="ＭＳ ゴシック" w:eastAsia="ＭＳ ゴシック" w:hAnsi="Century" w:cs="ＭＳ ゴシック" w:hint="eastAsia"/>
          <w:kern w:val="0"/>
          <w:sz w:val="22"/>
        </w:rPr>
        <w:t>は医師会等の協力を得て、その確保を図る。</w:t>
      </w:r>
    </w:p>
    <w:p w14:paraId="6413674D" w14:textId="77777777" w:rsidR="00420015" w:rsidRPr="00690F01" w:rsidRDefault="00420015" w:rsidP="007A4660">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p>
    <w:p w14:paraId="6F24C666" w14:textId="28C38BCC" w:rsidR="00690F01" w:rsidRPr="00690F01" w:rsidRDefault="00690F01" w:rsidP="00420015">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r w:rsidRPr="00690F01">
        <w:rPr>
          <w:rFonts w:ascii="ＭＳ ゴシック" w:eastAsia="ＭＳ ゴシック" w:hAnsi="Century" w:cs="ＭＳ ゴシック" w:hint="eastAsia"/>
          <w:kern w:val="0"/>
          <w:sz w:val="22"/>
        </w:rPr>
        <w:t>⑤</w:t>
      </w:r>
      <w:r w:rsidR="007A4660">
        <w:rPr>
          <w:rFonts w:ascii="ＭＳ ゴシック" w:eastAsia="ＭＳ ゴシック" w:hAnsi="Century" w:cs="ＭＳ ゴシック" w:hint="eastAsia"/>
          <w:kern w:val="0"/>
          <w:sz w:val="22"/>
        </w:rPr>
        <w:t xml:space="preserve">　町</w:t>
      </w:r>
      <w:r w:rsidRPr="00690F01">
        <w:rPr>
          <w:rFonts w:ascii="ＭＳ ゴシック" w:eastAsia="ＭＳ ゴシック" w:hAnsi="Century" w:cs="ＭＳ ゴシック" w:hint="eastAsia"/>
          <w:kern w:val="0"/>
          <w:sz w:val="22"/>
        </w:rPr>
        <w:t>は、接種が円滑に行われるよう、地域の実情に応じて、医師会、近隣市町村、医療機関、健診機関等と接種実施医療機関の確保について協議を行う。その際、あわせて、接種実施医療機関等において、診療時間の延長や休診日の接種等も含め、多人数への接種を行うことのできる体制を確保するほか、必要に応じ、保健所</w:t>
      </w:r>
      <w:r w:rsidR="003C2580">
        <w:rPr>
          <w:rFonts w:ascii="ＭＳ ゴシック" w:eastAsia="ＭＳ ゴシック" w:hAnsi="Century" w:cs="ＭＳ ゴシック" w:hint="eastAsia"/>
          <w:kern w:val="0"/>
          <w:sz w:val="22"/>
        </w:rPr>
        <w:t>、学</w:t>
      </w:r>
      <w:r w:rsidRPr="00690F01">
        <w:rPr>
          <w:rFonts w:ascii="ＭＳ ゴシック" w:eastAsia="ＭＳ ゴシック" w:hAnsi="Century" w:cs="ＭＳ ゴシック" w:hint="eastAsia"/>
          <w:kern w:val="0"/>
          <w:sz w:val="22"/>
        </w:rPr>
        <w:t>校など公的な施設等の医療機関以外の会場等を活用し、医療機関等の医師・看護師等が当該施設等において接種を行うことについても協議を行う。</w:t>
      </w:r>
    </w:p>
    <w:p w14:paraId="7D1D7F2F" w14:textId="77777777" w:rsidR="003C2580" w:rsidRDefault="003C2580" w:rsidP="00420015">
      <w:pPr>
        <w:autoSpaceDE w:val="0"/>
        <w:autoSpaceDN w:val="0"/>
        <w:adjustRightInd w:val="0"/>
        <w:spacing w:line="360" w:lineRule="exact"/>
        <w:ind w:firstLineChars="200" w:firstLine="440"/>
        <w:jc w:val="left"/>
        <w:rPr>
          <w:rFonts w:ascii="ＭＳ ゴシック" w:eastAsia="ＭＳ ゴシック" w:hAnsi="Century" w:cs="ＭＳ ゴシック"/>
          <w:kern w:val="0"/>
          <w:sz w:val="22"/>
        </w:rPr>
      </w:pPr>
    </w:p>
    <w:p w14:paraId="79454086" w14:textId="1F252F2E" w:rsidR="00690F01" w:rsidRDefault="00690F01" w:rsidP="003C2580">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r w:rsidRPr="00690F01">
        <w:rPr>
          <w:rFonts w:ascii="ＭＳ ゴシック" w:eastAsia="ＭＳ ゴシック" w:hAnsi="Century" w:cs="ＭＳ ゴシック" w:hint="eastAsia"/>
          <w:kern w:val="0"/>
          <w:sz w:val="22"/>
        </w:rPr>
        <w:t>⑥</w:t>
      </w:r>
      <w:r w:rsidR="00420015">
        <w:rPr>
          <w:rFonts w:ascii="ＭＳ ゴシック" w:eastAsia="ＭＳ ゴシック" w:hAnsi="Century" w:cs="ＭＳ ゴシック" w:hint="eastAsia"/>
          <w:kern w:val="0"/>
          <w:sz w:val="22"/>
        </w:rPr>
        <w:t xml:space="preserve">　町</w:t>
      </w:r>
      <w:r w:rsidRPr="00690F01">
        <w:rPr>
          <w:rFonts w:ascii="ＭＳ ゴシック" w:eastAsia="ＭＳ ゴシック" w:hAnsi="Century" w:cs="ＭＳ ゴシック" w:hint="eastAsia"/>
          <w:kern w:val="0"/>
          <w:sz w:val="22"/>
        </w:rPr>
        <w:t>は、高齢者支援施設、社会福祉施設等に入所中の者など、接種会場での接種が困難な者が接種を受けられるよう、</w:t>
      </w:r>
      <w:r w:rsidR="003C2580">
        <w:rPr>
          <w:rFonts w:ascii="ＭＳ ゴシック" w:eastAsia="ＭＳ ゴシック" w:hAnsi="Century" w:cs="ＭＳ ゴシック" w:hint="eastAsia"/>
          <w:kern w:val="0"/>
          <w:sz w:val="22"/>
        </w:rPr>
        <w:t>町</w:t>
      </w:r>
      <w:r w:rsidRPr="00690F01">
        <w:rPr>
          <w:rFonts w:ascii="ＭＳ ゴシック" w:eastAsia="ＭＳ ゴシック" w:hAnsi="Century" w:cs="ＭＳ ゴシック" w:hint="eastAsia"/>
          <w:kern w:val="0"/>
          <w:sz w:val="22"/>
        </w:rPr>
        <w:t>又は県の介護保険部局等、医師会等の関係団体と連携し、接種体制を構築する。</w:t>
      </w:r>
    </w:p>
    <w:p w14:paraId="2C9D062F" w14:textId="77777777" w:rsidR="003C2580" w:rsidRPr="00690F01" w:rsidRDefault="003C2580" w:rsidP="003C2580">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p>
    <w:p w14:paraId="7D22C335" w14:textId="77777777" w:rsidR="00CF5749" w:rsidRDefault="00690F01" w:rsidP="003C2580">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r w:rsidRPr="00690F01">
        <w:rPr>
          <w:rFonts w:ascii="ＭＳ ゴシック" w:eastAsia="ＭＳ ゴシック" w:hAnsi="Century" w:cs="ＭＳ ゴシック" w:hint="eastAsia"/>
          <w:kern w:val="0"/>
          <w:sz w:val="22"/>
        </w:rPr>
        <w:t>⑦</w:t>
      </w:r>
      <w:r w:rsidRPr="00690F01">
        <w:rPr>
          <w:rFonts w:ascii="ＭＳ ゴシック" w:eastAsia="ＭＳ ゴシック" w:hAnsi="Century" w:cs="ＭＳ ゴシック"/>
          <w:kern w:val="0"/>
          <w:sz w:val="22"/>
        </w:rPr>
        <w:t xml:space="preserve"> </w:t>
      </w:r>
      <w:r w:rsidR="003C2580">
        <w:rPr>
          <w:rFonts w:ascii="ＭＳ ゴシック" w:eastAsia="ＭＳ ゴシック" w:hAnsi="Century" w:cs="ＭＳ ゴシック" w:hint="eastAsia"/>
          <w:kern w:val="0"/>
          <w:sz w:val="22"/>
        </w:rPr>
        <w:t xml:space="preserve"> 町</w:t>
      </w:r>
      <w:r w:rsidRPr="00690F01">
        <w:rPr>
          <w:rFonts w:ascii="ＭＳ ゴシック" w:eastAsia="ＭＳ ゴシック" w:hAnsi="Century" w:cs="ＭＳ ゴシック" w:hint="eastAsia"/>
          <w:kern w:val="0"/>
          <w:sz w:val="22"/>
        </w:rPr>
        <w:t>は、医療機関等以外の臨時の接種会場を設ける場合は、当該接種会場の運営方法を検討することとし、医療従事者以外の運営要員の確保を進める。</w:t>
      </w:r>
    </w:p>
    <w:p w14:paraId="4F7305DC" w14:textId="52FE4EF9" w:rsidR="00690F01" w:rsidRDefault="00CF5749" w:rsidP="00CF5749">
      <w:pPr>
        <w:autoSpaceDE w:val="0"/>
        <w:autoSpaceDN w:val="0"/>
        <w:adjustRightInd w:val="0"/>
        <w:spacing w:line="360" w:lineRule="exact"/>
        <w:ind w:leftChars="300" w:left="630" w:firstLineChars="100" w:firstLine="220"/>
        <w:jc w:val="left"/>
        <w:rPr>
          <w:rFonts w:ascii="ＭＳ ゴシック" w:eastAsia="ＭＳ ゴシック" w:hAnsi="Century" w:cs="ＭＳ ゴシック"/>
          <w:kern w:val="0"/>
          <w:sz w:val="22"/>
        </w:rPr>
      </w:pPr>
      <w:r>
        <w:rPr>
          <w:rFonts w:ascii="ＭＳ ゴシック" w:eastAsia="ＭＳ ゴシック" w:hAnsi="Century" w:cs="ＭＳ ゴシック" w:hint="eastAsia"/>
          <w:kern w:val="0"/>
          <w:sz w:val="22"/>
        </w:rPr>
        <w:t>なお</w:t>
      </w:r>
      <w:r w:rsidR="00690F01" w:rsidRPr="00690F01">
        <w:rPr>
          <w:rFonts w:ascii="ＭＳ ゴシック" w:eastAsia="ＭＳ ゴシック" w:hAnsi="Century" w:cs="ＭＳ ゴシック" w:hint="eastAsia"/>
          <w:kern w:val="0"/>
          <w:sz w:val="22"/>
        </w:rPr>
        <w:t>、臨時の接種会場を設ける場合は、当該接種会場において、ワクチンの配送や予約管理、マイナンバーカードを活用した接種対象者の本人確認等の予防接種事務のデジタル化が実現されるよう、当該接種会場をシステム基盤に登録するほか、必要な設備の整備等の手配を行う。</w:t>
      </w:r>
    </w:p>
    <w:p w14:paraId="5BC6D9DA" w14:textId="77777777" w:rsidR="003C2580" w:rsidRPr="003C2580" w:rsidRDefault="003C2580" w:rsidP="003C2580">
      <w:pPr>
        <w:autoSpaceDE w:val="0"/>
        <w:autoSpaceDN w:val="0"/>
        <w:adjustRightInd w:val="0"/>
        <w:spacing w:line="360" w:lineRule="exact"/>
        <w:ind w:leftChars="300" w:left="630"/>
        <w:jc w:val="left"/>
        <w:rPr>
          <w:rFonts w:ascii="ＭＳ ゴシック" w:eastAsia="ＭＳ ゴシック" w:hAnsi="Century" w:cs="ＭＳ ゴシック"/>
          <w:kern w:val="0"/>
          <w:sz w:val="22"/>
        </w:rPr>
      </w:pPr>
    </w:p>
    <w:p w14:paraId="49E70C92" w14:textId="6EFE707A" w:rsidR="00690F01" w:rsidRPr="00690F01" w:rsidRDefault="00690F01" w:rsidP="003C2580">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r w:rsidRPr="00690F01">
        <w:rPr>
          <w:rFonts w:ascii="ＭＳ ゴシック" w:eastAsia="ＭＳ ゴシック" w:hAnsi="Century" w:cs="ＭＳ ゴシック" w:hint="eastAsia"/>
          <w:kern w:val="0"/>
          <w:sz w:val="22"/>
        </w:rPr>
        <w:t>⑧</w:t>
      </w:r>
      <w:r w:rsidR="003C2580">
        <w:rPr>
          <w:rFonts w:ascii="ＭＳ ゴシック" w:eastAsia="ＭＳ ゴシック" w:hAnsi="Century" w:cs="ＭＳ ゴシック" w:hint="eastAsia"/>
          <w:kern w:val="0"/>
          <w:sz w:val="22"/>
        </w:rPr>
        <w:t xml:space="preserve"> </w:t>
      </w:r>
      <w:r w:rsidRPr="00690F01">
        <w:rPr>
          <w:rFonts w:ascii="ＭＳ ゴシック" w:eastAsia="ＭＳ ゴシック" w:hAnsi="Century" w:cs="ＭＳ ゴシック"/>
          <w:kern w:val="0"/>
          <w:sz w:val="22"/>
        </w:rPr>
        <w:t xml:space="preserve"> </w:t>
      </w:r>
      <w:r w:rsidRPr="00690F01">
        <w:rPr>
          <w:rFonts w:ascii="ＭＳ ゴシック" w:eastAsia="ＭＳ ゴシック" w:hAnsi="Century" w:cs="ＭＳ ゴシック" w:hint="eastAsia"/>
          <w:kern w:val="0"/>
          <w:sz w:val="22"/>
        </w:rPr>
        <w:t>医療機関等以外の臨時の接種会場を設ける場合は、医療法に基づく診療所開設の許可・届出が必要である。また、接種方法や会場の数、開設時間枠の設定により、必要な医師数や期間が異なることから、地域の実情に合わせて、必要な医療従事者数を算定する。</w:t>
      </w:r>
    </w:p>
    <w:p w14:paraId="626680B4" w14:textId="77777777" w:rsidR="003C2580" w:rsidRDefault="003C2580" w:rsidP="003C2580">
      <w:pPr>
        <w:autoSpaceDE w:val="0"/>
        <w:autoSpaceDN w:val="0"/>
        <w:adjustRightInd w:val="0"/>
        <w:spacing w:line="360" w:lineRule="exact"/>
        <w:ind w:firstLineChars="150" w:firstLine="330"/>
        <w:jc w:val="left"/>
        <w:rPr>
          <w:rFonts w:ascii="ＭＳ ゴシック" w:eastAsia="ＭＳ ゴシック" w:hAnsi="Century" w:cs="ＭＳ ゴシック"/>
          <w:kern w:val="0"/>
          <w:sz w:val="22"/>
        </w:rPr>
      </w:pPr>
    </w:p>
    <w:p w14:paraId="358BB9F5" w14:textId="7893805D" w:rsidR="0043245E" w:rsidRPr="0043245E" w:rsidRDefault="00690F01" w:rsidP="00974025">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r w:rsidRPr="00690F01">
        <w:rPr>
          <w:rFonts w:ascii="ＭＳ ゴシック" w:eastAsia="ＭＳ ゴシック" w:hAnsi="Century" w:cs="ＭＳ ゴシック" w:hint="eastAsia"/>
          <w:kern w:val="0"/>
          <w:sz w:val="22"/>
        </w:rPr>
        <w:t>⑨</w:t>
      </w:r>
      <w:r w:rsidR="003C2580">
        <w:rPr>
          <w:rFonts w:ascii="ＭＳ ゴシック" w:eastAsia="ＭＳ ゴシック" w:hAnsi="Century" w:cs="ＭＳ ゴシック" w:hint="eastAsia"/>
          <w:kern w:val="0"/>
          <w:sz w:val="22"/>
        </w:rPr>
        <w:t xml:space="preserve"> </w:t>
      </w:r>
      <w:r w:rsidRPr="00690F01">
        <w:rPr>
          <w:rFonts w:ascii="ＭＳ ゴシック" w:eastAsia="ＭＳ ゴシック" w:hAnsi="Century" w:cs="ＭＳ ゴシック"/>
          <w:kern w:val="0"/>
          <w:sz w:val="22"/>
        </w:rPr>
        <w:t xml:space="preserve"> </w:t>
      </w:r>
      <w:r w:rsidRPr="00690F01">
        <w:rPr>
          <w:rFonts w:ascii="ＭＳ ゴシック" w:eastAsia="ＭＳ ゴシック" w:hAnsi="Century" w:cs="ＭＳ ゴシック" w:hint="eastAsia"/>
          <w:kern w:val="0"/>
          <w:sz w:val="22"/>
        </w:rPr>
        <w:t>接種会場での救急対応については、被接種者にアナフィラキシーショックやけいれん等</w:t>
      </w:r>
      <w:r w:rsidR="0043245E" w:rsidRPr="0043245E">
        <w:rPr>
          <w:rFonts w:ascii="ＭＳ ゴシック" w:eastAsia="ＭＳ ゴシック" w:hAnsi="Century" w:cs="ＭＳ ゴシック" w:hint="eastAsia"/>
          <w:kern w:val="0"/>
          <w:sz w:val="22"/>
        </w:rPr>
        <w:t>の重篤な副反応がみられた際に、応急治療ができるための救急処置用品として、例え</w:t>
      </w:r>
      <w:r w:rsidR="00866DE2">
        <w:rPr>
          <w:rFonts w:ascii="ＭＳ ゴシック" w:eastAsia="ＭＳ ゴシック" w:hAnsi="Century" w:cs="ＭＳ ゴシック" w:hint="eastAsia"/>
          <w:kern w:val="0"/>
          <w:sz w:val="22"/>
        </w:rPr>
        <w:t>ば、血</w:t>
      </w:r>
      <w:r w:rsidR="0043245E" w:rsidRPr="0043245E">
        <w:rPr>
          <w:rFonts w:ascii="ＭＳ ゴシック" w:eastAsia="ＭＳ ゴシック" w:hAnsi="Century" w:cs="ＭＳ ゴシック" w:hint="eastAsia"/>
          <w:kern w:val="0"/>
          <w:sz w:val="22"/>
        </w:rPr>
        <w:t>圧計、静脈路確保用品、輸液、アドレナリン製剤</w:t>
      </w:r>
      <w:r w:rsidR="00866DE2">
        <w:rPr>
          <w:rFonts w:ascii="ＭＳ ゴシック" w:eastAsia="ＭＳ ゴシック" w:hAnsi="Century" w:cs="ＭＳ ゴシック" w:hint="eastAsia"/>
          <w:kern w:val="0"/>
          <w:sz w:val="22"/>
        </w:rPr>
        <w:t>等を準備し</w:t>
      </w:r>
      <w:r w:rsidR="0043245E" w:rsidRPr="0043245E">
        <w:rPr>
          <w:rFonts w:ascii="ＭＳ ゴシック" w:eastAsia="ＭＳ ゴシック" w:hAnsi="Century" w:cs="ＭＳ ゴシック" w:hint="eastAsia"/>
          <w:kern w:val="0"/>
          <w:sz w:val="22"/>
        </w:rPr>
        <w:t>、常時対応が可能となるよう</w:t>
      </w:r>
      <w:r w:rsidR="00866DE2">
        <w:rPr>
          <w:rFonts w:ascii="ＭＳ ゴシック" w:eastAsia="ＭＳ ゴシック" w:hAnsi="Century" w:cs="ＭＳ ゴシック" w:hint="eastAsia"/>
          <w:kern w:val="0"/>
          <w:sz w:val="22"/>
        </w:rPr>
        <w:t>接種協力医療機関と協議し、事前の準備と</w:t>
      </w:r>
      <w:r w:rsidR="0043245E" w:rsidRPr="0043245E">
        <w:rPr>
          <w:rFonts w:ascii="ＭＳ ゴシック" w:eastAsia="ＭＳ ゴシック" w:hAnsi="Century" w:cs="ＭＳ ゴシック" w:hint="eastAsia"/>
          <w:kern w:val="0"/>
          <w:sz w:val="22"/>
        </w:rPr>
        <w:t>適切な管理を行う。</w:t>
      </w:r>
    </w:p>
    <w:p w14:paraId="46C69351" w14:textId="31AB58B6" w:rsidR="0043245E" w:rsidRDefault="0043245E" w:rsidP="00974025">
      <w:pPr>
        <w:autoSpaceDE w:val="0"/>
        <w:autoSpaceDN w:val="0"/>
        <w:adjustRightInd w:val="0"/>
        <w:spacing w:line="360" w:lineRule="exact"/>
        <w:ind w:leftChars="300" w:left="630" w:firstLineChars="100" w:firstLine="220"/>
        <w:jc w:val="left"/>
        <w:rPr>
          <w:rFonts w:ascii="ＭＳ ゴシック" w:eastAsia="ＭＳ ゴシック" w:hAnsi="Century" w:cs="ＭＳ ゴシック"/>
          <w:kern w:val="0"/>
          <w:sz w:val="22"/>
        </w:rPr>
      </w:pPr>
      <w:r w:rsidRPr="0043245E">
        <w:rPr>
          <w:rFonts w:ascii="ＭＳ ゴシック" w:eastAsia="ＭＳ ゴシック" w:hAnsi="Century" w:cs="ＭＳ ゴシック" w:hint="eastAsia"/>
          <w:kern w:val="0"/>
          <w:sz w:val="22"/>
        </w:rPr>
        <w:t>また、具体的に必要物品としては、第</w:t>
      </w:r>
      <w:r w:rsidR="00974025">
        <w:rPr>
          <w:rFonts w:ascii="ＭＳ ゴシック" w:eastAsia="ＭＳ ゴシック" w:hAnsi="Century" w:cs="ＭＳ ゴシック" w:hint="eastAsia"/>
          <w:kern w:val="0"/>
          <w:sz w:val="22"/>
        </w:rPr>
        <w:t>4</w:t>
      </w:r>
      <w:r w:rsidRPr="0043245E">
        <w:rPr>
          <w:rFonts w:ascii="ＭＳ ゴシック" w:eastAsia="ＭＳ ゴシック" w:hAnsi="Century" w:cs="ＭＳ ゴシック" w:hint="eastAsia"/>
          <w:kern w:val="0"/>
          <w:sz w:val="22"/>
        </w:rPr>
        <w:t>章第</w:t>
      </w:r>
      <w:r w:rsidR="00974025">
        <w:rPr>
          <w:rFonts w:ascii="ＭＳ ゴシック" w:eastAsia="ＭＳ ゴシック" w:hAnsi="Century" w:cs="ＭＳ ゴシック" w:hint="eastAsia"/>
          <w:kern w:val="0"/>
          <w:sz w:val="22"/>
        </w:rPr>
        <w:t>1</w:t>
      </w:r>
      <w:r w:rsidRPr="0043245E">
        <w:rPr>
          <w:rFonts w:ascii="ＭＳ ゴシック" w:eastAsia="ＭＳ ゴシック" w:hAnsi="Century" w:cs="ＭＳ ゴシック" w:hint="eastAsia"/>
          <w:kern w:val="0"/>
          <w:sz w:val="22"/>
        </w:rPr>
        <w:t>節</w:t>
      </w:r>
      <w:r w:rsidRPr="0043245E">
        <w:rPr>
          <w:rFonts w:ascii="ＭＳ ゴシック" w:eastAsia="ＭＳ ゴシック" w:hAnsi="Century" w:cs="ＭＳ ゴシック"/>
          <w:kern w:val="0"/>
          <w:sz w:val="22"/>
        </w:rPr>
        <w:t xml:space="preserve">1-1 </w:t>
      </w:r>
      <w:r w:rsidRPr="0043245E">
        <w:rPr>
          <w:rFonts w:ascii="ＭＳ ゴシック" w:eastAsia="ＭＳ ゴシック" w:hAnsi="Century" w:cs="ＭＳ ゴシック" w:hint="eastAsia"/>
          <w:kern w:val="0"/>
          <w:sz w:val="22"/>
        </w:rPr>
        <w:t>において必要と判断した資材が想定されるため、会場の規模やレイアウトを踏まえて必要数等を検討する。</w:t>
      </w:r>
    </w:p>
    <w:p w14:paraId="14496A67" w14:textId="77777777" w:rsidR="00974025" w:rsidRPr="00974025" w:rsidRDefault="00974025" w:rsidP="00974025">
      <w:pPr>
        <w:autoSpaceDE w:val="0"/>
        <w:autoSpaceDN w:val="0"/>
        <w:adjustRightInd w:val="0"/>
        <w:spacing w:line="360" w:lineRule="exact"/>
        <w:ind w:leftChars="300" w:left="630" w:firstLineChars="50" w:firstLine="110"/>
        <w:jc w:val="left"/>
        <w:rPr>
          <w:rFonts w:ascii="ＭＳ ゴシック" w:eastAsia="ＭＳ ゴシック" w:hAnsi="Century" w:cs="ＭＳ ゴシック"/>
          <w:kern w:val="0"/>
          <w:sz w:val="22"/>
        </w:rPr>
      </w:pPr>
    </w:p>
    <w:p w14:paraId="707F1A9B" w14:textId="1C4F63B0" w:rsidR="0043245E" w:rsidRDefault="0043245E" w:rsidP="00974025">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r w:rsidRPr="0043245E">
        <w:rPr>
          <w:rFonts w:ascii="ＭＳ ゴシック" w:eastAsia="ＭＳ ゴシック" w:hAnsi="Century" w:cs="ＭＳ ゴシック" w:hint="eastAsia"/>
          <w:kern w:val="0"/>
          <w:sz w:val="22"/>
        </w:rPr>
        <w:t>⑩</w:t>
      </w:r>
      <w:r w:rsidR="00974025">
        <w:rPr>
          <w:rFonts w:ascii="ＭＳ ゴシック" w:eastAsia="ＭＳ ゴシック" w:hAnsi="Century" w:cs="ＭＳ ゴシック" w:hint="eastAsia"/>
          <w:kern w:val="0"/>
          <w:sz w:val="22"/>
        </w:rPr>
        <w:t xml:space="preserve"> </w:t>
      </w:r>
      <w:r w:rsidRPr="0043245E">
        <w:rPr>
          <w:rFonts w:ascii="ＭＳ ゴシック" w:eastAsia="ＭＳ ゴシック" w:hAnsi="Century" w:cs="ＭＳ ゴシック"/>
          <w:kern w:val="0"/>
          <w:sz w:val="22"/>
        </w:rPr>
        <w:t xml:space="preserve"> </w:t>
      </w:r>
      <w:r w:rsidRPr="0043245E">
        <w:rPr>
          <w:rFonts w:ascii="ＭＳ ゴシック" w:eastAsia="ＭＳ ゴシック" w:hAnsi="Century" w:cs="ＭＳ ゴシック" w:hint="eastAsia"/>
          <w:kern w:val="0"/>
          <w:sz w:val="22"/>
        </w:rPr>
        <w:t>感染性産業廃棄物が運搬されるまでに保管する場所は、周囲に囲いを設け、当該廃棄物の保管場所である旨等を表示した掲示板を掲げること等の必要な措置を講じる。その他、廃棄物の処理及び清掃に関する法律（昭和</w:t>
      </w:r>
      <w:r w:rsidRPr="0043245E">
        <w:rPr>
          <w:rFonts w:ascii="ＭＳ ゴシック" w:eastAsia="ＭＳ ゴシック" w:hAnsi="Century" w:cs="ＭＳ ゴシック"/>
          <w:kern w:val="0"/>
          <w:sz w:val="22"/>
        </w:rPr>
        <w:t xml:space="preserve">45 </w:t>
      </w:r>
      <w:r w:rsidRPr="0043245E">
        <w:rPr>
          <w:rFonts w:ascii="ＭＳ ゴシック" w:eastAsia="ＭＳ ゴシック" w:hAnsi="Century" w:cs="ＭＳ ゴシック" w:hint="eastAsia"/>
          <w:kern w:val="0"/>
          <w:sz w:val="22"/>
        </w:rPr>
        <w:t>年法律第</w:t>
      </w:r>
      <w:r w:rsidRPr="0043245E">
        <w:rPr>
          <w:rFonts w:ascii="ＭＳ ゴシック" w:eastAsia="ＭＳ ゴシック" w:hAnsi="Century" w:cs="ＭＳ ゴシック"/>
          <w:kern w:val="0"/>
          <w:sz w:val="22"/>
        </w:rPr>
        <w:t xml:space="preserve">137 </w:t>
      </w:r>
      <w:r w:rsidRPr="0043245E">
        <w:rPr>
          <w:rFonts w:ascii="ＭＳ ゴシック" w:eastAsia="ＭＳ ゴシック" w:hAnsi="Century" w:cs="ＭＳ ゴシック" w:hint="eastAsia"/>
          <w:kern w:val="0"/>
          <w:sz w:val="22"/>
        </w:rPr>
        <w:t>号）の基準を遵守する。</w:t>
      </w:r>
    </w:p>
    <w:p w14:paraId="43A1C49A" w14:textId="77777777" w:rsidR="00974025" w:rsidRPr="0043245E" w:rsidRDefault="00974025" w:rsidP="00974025">
      <w:pPr>
        <w:autoSpaceDE w:val="0"/>
        <w:autoSpaceDN w:val="0"/>
        <w:adjustRightInd w:val="0"/>
        <w:spacing w:line="360" w:lineRule="exact"/>
        <w:ind w:leftChars="150" w:left="535" w:hangingChars="100" w:hanging="220"/>
        <w:jc w:val="left"/>
        <w:rPr>
          <w:rFonts w:ascii="ＭＳ ゴシック" w:eastAsia="ＭＳ ゴシック" w:hAnsi="Century" w:cs="ＭＳ ゴシック"/>
          <w:kern w:val="0"/>
          <w:sz w:val="22"/>
        </w:rPr>
      </w:pPr>
    </w:p>
    <w:p w14:paraId="09A4B1A7" w14:textId="15380016" w:rsidR="00D12D7A" w:rsidRDefault="0043245E" w:rsidP="00974025">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r w:rsidRPr="0043245E">
        <w:rPr>
          <w:rFonts w:ascii="ＭＳ ゴシック" w:eastAsia="ＭＳ ゴシック" w:hAnsi="Century" w:cs="ＭＳ ゴシック" w:hint="eastAsia"/>
          <w:kern w:val="0"/>
          <w:sz w:val="22"/>
        </w:rPr>
        <w:t>⑪</w:t>
      </w:r>
      <w:r w:rsidRPr="0043245E">
        <w:rPr>
          <w:rFonts w:ascii="ＭＳ ゴシック" w:eastAsia="ＭＳ ゴシック" w:hAnsi="Century" w:cs="ＭＳ ゴシック"/>
          <w:kern w:val="0"/>
          <w:sz w:val="22"/>
        </w:rPr>
        <w:t xml:space="preserve"> </w:t>
      </w:r>
      <w:r w:rsidRPr="0043245E">
        <w:rPr>
          <w:rFonts w:ascii="ＭＳ ゴシック" w:eastAsia="ＭＳ ゴシック" w:hAnsi="Century" w:cs="ＭＳ ゴシック" w:hint="eastAsia"/>
          <w:kern w:val="0"/>
          <w:sz w:val="22"/>
        </w:rPr>
        <w:t>感染予防の観点から、接種経路の設定に当たっては、ロープなどにより進行方向に一定の流れをつくることや、予診票の記入漏れや予防接種の判断を行うに際し、接種の流れ</w:t>
      </w:r>
      <w:r w:rsidRPr="0043245E">
        <w:rPr>
          <w:rFonts w:ascii="ＭＳ ゴシック" w:eastAsia="ＭＳ ゴシック" w:hAnsi="Century" w:cs="ＭＳ ゴシック" w:hint="eastAsia"/>
          <w:kern w:val="0"/>
          <w:sz w:val="22"/>
        </w:rPr>
        <w:lastRenderedPageBreak/>
        <w:t>が滞ることがないよう配慮する。また、会場の確保については、被接種者が一定の間隔を取ることができるように広い会場を確保することや要配慮者への対応が可能なように準備を</w:t>
      </w:r>
      <w:r w:rsidR="00160B27" w:rsidRPr="0076738A">
        <w:rPr>
          <w:rFonts w:ascii="Noto Sans JP Black" w:eastAsia="Noto Sans JP Black" w:hAnsi="Noto Sans JP Black" w:cs="ＭＳ ゴシック"/>
          <w:b/>
          <w:bCs/>
          <w:noProof/>
          <w:kern w:val="0"/>
          <w:sz w:val="24"/>
          <w:szCs w:val="24"/>
        </w:rPr>
        <mc:AlternateContent>
          <mc:Choice Requires="wps">
            <w:drawing>
              <wp:anchor distT="45720" distB="45720" distL="114300" distR="114300" simplePos="0" relativeHeight="251744256" behindDoc="0" locked="0" layoutInCell="1" allowOverlap="1" wp14:anchorId="6E702376" wp14:editId="48031149">
                <wp:simplePos x="0" y="0"/>
                <wp:positionH relativeFrom="column">
                  <wp:posOffset>4643120</wp:posOffset>
                </wp:positionH>
                <wp:positionV relativeFrom="paragraph">
                  <wp:posOffset>-351155</wp:posOffset>
                </wp:positionV>
                <wp:extent cx="1424305" cy="274320"/>
                <wp:effectExtent l="0" t="0" r="23495" b="11430"/>
                <wp:wrapNone/>
                <wp:docPr id="460041912"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274320"/>
                        </a:xfrm>
                        <a:prstGeom prst="rect">
                          <a:avLst/>
                        </a:prstGeom>
                        <a:solidFill>
                          <a:srgbClr val="FFFFFF"/>
                        </a:solidFill>
                        <a:ln w="9525">
                          <a:solidFill>
                            <a:srgbClr val="747070"/>
                          </a:solidFill>
                          <a:miter lim="800000"/>
                          <a:headEnd/>
                          <a:tailEnd/>
                        </a:ln>
                      </wps:spPr>
                      <wps:txbx>
                        <w:txbxContent>
                          <w:p w14:paraId="67887B39" w14:textId="77777777" w:rsidR="00160B27" w:rsidRDefault="00160B27" w:rsidP="00160B27">
                            <w:pPr>
                              <w:spacing w:line="0" w:lineRule="atLeast"/>
                            </w:pPr>
                            <w:r>
                              <w:rPr>
                                <w:rFonts w:ascii="ＭＳ ゴシック" w:eastAsia="ＭＳ ゴシック" w:hAnsi="ＭＳ ゴシック" w:hint="eastAsia"/>
                                <w:b/>
                                <w:bCs/>
                                <w:i/>
                                <w:iCs/>
                                <w:color w:val="767171"/>
                                <w:sz w:val="22"/>
                                <w:szCs w:val="24"/>
                              </w:rPr>
                              <w:t>ワクチン</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初動期</w:t>
                            </w:r>
                            <w:r w:rsidRPr="00212883">
                              <w:rPr>
                                <w:rFonts w:ascii="ＭＳ ゴシック" w:eastAsia="ＭＳ ゴシック" w:hAnsi="ＭＳ ゴシック" w:hint="eastAsia"/>
                                <w:b/>
                                <w:bCs/>
                                <w:i/>
                                <w:iCs/>
                                <w:color w:val="767171"/>
                                <w:sz w:val="22"/>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702376" id="_x0000_s1057" type="#_x0000_t202" style="position:absolute;left:0;text-align:left;margin-left:365.6pt;margin-top:-27.65pt;width:112.15pt;height:21.6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" strokecolor="#747070">
                <v:textbox>
                  <w:txbxContent>
                    <w:p w14:paraId="67887B39" w14:textId="77777777" w:rsidR="00160B27" w:rsidRDefault="00160B27" w:rsidP="00160B27">
                      <w:pPr>
                        <w:spacing w:line="0" w:lineRule="atLeast"/>
                      </w:pPr>
                      <w:r>
                        <w:rPr>
                          <w:rFonts w:ascii="ＭＳ ゴシック" w:eastAsia="ＭＳ ゴシック" w:hAnsi="ＭＳ ゴシック" w:hint="eastAsia"/>
                          <w:b/>
                          <w:bCs/>
                          <w:i/>
                          <w:iCs/>
                          <w:color w:val="767171"/>
                          <w:sz w:val="22"/>
                          <w:szCs w:val="24"/>
                        </w:rPr>
                        <w:t>ワクチン</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初動期</w:t>
                      </w:r>
                      <w:r w:rsidRPr="00212883">
                        <w:rPr>
                          <w:rFonts w:ascii="ＭＳ ゴシック" w:eastAsia="ＭＳ ゴシック" w:hAnsi="ＭＳ ゴシック" w:hint="eastAsia"/>
                          <w:b/>
                          <w:bCs/>
                          <w:i/>
                          <w:iCs/>
                          <w:color w:val="767171"/>
                          <w:sz w:val="22"/>
                          <w:szCs w:val="24"/>
                        </w:rPr>
                        <w:t>）</w:t>
                      </w:r>
                    </w:p>
                  </w:txbxContent>
                </v:textbox>
              </v:shape>
            </w:pict>
          </mc:Fallback>
        </mc:AlternateContent>
      </w:r>
      <w:r w:rsidRPr="0043245E">
        <w:rPr>
          <w:rFonts w:ascii="ＭＳ ゴシック" w:eastAsia="ＭＳ ゴシック" w:hAnsi="Century" w:cs="ＭＳ ゴシック" w:hint="eastAsia"/>
          <w:kern w:val="0"/>
          <w:sz w:val="22"/>
        </w:rPr>
        <w:t>行う。</w:t>
      </w:r>
    </w:p>
    <w:p w14:paraId="46FD8388" w14:textId="0A49156B" w:rsidR="00623776" w:rsidRDefault="00623776">
      <w:pPr>
        <w:widowControl/>
        <w:jc w:val="left"/>
        <w:rPr>
          <w:rFonts w:ascii="ＭＳ ゴシック" w:eastAsia="ＭＳ ゴシック" w:hAnsi="Century" w:cs="ＭＳ ゴシック"/>
          <w:kern w:val="0"/>
          <w:sz w:val="22"/>
        </w:rPr>
      </w:pPr>
      <w:r>
        <w:rPr>
          <w:rFonts w:ascii="ＭＳ ゴシック" w:eastAsia="ＭＳ ゴシック" w:hAnsi="Century" w:cs="ＭＳ ゴシック"/>
          <w:kern w:val="0"/>
          <w:sz w:val="22"/>
        </w:rPr>
        <w:br w:type="page"/>
      </w:r>
    </w:p>
    <w:p w14:paraId="4453330B" w14:textId="73905387" w:rsidR="00623776" w:rsidRPr="00060CA6" w:rsidRDefault="00623776" w:rsidP="00060CA6">
      <w:pPr>
        <w:autoSpaceDE w:val="0"/>
        <w:autoSpaceDN w:val="0"/>
        <w:adjustRightInd w:val="0"/>
        <w:spacing w:line="0" w:lineRule="atLeast"/>
        <w:jc w:val="left"/>
        <w:rPr>
          <w:rFonts w:ascii="ＭＳ ゴシック" w:eastAsia="ＭＳ ゴシック" w:hAnsi="Century" w:cs="ＭＳ ゴシック"/>
          <w:kern w:val="0"/>
          <w:sz w:val="22"/>
          <w:u w:val="double"/>
        </w:rPr>
      </w:pPr>
      <w:r w:rsidRPr="00060CA6">
        <w:rPr>
          <w:rFonts w:ascii="Noto Sans JP Black" w:eastAsia="Noto Sans JP Black" w:hAnsi="Noto Sans JP Black" w:cs="ＭＳ ゴシック"/>
          <w:b/>
          <w:bCs/>
          <w:noProof/>
          <w:kern w:val="0"/>
          <w:sz w:val="24"/>
          <w:szCs w:val="24"/>
          <w:u w:val="double"/>
        </w:rPr>
        <w:lastRenderedPageBreak/>
        <mc:AlternateContent>
          <mc:Choice Requires="wps">
            <w:drawing>
              <wp:anchor distT="45720" distB="45720" distL="114300" distR="114300" simplePos="0" relativeHeight="251725824" behindDoc="0" locked="0" layoutInCell="1" allowOverlap="1" wp14:anchorId="3367E6E2" wp14:editId="34113F0C">
                <wp:simplePos x="0" y="0"/>
                <wp:positionH relativeFrom="column">
                  <wp:posOffset>4561840</wp:posOffset>
                </wp:positionH>
                <wp:positionV relativeFrom="paragraph">
                  <wp:posOffset>-351155</wp:posOffset>
                </wp:positionV>
                <wp:extent cx="1424305" cy="274320"/>
                <wp:effectExtent l="0" t="0" r="23495" b="11430"/>
                <wp:wrapNone/>
                <wp:docPr id="204942211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274320"/>
                        </a:xfrm>
                        <a:prstGeom prst="rect">
                          <a:avLst/>
                        </a:prstGeom>
                        <a:solidFill>
                          <a:srgbClr val="FFFFFF"/>
                        </a:solidFill>
                        <a:ln w="9525">
                          <a:solidFill>
                            <a:srgbClr val="747070"/>
                          </a:solidFill>
                          <a:miter lim="800000"/>
                          <a:headEnd/>
                          <a:tailEnd/>
                        </a:ln>
                      </wps:spPr>
                      <wps:txbx>
                        <w:txbxContent>
                          <w:p w14:paraId="3C231A3E" w14:textId="26C40F28" w:rsidR="00623776" w:rsidRDefault="00623776" w:rsidP="00623776">
                            <w:pPr>
                              <w:spacing w:line="0" w:lineRule="atLeast"/>
                            </w:pPr>
                            <w:r>
                              <w:rPr>
                                <w:rFonts w:ascii="ＭＳ ゴシック" w:eastAsia="ＭＳ ゴシック" w:hAnsi="ＭＳ ゴシック" w:hint="eastAsia"/>
                                <w:b/>
                                <w:bCs/>
                                <w:i/>
                                <w:iCs/>
                                <w:color w:val="767171"/>
                                <w:sz w:val="22"/>
                                <w:szCs w:val="24"/>
                              </w:rPr>
                              <w:t>ワクチン</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対応期</w:t>
                            </w:r>
                            <w:r w:rsidRPr="00212883">
                              <w:rPr>
                                <w:rFonts w:ascii="ＭＳ ゴシック" w:eastAsia="ＭＳ ゴシック" w:hAnsi="ＭＳ ゴシック" w:hint="eastAsia"/>
                                <w:b/>
                                <w:bCs/>
                                <w:i/>
                                <w:iCs/>
                                <w:color w:val="767171"/>
                                <w:sz w:val="22"/>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67E6E2" id="_x0000_s1058" type="#_x0000_t202" style="position:absolute;margin-left:359.2pt;margin-top:-27.65pt;width:112.15pt;height:21.6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" strokecolor="#747070">
                <v:textbox>
                  <w:txbxContent>
                    <w:p w14:paraId="3C231A3E" w14:textId="26C40F28" w:rsidR="00623776" w:rsidRDefault="00623776" w:rsidP="00623776">
                      <w:pPr>
                        <w:spacing w:line="0" w:lineRule="atLeast"/>
                      </w:pPr>
                      <w:r>
                        <w:rPr>
                          <w:rFonts w:ascii="ＭＳ ゴシック" w:eastAsia="ＭＳ ゴシック" w:hAnsi="ＭＳ ゴシック" w:hint="eastAsia"/>
                          <w:b/>
                          <w:bCs/>
                          <w:i/>
                          <w:iCs/>
                          <w:color w:val="767171"/>
                          <w:sz w:val="22"/>
                          <w:szCs w:val="24"/>
                        </w:rPr>
                        <w:t>ワクチン</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対応期</w:t>
                      </w:r>
                      <w:r w:rsidRPr="00212883">
                        <w:rPr>
                          <w:rFonts w:ascii="ＭＳ ゴシック" w:eastAsia="ＭＳ ゴシック" w:hAnsi="ＭＳ ゴシック" w:hint="eastAsia"/>
                          <w:b/>
                          <w:bCs/>
                          <w:i/>
                          <w:iCs/>
                          <w:color w:val="767171"/>
                          <w:sz w:val="22"/>
                          <w:szCs w:val="24"/>
                        </w:rPr>
                        <w:t>）</w:t>
                      </w:r>
                    </w:p>
                  </w:txbxContent>
                </v:textbox>
              </v:shape>
            </w:pict>
          </mc:Fallback>
        </mc:AlternateContent>
      </w:r>
      <w:r w:rsidRPr="00060CA6">
        <w:rPr>
          <w:rFonts w:ascii="Noto Sans JP Black" w:eastAsia="Noto Sans JP Black" w:hAnsi="Noto Sans JP Black" w:cs="ＭＳ ゴシック"/>
          <w:b/>
          <w:bCs/>
          <w:kern w:val="0"/>
          <w:sz w:val="24"/>
          <w:szCs w:val="24"/>
          <w:u w:val="double"/>
        </w:rPr>
        <w:t>第</w:t>
      </w:r>
      <w:r w:rsidR="000F2C8D" w:rsidRPr="00060CA6">
        <w:rPr>
          <w:rFonts w:ascii="Noto Sans JP Black" w:eastAsia="Noto Sans JP Black" w:hAnsi="Noto Sans JP Black" w:cs="ＭＳ ゴシック" w:hint="eastAsia"/>
          <w:b/>
          <w:bCs/>
          <w:kern w:val="0"/>
          <w:sz w:val="24"/>
          <w:szCs w:val="24"/>
          <w:u w:val="double"/>
        </w:rPr>
        <w:t>３</w:t>
      </w:r>
      <w:r w:rsidRPr="00060CA6">
        <w:rPr>
          <w:rFonts w:ascii="Noto Sans JP Black" w:eastAsia="Noto Sans JP Black" w:hAnsi="Noto Sans JP Black" w:cs="ＭＳ ゴシック"/>
          <w:b/>
          <w:bCs/>
          <w:kern w:val="0"/>
          <w:sz w:val="24"/>
          <w:szCs w:val="24"/>
          <w:u w:val="double"/>
        </w:rPr>
        <w:t xml:space="preserve">節　</w:t>
      </w:r>
      <w:r w:rsidRPr="00060CA6">
        <w:rPr>
          <w:rFonts w:ascii="Noto Sans JP Black" w:eastAsia="Noto Sans JP Black" w:hAnsi="Noto Sans JP Black" w:cs="ＭＳ ゴシック" w:hint="eastAsia"/>
          <w:b/>
          <w:bCs/>
          <w:kern w:val="0"/>
          <w:sz w:val="24"/>
          <w:szCs w:val="24"/>
          <w:u w:val="double"/>
        </w:rPr>
        <w:t>対応期</w:t>
      </w:r>
      <w:r w:rsidR="00060CA6">
        <w:rPr>
          <w:rFonts w:ascii="Noto Sans JP Black" w:eastAsia="Noto Sans JP Black" w:hAnsi="Noto Sans JP Black" w:cs="ＭＳ ゴシック" w:hint="eastAsia"/>
          <w:b/>
          <w:bCs/>
          <w:kern w:val="0"/>
          <w:sz w:val="24"/>
          <w:szCs w:val="24"/>
          <w:u w:val="double"/>
        </w:rPr>
        <w:t xml:space="preserve">　　　　　　　　　　　　　　　　　　　　　　　　　　　　　　　　　</w:t>
      </w:r>
    </w:p>
    <w:p w14:paraId="362CBF1D" w14:textId="17469E2E" w:rsidR="00312D64" w:rsidRPr="00060CA6" w:rsidRDefault="00623776" w:rsidP="00312D64">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060CA6">
        <w:rPr>
          <w:rFonts w:ascii="ＭＳ ゴシック" w:eastAsia="ＭＳ ゴシック" w:hAnsi="Century" w:cs="ＭＳ ゴシック" w:hint="eastAsia"/>
          <w:b/>
          <w:bCs/>
          <w:kern w:val="0"/>
          <w:sz w:val="22"/>
          <w:u w:val="single"/>
        </w:rPr>
        <w:t>（１）目的</w:t>
      </w:r>
      <w:r w:rsidR="00060CA6">
        <w:rPr>
          <w:rFonts w:ascii="ＭＳ ゴシック" w:eastAsia="ＭＳ ゴシック" w:hAnsi="Century" w:cs="ＭＳ ゴシック" w:hint="eastAsia"/>
          <w:b/>
          <w:bCs/>
          <w:kern w:val="0"/>
          <w:sz w:val="22"/>
          <w:u w:val="single"/>
        </w:rPr>
        <w:t xml:space="preserve">　　　　　　　　　　　　　　　　　　　　　　　　　　　　　　　　　　　　　　</w:t>
      </w:r>
    </w:p>
    <w:p w14:paraId="292BB1D0" w14:textId="650A15D6" w:rsidR="00312D64" w:rsidRDefault="00312D64" w:rsidP="00623776">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312D64">
        <w:rPr>
          <w:rFonts w:ascii="ＭＳ ゴシック" w:eastAsia="ＭＳ ゴシック" w:hAnsi="Century" w:cs="ＭＳ ゴシック" w:hint="eastAsia"/>
          <w:kern w:val="0"/>
          <w:sz w:val="22"/>
        </w:rPr>
        <w:t>あらかじめ準備期に計画した接種体制に基づき、ワクチンの接種を実施する。また、実際の供給量や医療従事者等の体制等を踏まえ関係者間で随時の見直しを行い、柔軟な運用が可能な体制を維持する。</w:t>
      </w:r>
    </w:p>
    <w:p w14:paraId="173D9C3E" w14:textId="77777777" w:rsidR="00623776" w:rsidRPr="00312D64" w:rsidRDefault="00623776" w:rsidP="00623776">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p>
    <w:p w14:paraId="0C5147FD" w14:textId="24DC1C14" w:rsidR="00312D64" w:rsidRPr="00060CA6" w:rsidRDefault="00312D64" w:rsidP="00312D64">
      <w:pPr>
        <w:autoSpaceDE w:val="0"/>
        <w:autoSpaceDN w:val="0"/>
        <w:adjustRightInd w:val="0"/>
        <w:spacing w:line="360" w:lineRule="exact"/>
        <w:jc w:val="left"/>
        <w:rPr>
          <w:rFonts w:ascii="ＭＳ ゴシック" w:eastAsia="ＭＳ ゴシック" w:hAnsi="Century" w:cs="ＭＳ ゴシック"/>
          <w:b/>
          <w:bCs/>
          <w:kern w:val="0"/>
          <w:sz w:val="22"/>
          <w:u w:val="single"/>
        </w:rPr>
      </w:pPr>
      <w:r w:rsidRPr="00060CA6">
        <w:rPr>
          <w:rFonts w:ascii="ＭＳ ゴシック" w:eastAsia="ＭＳ ゴシック" w:hAnsi="Century" w:cs="ＭＳ ゴシック" w:hint="eastAsia"/>
          <w:b/>
          <w:bCs/>
          <w:kern w:val="0"/>
          <w:sz w:val="22"/>
          <w:u w:val="single"/>
        </w:rPr>
        <w:t>（２）所要の対応</w:t>
      </w:r>
      <w:r w:rsidR="00060CA6">
        <w:rPr>
          <w:rFonts w:ascii="ＭＳ ゴシック" w:eastAsia="ＭＳ ゴシック" w:hAnsi="Century" w:cs="ＭＳ ゴシック" w:hint="eastAsia"/>
          <w:b/>
          <w:bCs/>
          <w:kern w:val="0"/>
          <w:sz w:val="22"/>
          <w:u w:val="single"/>
        </w:rPr>
        <w:t xml:space="preserve">　　　　　　　　　　　　　　　　　　　　　　　　　　　　　　　　　　　</w:t>
      </w:r>
    </w:p>
    <w:p w14:paraId="6609B46A" w14:textId="0E869C32" w:rsidR="00312D64" w:rsidRPr="00312D64" w:rsidRDefault="00312D64" w:rsidP="00312D64">
      <w:pPr>
        <w:autoSpaceDE w:val="0"/>
        <w:autoSpaceDN w:val="0"/>
        <w:adjustRightInd w:val="0"/>
        <w:spacing w:line="360" w:lineRule="exact"/>
        <w:jc w:val="left"/>
        <w:rPr>
          <w:rFonts w:ascii="ＭＳ ゴシック" w:eastAsia="ＭＳ ゴシック" w:hAnsi="Century" w:cs="ＭＳ ゴシック"/>
          <w:b/>
          <w:bCs/>
          <w:kern w:val="0"/>
          <w:sz w:val="22"/>
        </w:rPr>
      </w:pPr>
      <w:r w:rsidRPr="00312D64">
        <w:rPr>
          <w:rFonts w:ascii="ＭＳ ゴシック" w:eastAsia="ＭＳ ゴシック" w:hAnsi="Century" w:cs="ＭＳ ゴシック"/>
          <w:b/>
          <w:bCs/>
          <w:kern w:val="0"/>
          <w:sz w:val="22"/>
        </w:rPr>
        <w:t>3-</w:t>
      </w:r>
      <w:r w:rsidR="00623776" w:rsidRPr="00623776">
        <w:rPr>
          <w:rFonts w:ascii="ＭＳ ゴシック" w:eastAsia="ＭＳ ゴシック" w:hAnsi="Century" w:cs="ＭＳ ゴシック" w:hint="eastAsia"/>
          <w:b/>
          <w:bCs/>
          <w:kern w:val="0"/>
          <w:sz w:val="22"/>
        </w:rPr>
        <w:t>1</w:t>
      </w:r>
      <w:r w:rsidRPr="00312D64">
        <w:rPr>
          <w:rFonts w:ascii="ＭＳ ゴシック" w:eastAsia="ＭＳ ゴシック" w:hAnsi="Century" w:cs="ＭＳ ゴシック"/>
          <w:b/>
          <w:bCs/>
          <w:kern w:val="0"/>
          <w:sz w:val="22"/>
        </w:rPr>
        <w:t xml:space="preserve">. </w:t>
      </w:r>
      <w:r w:rsidRPr="00312D64">
        <w:rPr>
          <w:rFonts w:ascii="ＭＳ ゴシック" w:eastAsia="ＭＳ ゴシック" w:hAnsi="Century" w:cs="ＭＳ ゴシック" w:hint="eastAsia"/>
          <w:b/>
          <w:bCs/>
          <w:kern w:val="0"/>
          <w:sz w:val="22"/>
        </w:rPr>
        <w:t>ワクチンや必要な資材の供給</w:t>
      </w:r>
    </w:p>
    <w:p w14:paraId="6A8FD7E5" w14:textId="61035638" w:rsidR="00312D64" w:rsidRDefault="00312D64" w:rsidP="00623776">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r w:rsidRPr="00312D64">
        <w:rPr>
          <w:rFonts w:ascii="ＭＳ ゴシック" w:eastAsia="ＭＳ ゴシック" w:hAnsi="Century" w:cs="ＭＳ ゴシック" w:hint="eastAsia"/>
          <w:kern w:val="0"/>
          <w:sz w:val="22"/>
        </w:rPr>
        <w:t>①</w:t>
      </w:r>
      <w:r w:rsidRPr="00312D64">
        <w:rPr>
          <w:rFonts w:ascii="ＭＳ ゴシック" w:eastAsia="ＭＳ ゴシック" w:hAnsi="Century" w:cs="ＭＳ ゴシック"/>
          <w:kern w:val="0"/>
          <w:sz w:val="22"/>
        </w:rPr>
        <w:t xml:space="preserve"> </w:t>
      </w:r>
      <w:r w:rsidR="00623776">
        <w:rPr>
          <w:rFonts w:ascii="ＭＳ ゴシック" w:eastAsia="ＭＳ ゴシック" w:hAnsi="Century" w:cs="ＭＳ ゴシック" w:hint="eastAsia"/>
          <w:kern w:val="0"/>
          <w:sz w:val="22"/>
        </w:rPr>
        <w:t>町</w:t>
      </w:r>
      <w:r w:rsidRPr="00312D64">
        <w:rPr>
          <w:rFonts w:ascii="ＭＳ ゴシック" w:eastAsia="ＭＳ ゴシック" w:hAnsi="Century" w:cs="ＭＳ ゴシック" w:hint="eastAsia"/>
          <w:kern w:val="0"/>
          <w:sz w:val="22"/>
        </w:rPr>
        <w:t>は、厚生労働省からの要請を受けて、ワクチンの流通、需要量及び供給状況の把握について、接種開始後はワクチン等の使用実績等を踏まえ、特定の医療機関等に接種を希望する者が集中しないように、ワクチンの割り当て量の調整を行う。</w:t>
      </w:r>
    </w:p>
    <w:p w14:paraId="2775AE2A" w14:textId="77777777" w:rsidR="00C7065D" w:rsidRPr="00312D64" w:rsidRDefault="00C7065D" w:rsidP="00623776">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p>
    <w:p w14:paraId="0D1B6635" w14:textId="68B3A03D" w:rsidR="00312D64" w:rsidRPr="00312D64" w:rsidRDefault="00623776" w:rsidP="00623776">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r>
        <w:rPr>
          <w:rFonts w:ascii="ＭＳ ゴシック" w:eastAsia="ＭＳ ゴシック" w:hAnsi="Century" w:cs="ＭＳ ゴシック" w:hint="eastAsia"/>
          <w:kern w:val="0"/>
          <w:sz w:val="22"/>
        </w:rPr>
        <w:t>②</w:t>
      </w:r>
      <w:r w:rsidR="00312D64" w:rsidRPr="00312D64">
        <w:rPr>
          <w:rFonts w:ascii="ＭＳ ゴシック" w:eastAsia="ＭＳ ゴシック" w:hAnsi="Century" w:cs="ＭＳ ゴシック"/>
          <w:kern w:val="0"/>
          <w:sz w:val="22"/>
        </w:rPr>
        <w:t xml:space="preserve"> </w:t>
      </w:r>
      <w:r>
        <w:rPr>
          <w:rFonts w:ascii="ＭＳ ゴシック" w:eastAsia="ＭＳ ゴシック" w:hAnsi="Century" w:cs="ＭＳ ゴシック" w:hint="eastAsia"/>
          <w:kern w:val="0"/>
          <w:sz w:val="22"/>
        </w:rPr>
        <w:t>町</w:t>
      </w:r>
      <w:r w:rsidR="00312D64" w:rsidRPr="00312D64">
        <w:rPr>
          <w:rFonts w:ascii="ＭＳ ゴシック" w:eastAsia="ＭＳ ゴシック" w:hAnsi="Century" w:cs="ＭＳ ゴシック" w:hint="eastAsia"/>
          <w:kern w:val="0"/>
          <w:sz w:val="22"/>
        </w:rPr>
        <w:t>は、厚生労働省からの要請を受けて、ワクチンの供給に滞りや偏在等が生じた場合には、それらの問題を解消するために、県を中心に関係者に対する聴取や調査等を行って</w:t>
      </w:r>
      <w:r>
        <w:rPr>
          <w:rFonts w:ascii="ＭＳ ゴシック" w:eastAsia="ＭＳ ゴシック" w:hAnsi="Century" w:cs="ＭＳ ゴシック" w:hint="eastAsia"/>
          <w:kern w:val="0"/>
          <w:sz w:val="22"/>
        </w:rPr>
        <w:t>町</w:t>
      </w:r>
      <w:r w:rsidR="00312D64" w:rsidRPr="00312D64">
        <w:rPr>
          <w:rFonts w:ascii="ＭＳ ゴシック" w:eastAsia="ＭＳ ゴシック" w:hAnsi="Century" w:cs="ＭＳ ゴシック" w:hint="eastAsia"/>
          <w:kern w:val="0"/>
          <w:sz w:val="22"/>
        </w:rPr>
        <w:t>内の在庫状況を含む偏在等の状況を把握した上で、地域間の融通等を行う。</w:t>
      </w:r>
    </w:p>
    <w:p w14:paraId="0CC5769A" w14:textId="531D010E" w:rsidR="00312D64" w:rsidRDefault="00312D64" w:rsidP="00F73FB0">
      <w:pPr>
        <w:autoSpaceDE w:val="0"/>
        <w:autoSpaceDN w:val="0"/>
        <w:adjustRightInd w:val="0"/>
        <w:spacing w:line="360" w:lineRule="exact"/>
        <w:ind w:leftChars="300" w:left="630" w:firstLineChars="100" w:firstLine="220"/>
        <w:jc w:val="left"/>
        <w:rPr>
          <w:rFonts w:ascii="ＭＳ ゴシック" w:eastAsia="ＭＳ ゴシック" w:hAnsi="Century" w:cs="ＭＳ ゴシック"/>
          <w:kern w:val="0"/>
          <w:sz w:val="22"/>
        </w:rPr>
      </w:pPr>
      <w:r w:rsidRPr="00312D64">
        <w:rPr>
          <w:rFonts w:ascii="ＭＳ ゴシック" w:eastAsia="ＭＳ ゴシック" w:hAnsi="Century" w:cs="ＭＳ ゴシック" w:hint="eastAsia"/>
          <w:kern w:val="0"/>
          <w:sz w:val="22"/>
        </w:rPr>
        <w:t>なお、ワクチンの供給の滞りや偏在等については、特定の製品を指定することが原因であることが少なからずあるため、他の製品を活用すること等も含めて地域間の融通等もあわせて行う。</w:t>
      </w:r>
    </w:p>
    <w:p w14:paraId="14E727EC" w14:textId="77777777" w:rsidR="0012421F" w:rsidRPr="00312D64" w:rsidRDefault="0012421F" w:rsidP="0012421F">
      <w:pPr>
        <w:autoSpaceDE w:val="0"/>
        <w:autoSpaceDN w:val="0"/>
        <w:adjustRightInd w:val="0"/>
        <w:spacing w:line="360" w:lineRule="exact"/>
        <w:ind w:leftChars="300" w:left="630" w:firstLineChars="50" w:firstLine="110"/>
        <w:jc w:val="left"/>
        <w:rPr>
          <w:rFonts w:ascii="ＭＳ ゴシック" w:eastAsia="ＭＳ ゴシック" w:hAnsi="Century" w:cs="ＭＳ ゴシック"/>
          <w:kern w:val="0"/>
          <w:sz w:val="22"/>
        </w:rPr>
      </w:pPr>
    </w:p>
    <w:p w14:paraId="6A59FE78" w14:textId="67B0567E" w:rsidR="00312D64" w:rsidRPr="00312D64" w:rsidRDefault="00312D64" w:rsidP="00312D64">
      <w:pPr>
        <w:autoSpaceDE w:val="0"/>
        <w:autoSpaceDN w:val="0"/>
        <w:adjustRightInd w:val="0"/>
        <w:spacing w:line="360" w:lineRule="exact"/>
        <w:jc w:val="left"/>
        <w:rPr>
          <w:rFonts w:ascii="ＭＳ ゴシック" w:eastAsia="ＭＳ ゴシック" w:hAnsi="Century" w:cs="ＭＳ ゴシック"/>
          <w:b/>
          <w:bCs/>
          <w:kern w:val="0"/>
          <w:sz w:val="22"/>
        </w:rPr>
      </w:pPr>
      <w:r w:rsidRPr="00312D64">
        <w:rPr>
          <w:rFonts w:ascii="ＭＳ ゴシック" w:eastAsia="ＭＳ ゴシック" w:hAnsi="Century" w:cs="ＭＳ ゴシック"/>
          <w:b/>
          <w:bCs/>
          <w:kern w:val="0"/>
          <w:sz w:val="22"/>
        </w:rPr>
        <w:t>3-</w:t>
      </w:r>
      <w:r w:rsidR="00C7065D" w:rsidRPr="00C7065D">
        <w:rPr>
          <w:rFonts w:ascii="ＭＳ ゴシック" w:eastAsia="ＭＳ ゴシック" w:hAnsi="Century" w:cs="ＭＳ ゴシック" w:hint="eastAsia"/>
          <w:b/>
          <w:bCs/>
          <w:kern w:val="0"/>
          <w:sz w:val="22"/>
        </w:rPr>
        <w:t>2</w:t>
      </w:r>
      <w:r w:rsidRPr="00312D64">
        <w:rPr>
          <w:rFonts w:ascii="ＭＳ ゴシック" w:eastAsia="ＭＳ ゴシック" w:hAnsi="Century" w:cs="ＭＳ ゴシック"/>
          <w:b/>
          <w:bCs/>
          <w:kern w:val="0"/>
          <w:sz w:val="22"/>
        </w:rPr>
        <w:t xml:space="preserve">. </w:t>
      </w:r>
      <w:r w:rsidRPr="00312D64">
        <w:rPr>
          <w:rFonts w:ascii="ＭＳ ゴシック" w:eastAsia="ＭＳ ゴシック" w:hAnsi="Century" w:cs="ＭＳ ゴシック" w:hint="eastAsia"/>
          <w:b/>
          <w:bCs/>
          <w:kern w:val="0"/>
          <w:sz w:val="22"/>
        </w:rPr>
        <w:t>接種体制</w:t>
      </w:r>
    </w:p>
    <w:p w14:paraId="074EDC57" w14:textId="65B2154C" w:rsidR="00D12D7A" w:rsidRDefault="00C7065D" w:rsidP="00C7065D">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Pr>
          <w:rFonts w:ascii="ＭＳ ゴシック" w:eastAsia="ＭＳ ゴシック" w:hAnsi="Century" w:cs="ＭＳ ゴシック" w:hint="eastAsia"/>
          <w:kern w:val="0"/>
          <w:sz w:val="22"/>
        </w:rPr>
        <w:t>町</w:t>
      </w:r>
      <w:r w:rsidR="00312D64" w:rsidRPr="00312D64">
        <w:rPr>
          <w:rFonts w:ascii="ＭＳ ゴシック" w:eastAsia="ＭＳ ゴシック" w:hAnsi="Century" w:cs="ＭＳ ゴシック" w:hint="eastAsia"/>
          <w:kern w:val="0"/>
          <w:sz w:val="22"/>
        </w:rPr>
        <w:t>は、初動期に構築した接種体制に基づき接種を行う。</w:t>
      </w:r>
    </w:p>
    <w:p w14:paraId="5F585617" w14:textId="77777777" w:rsidR="00D12D7A" w:rsidRDefault="00D12D7A" w:rsidP="00B557B2">
      <w:pPr>
        <w:autoSpaceDE w:val="0"/>
        <w:autoSpaceDN w:val="0"/>
        <w:adjustRightInd w:val="0"/>
        <w:spacing w:line="360" w:lineRule="exact"/>
        <w:jc w:val="left"/>
        <w:rPr>
          <w:rFonts w:ascii="ＭＳ ゴシック" w:eastAsia="ＭＳ ゴシック" w:hAnsi="Century" w:cs="ＭＳ ゴシック"/>
          <w:kern w:val="0"/>
          <w:sz w:val="22"/>
        </w:rPr>
      </w:pPr>
    </w:p>
    <w:p w14:paraId="0B696B03" w14:textId="3662B5FD" w:rsidR="00312D64" w:rsidRPr="00312D64" w:rsidRDefault="00312D64" w:rsidP="00312D64">
      <w:pPr>
        <w:autoSpaceDE w:val="0"/>
        <w:autoSpaceDN w:val="0"/>
        <w:adjustRightInd w:val="0"/>
        <w:spacing w:line="360" w:lineRule="exact"/>
        <w:jc w:val="left"/>
        <w:rPr>
          <w:rFonts w:ascii="ＭＳ ゴシック" w:eastAsia="ＭＳ ゴシック" w:hAnsi="Century" w:cs="ＭＳ ゴシック"/>
          <w:b/>
          <w:bCs/>
          <w:kern w:val="0"/>
          <w:sz w:val="22"/>
        </w:rPr>
      </w:pPr>
      <w:r w:rsidRPr="00312D64">
        <w:rPr>
          <w:rFonts w:ascii="ＭＳ ゴシック" w:eastAsia="ＭＳ ゴシック" w:hAnsi="Century" w:cs="ＭＳ ゴシック"/>
          <w:b/>
          <w:bCs/>
          <w:kern w:val="0"/>
          <w:sz w:val="22"/>
        </w:rPr>
        <w:t>3-</w:t>
      </w:r>
      <w:r w:rsidR="00C7065D" w:rsidRPr="00C7065D">
        <w:rPr>
          <w:rFonts w:ascii="ＭＳ ゴシック" w:eastAsia="ＭＳ ゴシック" w:hAnsi="Century" w:cs="ＭＳ ゴシック" w:hint="eastAsia"/>
          <w:b/>
          <w:bCs/>
          <w:kern w:val="0"/>
          <w:sz w:val="22"/>
        </w:rPr>
        <w:t>2</w:t>
      </w:r>
      <w:r w:rsidRPr="00312D64">
        <w:rPr>
          <w:rFonts w:ascii="ＭＳ ゴシック" w:eastAsia="ＭＳ ゴシック" w:hAnsi="Century" w:cs="ＭＳ ゴシック"/>
          <w:b/>
          <w:bCs/>
          <w:kern w:val="0"/>
          <w:sz w:val="22"/>
        </w:rPr>
        <w:t xml:space="preserve">-1. </w:t>
      </w:r>
      <w:r w:rsidRPr="00312D64">
        <w:rPr>
          <w:rFonts w:ascii="ＭＳ ゴシック" w:eastAsia="ＭＳ ゴシック" w:hAnsi="Century" w:cs="ＭＳ ゴシック" w:hint="eastAsia"/>
          <w:b/>
          <w:bCs/>
          <w:kern w:val="0"/>
          <w:sz w:val="22"/>
        </w:rPr>
        <w:t>特定接種</w:t>
      </w:r>
    </w:p>
    <w:p w14:paraId="663B1274" w14:textId="015F51BB" w:rsidR="00312D64" w:rsidRPr="00312D64" w:rsidRDefault="00312D64" w:rsidP="00312D64">
      <w:pPr>
        <w:autoSpaceDE w:val="0"/>
        <w:autoSpaceDN w:val="0"/>
        <w:adjustRightInd w:val="0"/>
        <w:spacing w:line="360" w:lineRule="exact"/>
        <w:jc w:val="left"/>
        <w:rPr>
          <w:rFonts w:ascii="ＭＳ ゴシック" w:eastAsia="ＭＳ ゴシック" w:hAnsi="Century" w:cs="ＭＳ ゴシック"/>
          <w:b/>
          <w:bCs/>
          <w:kern w:val="0"/>
          <w:sz w:val="22"/>
        </w:rPr>
      </w:pPr>
      <w:r w:rsidRPr="00312D64">
        <w:rPr>
          <w:rFonts w:ascii="ＭＳ ゴシック" w:eastAsia="ＭＳ ゴシック" w:hAnsi="Century" w:cs="ＭＳ ゴシック"/>
          <w:b/>
          <w:bCs/>
          <w:kern w:val="0"/>
          <w:sz w:val="22"/>
        </w:rPr>
        <w:t>3-</w:t>
      </w:r>
      <w:r w:rsidR="00C7065D" w:rsidRPr="00C7065D">
        <w:rPr>
          <w:rFonts w:ascii="ＭＳ ゴシック" w:eastAsia="ＭＳ ゴシック" w:hAnsi="Century" w:cs="ＭＳ ゴシック" w:hint="eastAsia"/>
          <w:b/>
          <w:bCs/>
          <w:kern w:val="0"/>
          <w:sz w:val="22"/>
        </w:rPr>
        <w:t>2</w:t>
      </w:r>
      <w:r w:rsidRPr="00312D64">
        <w:rPr>
          <w:rFonts w:ascii="ＭＳ ゴシック" w:eastAsia="ＭＳ ゴシック" w:hAnsi="Century" w:cs="ＭＳ ゴシック"/>
          <w:b/>
          <w:bCs/>
          <w:kern w:val="0"/>
          <w:sz w:val="22"/>
        </w:rPr>
        <w:t xml:space="preserve">-1-1. </w:t>
      </w:r>
      <w:r w:rsidRPr="00312D64">
        <w:rPr>
          <w:rFonts w:ascii="ＭＳ ゴシック" w:eastAsia="ＭＳ ゴシック" w:hAnsi="Century" w:cs="ＭＳ ゴシック" w:hint="eastAsia"/>
          <w:b/>
          <w:bCs/>
          <w:kern w:val="0"/>
          <w:sz w:val="22"/>
        </w:rPr>
        <w:t>地方公務員に対する特定接種の実施</w:t>
      </w:r>
    </w:p>
    <w:p w14:paraId="1BCC0473" w14:textId="122B2BAC" w:rsidR="00312D64" w:rsidRDefault="00312D64" w:rsidP="00C7065D">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312D64">
        <w:rPr>
          <w:rFonts w:ascii="ＭＳ ゴシック" w:eastAsia="ＭＳ ゴシック" w:hAnsi="Century" w:cs="ＭＳ ゴシック" w:hint="eastAsia"/>
          <w:kern w:val="0"/>
          <w:sz w:val="22"/>
        </w:rPr>
        <w:t>発生した新型インフルエンザ等に関する情報や社会情勢等を踏まえ、医療の提供並びに</w:t>
      </w:r>
      <w:r w:rsidR="00C7065D">
        <w:rPr>
          <w:rFonts w:ascii="ＭＳ ゴシック" w:eastAsia="ＭＳ ゴシック" w:hAnsi="Century" w:cs="ＭＳ ゴシック" w:hint="eastAsia"/>
          <w:kern w:val="0"/>
          <w:sz w:val="22"/>
        </w:rPr>
        <w:t>町</w:t>
      </w:r>
      <w:r w:rsidRPr="00312D64">
        <w:rPr>
          <w:rFonts w:ascii="ＭＳ ゴシック" w:eastAsia="ＭＳ ゴシック" w:hAnsi="Century" w:cs="ＭＳ ゴシック" w:hint="eastAsia"/>
          <w:kern w:val="0"/>
          <w:sz w:val="22"/>
        </w:rPr>
        <w:t>民</w:t>
      </w:r>
      <w:r w:rsidR="00C7065D">
        <w:rPr>
          <w:rFonts w:ascii="ＭＳ ゴシック" w:eastAsia="ＭＳ ゴシック" w:hAnsi="Century" w:cs="ＭＳ ゴシック" w:hint="eastAsia"/>
          <w:kern w:val="0"/>
          <w:sz w:val="22"/>
        </w:rPr>
        <w:t>の</w:t>
      </w:r>
      <w:r w:rsidRPr="00312D64">
        <w:rPr>
          <w:rFonts w:ascii="ＭＳ ゴシック" w:eastAsia="ＭＳ ゴシック" w:hAnsi="Century" w:cs="ＭＳ ゴシック" w:hint="eastAsia"/>
          <w:kern w:val="0"/>
          <w:sz w:val="22"/>
        </w:rPr>
        <w:t>生活及び地域経済の安定を確保するため緊急の必要があると認め、国が特定接種を実施することを決定した場合において、</w:t>
      </w:r>
      <w:r w:rsidR="00C7065D">
        <w:rPr>
          <w:rFonts w:ascii="ＭＳ ゴシック" w:eastAsia="ＭＳ ゴシック" w:hAnsi="Century" w:cs="ＭＳ ゴシック" w:hint="eastAsia"/>
          <w:kern w:val="0"/>
          <w:sz w:val="22"/>
        </w:rPr>
        <w:t>町</w:t>
      </w:r>
      <w:r w:rsidRPr="00312D64">
        <w:rPr>
          <w:rFonts w:ascii="ＭＳ ゴシック" w:eastAsia="ＭＳ ゴシック" w:hAnsi="Century" w:cs="ＭＳ ゴシック" w:hint="eastAsia"/>
          <w:kern w:val="0"/>
          <w:sz w:val="22"/>
        </w:rPr>
        <w:t>は、国及び県と連携し、国が定めた具体的運用に基づき、新型インフルエンザ等対策の実施に携わる地方公務員の対象者に集団的な接種を行うことを基本として、本人の同意を得て特定接種を行う。</w:t>
      </w:r>
    </w:p>
    <w:p w14:paraId="65A008B8" w14:textId="77777777" w:rsidR="00C7065D" w:rsidRPr="00312D64" w:rsidRDefault="00C7065D" w:rsidP="00C7065D">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p>
    <w:p w14:paraId="7CD37A67" w14:textId="1FB552F7" w:rsidR="00312D64" w:rsidRPr="00312D64" w:rsidRDefault="00312D64" w:rsidP="00312D64">
      <w:pPr>
        <w:autoSpaceDE w:val="0"/>
        <w:autoSpaceDN w:val="0"/>
        <w:adjustRightInd w:val="0"/>
        <w:spacing w:line="360" w:lineRule="exact"/>
        <w:jc w:val="left"/>
        <w:rPr>
          <w:rFonts w:ascii="ＭＳ ゴシック" w:eastAsia="ＭＳ ゴシック" w:hAnsi="Century" w:cs="ＭＳ ゴシック"/>
          <w:b/>
          <w:bCs/>
          <w:kern w:val="0"/>
          <w:sz w:val="22"/>
        </w:rPr>
      </w:pPr>
      <w:r w:rsidRPr="00312D64">
        <w:rPr>
          <w:rFonts w:ascii="ＭＳ ゴシック" w:eastAsia="ＭＳ ゴシック" w:hAnsi="Century" w:cs="ＭＳ ゴシック"/>
          <w:b/>
          <w:bCs/>
          <w:kern w:val="0"/>
          <w:sz w:val="22"/>
        </w:rPr>
        <w:t>3-</w:t>
      </w:r>
      <w:r w:rsidR="00C7065D">
        <w:rPr>
          <w:rFonts w:ascii="ＭＳ ゴシック" w:eastAsia="ＭＳ ゴシック" w:hAnsi="Century" w:cs="ＭＳ ゴシック" w:hint="eastAsia"/>
          <w:b/>
          <w:bCs/>
          <w:kern w:val="0"/>
          <w:sz w:val="22"/>
        </w:rPr>
        <w:t>2</w:t>
      </w:r>
      <w:r w:rsidRPr="00312D64">
        <w:rPr>
          <w:rFonts w:ascii="ＭＳ ゴシック" w:eastAsia="ＭＳ ゴシック" w:hAnsi="Century" w:cs="ＭＳ ゴシック"/>
          <w:b/>
          <w:bCs/>
          <w:kern w:val="0"/>
          <w:sz w:val="22"/>
        </w:rPr>
        <w:t xml:space="preserve">-2. </w:t>
      </w:r>
      <w:r w:rsidRPr="00312D64">
        <w:rPr>
          <w:rFonts w:ascii="ＭＳ ゴシック" w:eastAsia="ＭＳ ゴシック" w:hAnsi="Century" w:cs="ＭＳ ゴシック" w:hint="eastAsia"/>
          <w:b/>
          <w:bCs/>
          <w:kern w:val="0"/>
          <w:sz w:val="22"/>
        </w:rPr>
        <w:t>住民接種</w:t>
      </w:r>
    </w:p>
    <w:p w14:paraId="580BBE53" w14:textId="6B0C82D0" w:rsidR="00312D64" w:rsidRPr="00312D64" w:rsidRDefault="00312D64" w:rsidP="00312D64">
      <w:pPr>
        <w:autoSpaceDE w:val="0"/>
        <w:autoSpaceDN w:val="0"/>
        <w:adjustRightInd w:val="0"/>
        <w:spacing w:line="360" w:lineRule="exact"/>
        <w:jc w:val="left"/>
        <w:rPr>
          <w:rFonts w:ascii="ＭＳ ゴシック" w:eastAsia="ＭＳ ゴシック" w:hAnsi="Century" w:cs="ＭＳ ゴシック"/>
          <w:b/>
          <w:bCs/>
          <w:kern w:val="0"/>
          <w:sz w:val="22"/>
        </w:rPr>
      </w:pPr>
      <w:r w:rsidRPr="00312D64">
        <w:rPr>
          <w:rFonts w:ascii="ＭＳ ゴシック" w:eastAsia="ＭＳ ゴシック" w:hAnsi="Century" w:cs="ＭＳ ゴシック"/>
          <w:b/>
          <w:bCs/>
          <w:kern w:val="0"/>
          <w:sz w:val="22"/>
        </w:rPr>
        <w:t>3-</w:t>
      </w:r>
      <w:r w:rsidR="00C7065D">
        <w:rPr>
          <w:rFonts w:ascii="ＭＳ ゴシック" w:eastAsia="ＭＳ ゴシック" w:hAnsi="Century" w:cs="ＭＳ ゴシック" w:hint="eastAsia"/>
          <w:b/>
          <w:bCs/>
          <w:kern w:val="0"/>
          <w:sz w:val="22"/>
        </w:rPr>
        <w:t>2</w:t>
      </w:r>
      <w:r w:rsidRPr="00312D64">
        <w:rPr>
          <w:rFonts w:ascii="ＭＳ ゴシック" w:eastAsia="ＭＳ ゴシック" w:hAnsi="Century" w:cs="ＭＳ ゴシック"/>
          <w:b/>
          <w:bCs/>
          <w:kern w:val="0"/>
          <w:sz w:val="22"/>
        </w:rPr>
        <w:t xml:space="preserve">-2-1. </w:t>
      </w:r>
      <w:r w:rsidRPr="00312D64">
        <w:rPr>
          <w:rFonts w:ascii="ＭＳ ゴシック" w:eastAsia="ＭＳ ゴシック" w:hAnsi="Century" w:cs="ＭＳ ゴシック" w:hint="eastAsia"/>
          <w:b/>
          <w:bCs/>
          <w:kern w:val="0"/>
          <w:sz w:val="22"/>
        </w:rPr>
        <w:t>予防接種の準備</w:t>
      </w:r>
    </w:p>
    <w:p w14:paraId="07DBA67A" w14:textId="786AAAEE" w:rsidR="00312D64" w:rsidRDefault="00C7065D" w:rsidP="00C7065D">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Pr>
          <w:rFonts w:ascii="ＭＳ ゴシック" w:eastAsia="ＭＳ ゴシック" w:hAnsi="Century" w:cs="ＭＳ ゴシック" w:hint="eastAsia"/>
          <w:kern w:val="0"/>
          <w:sz w:val="22"/>
        </w:rPr>
        <w:t>国は、</w:t>
      </w:r>
      <w:r w:rsidR="00312D64" w:rsidRPr="00312D64">
        <w:rPr>
          <w:rFonts w:ascii="ＭＳ ゴシック" w:eastAsia="ＭＳ ゴシック" w:hAnsi="Century" w:cs="ＭＳ ゴシック" w:hint="eastAsia"/>
          <w:kern w:val="0"/>
          <w:sz w:val="22"/>
        </w:rPr>
        <w:t>接種の順位に係る基本的な考え方に加え、重症化しやすい特定のグループ等の発生した新型インフルエンザ等の病原性等に関する情報を踏まえて、住民への接種順位を決定することとしており、</w:t>
      </w:r>
      <w:r>
        <w:rPr>
          <w:rFonts w:ascii="ＭＳ ゴシック" w:eastAsia="ＭＳ ゴシック" w:hAnsi="Century" w:cs="ＭＳ ゴシック" w:hint="eastAsia"/>
          <w:kern w:val="0"/>
          <w:sz w:val="22"/>
        </w:rPr>
        <w:t>町</w:t>
      </w:r>
      <w:r w:rsidR="00312D64" w:rsidRPr="00312D64">
        <w:rPr>
          <w:rFonts w:ascii="ＭＳ ゴシック" w:eastAsia="ＭＳ ゴシック" w:hAnsi="Century" w:cs="ＭＳ ゴシック" w:hint="eastAsia"/>
          <w:kern w:val="0"/>
          <w:sz w:val="22"/>
        </w:rPr>
        <w:t>は、国及び県と連携して、発生した新型インフルエンザ等の特徴を踏まえ、予防接種</w:t>
      </w:r>
      <w:r w:rsidRPr="00C7065D">
        <w:rPr>
          <w:rFonts w:ascii="ＭＳ ゴシック" w:eastAsia="ＭＳ ゴシック" w:hAnsi="Century" w:cs="ＭＳ ゴシック" w:hint="eastAsia"/>
          <w:kern w:val="0"/>
          <w:sz w:val="28"/>
          <w:szCs w:val="28"/>
          <w:vertAlign w:val="superscript"/>
        </w:rPr>
        <w:t>32</w:t>
      </w:r>
      <w:r w:rsidR="00312D64" w:rsidRPr="00312D64">
        <w:rPr>
          <w:rFonts w:ascii="ＭＳ ゴシック" w:eastAsia="ＭＳ ゴシック" w:hAnsi="Century" w:cs="ＭＳ ゴシック" w:hint="eastAsia"/>
          <w:kern w:val="0"/>
          <w:sz w:val="22"/>
        </w:rPr>
        <w:t>の準備を開始する。</w:t>
      </w:r>
    </w:p>
    <w:p w14:paraId="4416D8D8" w14:textId="77777777" w:rsidR="00C7065D" w:rsidRDefault="00C7065D" w:rsidP="00C7065D">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p>
    <w:p w14:paraId="6FF90641" w14:textId="77777777" w:rsidR="00C7065D" w:rsidRDefault="00C7065D" w:rsidP="00C7065D">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p>
    <w:p w14:paraId="410404AF" w14:textId="77777777" w:rsidR="00C7065D" w:rsidRPr="0076738A" w:rsidRDefault="00C7065D" w:rsidP="00C7065D">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noProof/>
          <w:kern w:val="0"/>
          <w:sz w:val="22"/>
        </w:rPr>
        <mc:AlternateContent>
          <mc:Choice Requires="wps">
            <w:drawing>
              <wp:anchor distT="0" distB="0" distL="114300" distR="114300" simplePos="0" relativeHeight="251727872" behindDoc="0" locked="0" layoutInCell="1" allowOverlap="1" wp14:anchorId="4463FD5F" wp14:editId="4AFBEB92">
                <wp:simplePos x="0" y="0"/>
                <wp:positionH relativeFrom="column">
                  <wp:posOffset>-20955</wp:posOffset>
                </wp:positionH>
                <wp:positionV relativeFrom="paragraph">
                  <wp:posOffset>106680</wp:posOffset>
                </wp:positionV>
                <wp:extent cx="3025140" cy="0"/>
                <wp:effectExtent l="5080" t="13335" r="8255" b="5715"/>
                <wp:wrapNone/>
                <wp:docPr id="1487920829"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5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DC39FD" id="_x0000_t32" coordsize="21600,21600" o:spt="32" o:oned="t" path="m,l21600,21600e" filled="f">
                <v:path arrowok="t" fillok="f" o:connecttype="none"/>
                <o:lock v:ext="edit" shapetype="t"/>
              </v:shapetype>
              <v:shape id="直線矢印コネクタ 2" o:spid="_x0000_s1026" type="#_x0000_t32" style="position:absolute;margin-left:-1.65pt;margin-top:8.4pt;width:238.2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"/>
            </w:pict>
          </mc:Fallback>
        </mc:AlternateContent>
      </w:r>
    </w:p>
    <w:p w14:paraId="52348876" w14:textId="6867DAEE" w:rsidR="00C7065D" w:rsidRDefault="00C7065D" w:rsidP="00C7065D">
      <w:pPr>
        <w:autoSpaceDE w:val="0"/>
        <w:autoSpaceDN w:val="0"/>
        <w:adjustRightInd w:val="0"/>
        <w:spacing w:line="0" w:lineRule="atLeast"/>
        <w:ind w:firstLineChars="100" w:firstLine="180"/>
        <w:jc w:val="left"/>
        <w:rPr>
          <w:rFonts w:ascii="ＭＳ ゴシック" w:eastAsia="ＭＳ ゴシック" w:hAnsi="Century" w:cs="ＭＳ ゴシック"/>
          <w:kern w:val="0"/>
          <w:sz w:val="18"/>
          <w:szCs w:val="18"/>
        </w:rPr>
      </w:pPr>
      <w:r>
        <w:rPr>
          <w:rFonts w:ascii="ＭＳ ゴシック" w:eastAsia="ＭＳ ゴシック" w:hAnsi="Century" w:cs="ＭＳ ゴシック" w:hint="eastAsia"/>
          <w:kern w:val="0"/>
          <w:sz w:val="18"/>
          <w:szCs w:val="18"/>
        </w:rPr>
        <w:t>32 予防接種法第6条第3項</w:t>
      </w:r>
    </w:p>
    <w:p w14:paraId="108E50B1" w14:textId="6EC138E9" w:rsidR="00312D64" w:rsidRPr="00312D64" w:rsidRDefault="00683FB3" w:rsidP="00312D64">
      <w:pPr>
        <w:autoSpaceDE w:val="0"/>
        <w:autoSpaceDN w:val="0"/>
        <w:adjustRightInd w:val="0"/>
        <w:spacing w:line="360" w:lineRule="exact"/>
        <w:jc w:val="left"/>
        <w:rPr>
          <w:rFonts w:ascii="ＭＳ ゴシック" w:eastAsia="ＭＳ ゴシック" w:hAnsi="Century" w:cs="ＭＳ ゴシック"/>
          <w:b/>
          <w:bCs/>
          <w:kern w:val="0"/>
          <w:sz w:val="22"/>
        </w:rPr>
      </w:pPr>
      <w:r w:rsidRPr="0076738A">
        <w:rPr>
          <w:rFonts w:ascii="Noto Sans JP Black" w:eastAsia="Noto Sans JP Black" w:hAnsi="Noto Sans JP Black" w:cs="ＭＳ ゴシック"/>
          <w:b/>
          <w:bCs/>
          <w:noProof/>
          <w:kern w:val="0"/>
          <w:sz w:val="24"/>
          <w:szCs w:val="24"/>
        </w:rPr>
        <w:lastRenderedPageBreak/>
        <mc:AlternateContent>
          <mc:Choice Requires="wps">
            <w:drawing>
              <wp:anchor distT="45720" distB="45720" distL="114300" distR="114300" simplePos="0" relativeHeight="251729920" behindDoc="0" locked="0" layoutInCell="1" allowOverlap="1" wp14:anchorId="4C3FD88C" wp14:editId="7C955606">
                <wp:simplePos x="0" y="0"/>
                <wp:positionH relativeFrom="column">
                  <wp:posOffset>4541520</wp:posOffset>
                </wp:positionH>
                <wp:positionV relativeFrom="paragraph">
                  <wp:posOffset>-340995</wp:posOffset>
                </wp:positionV>
                <wp:extent cx="1424305" cy="274320"/>
                <wp:effectExtent l="0" t="0" r="23495" b="11430"/>
                <wp:wrapNone/>
                <wp:docPr id="1841756541"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274320"/>
                        </a:xfrm>
                        <a:prstGeom prst="rect">
                          <a:avLst/>
                        </a:prstGeom>
                        <a:solidFill>
                          <a:srgbClr val="FFFFFF"/>
                        </a:solidFill>
                        <a:ln w="9525">
                          <a:solidFill>
                            <a:srgbClr val="747070"/>
                          </a:solidFill>
                          <a:miter lim="800000"/>
                          <a:headEnd/>
                          <a:tailEnd/>
                        </a:ln>
                      </wps:spPr>
                      <wps:txbx>
                        <w:txbxContent>
                          <w:p w14:paraId="36094681" w14:textId="77777777" w:rsidR="00683FB3" w:rsidRDefault="00683FB3" w:rsidP="00683FB3">
                            <w:pPr>
                              <w:spacing w:line="0" w:lineRule="atLeast"/>
                            </w:pPr>
                            <w:r>
                              <w:rPr>
                                <w:rFonts w:ascii="ＭＳ ゴシック" w:eastAsia="ＭＳ ゴシック" w:hAnsi="ＭＳ ゴシック" w:hint="eastAsia"/>
                                <w:b/>
                                <w:bCs/>
                                <w:i/>
                                <w:iCs/>
                                <w:color w:val="767171"/>
                                <w:sz w:val="22"/>
                                <w:szCs w:val="24"/>
                              </w:rPr>
                              <w:t>ワクチン</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対応期</w:t>
                            </w:r>
                            <w:r w:rsidRPr="00212883">
                              <w:rPr>
                                <w:rFonts w:ascii="ＭＳ ゴシック" w:eastAsia="ＭＳ ゴシック" w:hAnsi="ＭＳ ゴシック" w:hint="eastAsia"/>
                                <w:b/>
                                <w:bCs/>
                                <w:i/>
                                <w:iCs/>
                                <w:color w:val="767171"/>
                                <w:sz w:val="22"/>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3FD88C" id="_x0000_s1059" type="#_x0000_t202" style="position:absolute;margin-left:357.6pt;margin-top:-26.85pt;width:112.15pt;height:21.6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" strokecolor="#747070">
                <v:textbox>
                  <w:txbxContent>
                    <w:p w14:paraId="36094681" w14:textId="77777777" w:rsidR="00683FB3" w:rsidRDefault="00683FB3" w:rsidP="00683FB3">
                      <w:pPr>
                        <w:spacing w:line="0" w:lineRule="atLeast"/>
                      </w:pPr>
                      <w:r>
                        <w:rPr>
                          <w:rFonts w:ascii="ＭＳ ゴシック" w:eastAsia="ＭＳ ゴシック" w:hAnsi="ＭＳ ゴシック" w:hint="eastAsia"/>
                          <w:b/>
                          <w:bCs/>
                          <w:i/>
                          <w:iCs/>
                          <w:color w:val="767171"/>
                          <w:sz w:val="22"/>
                          <w:szCs w:val="24"/>
                        </w:rPr>
                        <w:t>ワクチン</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対応期</w:t>
                      </w:r>
                      <w:r w:rsidRPr="00212883">
                        <w:rPr>
                          <w:rFonts w:ascii="ＭＳ ゴシック" w:eastAsia="ＭＳ ゴシック" w:hAnsi="ＭＳ ゴシック" w:hint="eastAsia"/>
                          <w:b/>
                          <w:bCs/>
                          <w:i/>
                          <w:iCs/>
                          <w:color w:val="767171"/>
                          <w:sz w:val="22"/>
                          <w:szCs w:val="24"/>
                        </w:rPr>
                        <w:t>）</w:t>
                      </w:r>
                    </w:p>
                  </w:txbxContent>
                </v:textbox>
              </v:shape>
            </w:pict>
          </mc:Fallback>
        </mc:AlternateContent>
      </w:r>
      <w:r w:rsidR="00312D64" w:rsidRPr="00312D64">
        <w:rPr>
          <w:rFonts w:ascii="ＭＳ ゴシック" w:eastAsia="ＭＳ ゴシック" w:hAnsi="Century" w:cs="ＭＳ ゴシック"/>
          <w:b/>
          <w:bCs/>
          <w:kern w:val="0"/>
          <w:sz w:val="22"/>
        </w:rPr>
        <w:t>3-</w:t>
      </w:r>
      <w:r w:rsidR="00C7065D">
        <w:rPr>
          <w:rFonts w:ascii="ＭＳ ゴシック" w:eastAsia="ＭＳ ゴシック" w:hAnsi="Century" w:cs="ＭＳ ゴシック" w:hint="eastAsia"/>
          <w:b/>
          <w:bCs/>
          <w:kern w:val="0"/>
          <w:sz w:val="22"/>
        </w:rPr>
        <w:t>2</w:t>
      </w:r>
      <w:r w:rsidR="00312D64" w:rsidRPr="00312D64">
        <w:rPr>
          <w:rFonts w:ascii="ＭＳ ゴシック" w:eastAsia="ＭＳ ゴシック" w:hAnsi="Century" w:cs="ＭＳ ゴシック"/>
          <w:b/>
          <w:bCs/>
          <w:kern w:val="0"/>
          <w:sz w:val="22"/>
        </w:rPr>
        <w:t xml:space="preserve">-2-2. </w:t>
      </w:r>
      <w:r w:rsidR="00312D64" w:rsidRPr="00312D64">
        <w:rPr>
          <w:rFonts w:ascii="ＭＳ ゴシック" w:eastAsia="ＭＳ ゴシック" w:hAnsi="Century" w:cs="ＭＳ ゴシック" w:hint="eastAsia"/>
          <w:b/>
          <w:bCs/>
          <w:kern w:val="0"/>
          <w:sz w:val="22"/>
        </w:rPr>
        <w:t>予防接種体制の構築</w:t>
      </w:r>
    </w:p>
    <w:p w14:paraId="0E8A27FD" w14:textId="7ED186CE" w:rsidR="00312D64" w:rsidRDefault="00312D64" w:rsidP="004F660F">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r w:rsidRPr="00312D64">
        <w:rPr>
          <w:rFonts w:ascii="ＭＳ ゴシック" w:eastAsia="ＭＳ ゴシック" w:hAnsi="Century" w:cs="ＭＳ ゴシック" w:hint="eastAsia"/>
          <w:kern w:val="0"/>
          <w:sz w:val="22"/>
        </w:rPr>
        <w:t>①</w:t>
      </w:r>
      <w:r w:rsidRPr="00312D64">
        <w:rPr>
          <w:rFonts w:ascii="ＭＳ ゴシック" w:eastAsia="ＭＳ ゴシック" w:hAnsi="Century" w:cs="ＭＳ ゴシック"/>
          <w:kern w:val="0"/>
          <w:sz w:val="22"/>
        </w:rPr>
        <w:t xml:space="preserve"> </w:t>
      </w:r>
      <w:r w:rsidR="004F660F">
        <w:rPr>
          <w:rFonts w:ascii="ＭＳ ゴシック" w:eastAsia="ＭＳ ゴシック" w:hAnsi="Century" w:cs="ＭＳ ゴシック" w:hint="eastAsia"/>
          <w:kern w:val="0"/>
          <w:sz w:val="22"/>
        </w:rPr>
        <w:t>町</w:t>
      </w:r>
      <w:r w:rsidRPr="00312D64">
        <w:rPr>
          <w:rFonts w:ascii="ＭＳ ゴシック" w:eastAsia="ＭＳ ゴシック" w:hAnsi="Century" w:cs="ＭＳ ゴシック" w:hint="eastAsia"/>
          <w:kern w:val="0"/>
          <w:sz w:val="22"/>
        </w:rPr>
        <w:t>は、国からの要請を受けて、準備期及び初動期に</w:t>
      </w:r>
      <w:r w:rsidR="004F660F">
        <w:rPr>
          <w:rFonts w:ascii="ＭＳ ゴシック" w:eastAsia="ＭＳ ゴシック" w:hAnsi="Century" w:cs="ＭＳ ゴシック" w:hint="eastAsia"/>
          <w:kern w:val="0"/>
          <w:sz w:val="22"/>
        </w:rPr>
        <w:t>町</w:t>
      </w:r>
      <w:r w:rsidRPr="00312D64">
        <w:rPr>
          <w:rFonts w:ascii="ＭＳ ゴシック" w:eastAsia="ＭＳ ゴシック" w:hAnsi="Century" w:cs="ＭＳ ゴシック" w:hint="eastAsia"/>
          <w:kern w:val="0"/>
          <w:sz w:val="22"/>
        </w:rPr>
        <w:t>において整理・構築した接種体制に基づき、具体的な接種体制の構築を進める。</w:t>
      </w:r>
    </w:p>
    <w:p w14:paraId="0565C609" w14:textId="77777777" w:rsidR="004F660F" w:rsidRPr="00312D64" w:rsidRDefault="004F660F" w:rsidP="004F660F">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p>
    <w:p w14:paraId="652CDF3D" w14:textId="525A56D0" w:rsidR="00312D64" w:rsidRDefault="00312D64" w:rsidP="004F660F">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r w:rsidRPr="00312D64">
        <w:rPr>
          <w:rFonts w:ascii="ＭＳ ゴシック" w:eastAsia="ＭＳ ゴシック" w:hAnsi="Century" w:cs="ＭＳ ゴシック" w:hint="eastAsia"/>
          <w:kern w:val="0"/>
          <w:sz w:val="22"/>
        </w:rPr>
        <w:t>②</w:t>
      </w:r>
      <w:r w:rsidRPr="00312D64">
        <w:rPr>
          <w:rFonts w:ascii="ＭＳ ゴシック" w:eastAsia="ＭＳ ゴシック" w:hAnsi="Century" w:cs="ＭＳ ゴシック"/>
          <w:kern w:val="0"/>
          <w:sz w:val="22"/>
        </w:rPr>
        <w:t xml:space="preserve"> </w:t>
      </w:r>
      <w:r w:rsidR="004F660F">
        <w:rPr>
          <w:rFonts w:ascii="ＭＳ ゴシック" w:eastAsia="ＭＳ ゴシック" w:hAnsi="Century" w:cs="ＭＳ ゴシック" w:hint="eastAsia"/>
          <w:kern w:val="0"/>
          <w:sz w:val="22"/>
        </w:rPr>
        <w:t>町</w:t>
      </w:r>
      <w:r w:rsidRPr="00312D64">
        <w:rPr>
          <w:rFonts w:ascii="ＭＳ ゴシック" w:eastAsia="ＭＳ ゴシック" w:hAnsi="Century" w:cs="ＭＳ ゴシック" w:hint="eastAsia"/>
          <w:kern w:val="0"/>
          <w:sz w:val="22"/>
        </w:rPr>
        <w:t>は、接種状況等を踏まえ、接種の実施会場の追加等を検討する。</w:t>
      </w:r>
    </w:p>
    <w:p w14:paraId="382A7BCA" w14:textId="77777777" w:rsidR="004F660F" w:rsidRPr="00312D64" w:rsidRDefault="004F660F" w:rsidP="004F660F">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p>
    <w:p w14:paraId="081F0B62" w14:textId="060AEED6" w:rsidR="00312D64" w:rsidRDefault="00312D64" w:rsidP="004F660F">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r w:rsidRPr="00312D64">
        <w:rPr>
          <w:rFonts w:ascii="ＭＳ ゴシック" w:eastAsia="ＭＳ ゴシック" w:hAnsi="Century" w:cs="ＭＳ ゴシック" w:hint="eastAsia"/>
          <w:kern w:val="0"/>
          <w:sz w:val="22"/>
        </w:rPr>
        <w:t>③</w:t>
      </w:r>
      <w:r w:rsidRPr="00312D64">
        <w:rPr>
          <w:rFonts w:ascii="ＭＳ ゴシック" w:eastAsia="ＭＳ ゴシック" w:hAnsi="Century" w:cs="ＭＳ ゴシック"/>
          <w:kern w:val="0"/>
          <w:sz w:val="22"/>
        </w:rPr>
        <w:t xml:space="preserve"> </w:t>
      </w:r>
      <w:r w:rsidR="004F660F">
        <w:rPr>
          <w:rFonts w:ascii="ＭＳ ゴシック" w:eastAsia="ＭＳ ゴシック" w:hAnsi="Century" w:cs="ＭＳ ゴシック" w:hint="eastAsia"/>
          <w:kern w:val="0"/>
          <w:sz w:val="22"/>
        </w:rPr>
        <w:t>町</w:t>
      </w:r>
      <w:r w:rsidRPr="00312D64">
        <w:rPr>
          <w:rFonts w:ascii="ＭＳ ゴシック" w:eastAsia="ＭＳ ゴシック" w:hAnsi="Century" w:cs="ＭＳ ゴシック" w:hint="eastAsia"/>
          <w:kern w:val="0"/>
          <w:sz w:val="22"/>
        </w:rPr>
        <w:t>は、各会場において予診を適切に実施するほか、医療従事者や誘導のための人員、待合室や接種場所等の設備、接種に要する資材（副反応の発生に対応するためのものを含む。）等を確保する。</w:t>
      </w:r>
    </w:p>
    <w:p w14:paraId="02C4BACE" w14:textId="77777777" w:rsidR="004F660F" w:rsidRPr="00312D64" w:rsidRDefault="004F660F" w:rsidP="004F660F">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p>
    <w:p w14:paraId="3DCC41D5" w14:textId="77777777" w:rsidR="00CF5749" w:rsidRDefault="00312D64" w:rsidP="004F660F">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r w:rsidRPr="00312D64">
        <w:rPr>
          <w:rFonts w:ascii="ＭＳ ゴシック" w:eastAsia="ＭＳ ゴシック" w:hAnsi="Century" w:cs="ＭＳ ゴシック" w:hint="eastAsia"/>
          <w:kern w:val="0"/>
          <w:sz w:val="22"/>
        </w:rPr>
        <w:t>④</w:t>
      </w:r>
      <w:r w:rsidRPr="00312D64">
        <w:rPr>
          <w:rFonts w:ascii="ＭＳ ゴシック" w:eastAsia="ＭＳ ゴシック" w:hAnsi="Century" w:cs="ＭＳ ゴシック"/>
          <w:kern w:val="0"/>
          <w:sz w:val="22"/>
        </w:rPr>
        <w:t xml:space="preserve"> </w:t>
      </w:r>
      <w:r w:rsidRPr="00312D64">
        <w:rPr>
          <w:rFonts w:ascii="ＭＳ ゴシック" w:eastAsia="ＭＳ ゴシック" w:hAnsi="Century" w:cs="ＭＳ ゴシック" w:hint="eastAsia"/>
          <w:kern w:val="0"/>
          <w:sz w:val="22"/>
        </w:rPr>
        <w:t>発熱等の症状を呈している等の予防接種を行うことが不適当な状態にある者については、接種会場に赴かないよう広報等により周知すること、及び接種会場において掲示等により注意喚起すること等により、</w:t>
      </w:r>
      <w:r w:rsidR="00CF5749">
        <w:rPr>
          <w:rFonts w:ascii="ＭＳ ゴシック" w:eastAsia="ＭＳ ゴシック" w:hAnsi="Century" w:cs="ＭＳ ゴシック" w:hint="eastAsia"/>
          <w:kern w:val="0"/>
          <w:sz w:val="22"/>
        </w:rPr>
        <w:t>町</w:t>
      </w:r>
      <w:r w:rsidRPr="00312D64">
        <w:rPr>
          <w:rFonts w:ascii="ＭＳ ゴシック" w:eastAsia="ＭＳ ゴシック" w:hAnsi="Century" w:cs="ＭＳ ゴシック" w:hint="eastAsia"/>
          <w:kern w:val="0"/>
          <w:sz w:val="22"/>
        </w:rPr>
        <w:t>は、接種会場における感染対策を図る。</w:t>
      </w:r>
    </w:p>
    <w:p w14:paraId="1DEFBA7D" w14:textId="034207B7" w:rsidR="00D12D7A" w:rsidRDefault="00D12D7A" w:rsidP="00312D64">
      <w:pPr>
        <w:autoSpaceDE w:val="0"/>
        <w:autoSpaceDN w:val="0"/>
        <w:adjustRightInd w:val="0"/>
        <w:spacing w:line="360" w:lineRule="exact"/>
        <w:jc w:val="left"/>
        <w:rPr>
          <w:rFonts w:ascii="ＭＳ ゴシック" w:eastAsia="ＭＳ ゴシック" w:hAnsi="Century" w:cs="ＭＳ ゴシック"/>
          <w:kern w:val="0"/>
          <w:sz w:val="22"/>
        </w:rPr>
      </w:pPr>
    </w:p>
    <w:p w14:paraId="5CEFDFBB" w14:textId="77777777" w:rsidR="00CF5749" w:rsidRDefault="00312D64" w:rsidP="00CF5749">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r w:rsidRPr="00312D64">
        <w:rPr>
          <w:rFonts w:ascii="ＭＳ ゴシック" w:eastAsia="ＭＳ ゴシック" w:hAnsi="Century" w:cs="ＭＳ ゴシック" w:hint="eastAsia"/>
          <w:kern w:val="0"/>
          <w:sz w:val="22"/>
        </w:rPr>
        <w:t>⑤</w:t>
      </w:r>
      <w:r w:rsidRPr="00312D64">
        <w:rPr>
          <w:rFonts w:ascii="ＭＳ ゴシック" w:eastAsia="ＭＳ ゴシック" w:hAnsi="Century" w:cs="ＭＳ ゴシック"/>
          <w:kern w:val="0"/>
          <w:sz w:val="22"/>
        </w:rPr>
        <w:t xml:space="preserve"> </w:t>
      </w:r>
      <w:r w:rsidRPr="00312D64">
        <w:rPr>
          <w:rFonts w:ascii="ＭＳ ゴシック" w:eastAsia="ＭＳ ゴシック" w:hAnsi="Century" w:cs="ＭＳ ゴシック" w:hint="eastAsia"/>
          <w:kern w:val="0"/>
          <w:sz w:val="22"/>
        </w:rPr>
        <w:t>医療従事者、医療機関に入院中の患者、在宅医療を受療中の患者については、基本的に当該者が勤務する、あるいは当該者の療養を担当する医療機関等において接種を行う。</w:t>
      </w:r>
    </w:p>
    <w:p w14:paraId="5EFF4C04" w14:textId="0FAC3813" w:rsidR="00312D64" w:rsidRDefault="00312D64" w:rsidP="00CF5749">
      <w:pPr>
        <w:autoSpaceDE w:val="0"/>
        <w:autoSpaceDN w:val="0"/>
        <w:adjustRightInd w:val="0"/>
        <w:spacing w:line="360" w:lineRule="exact"/>
        <w:ind w:leftChars="300" w:left="630" w:firstLineChars="100" w:firstLine="220"/>
        <w:jc w:val="left"/>
        <w:rPr>
          <w:rFonts w:ascii="ＭＳ ゴシック" w:eastAsia="ＭＳ ゴシック" w:hAnsi="Century" w:cs="ＭＳ ゴシック"/>
          <w:kern w:val="0"/>
          <w:sz w:val="22"/>
        </w:rPr>
      </w:pPr>
      <w:r w:rsidRPr="00312D64">
        <w:rPr>
          <w:rFonts w:ascii="ＭＳ ゴシック" w:eastAsia="ＭＳ ゴシック" w:hAnsi="Century" w:cs="ＭＳ ゴシック" w:hint="eastAsia"/>
          <w:kern w:val="0"/>
          <w:sz w:val="22"/>
        </w:rPr>
        <w:t>ただし、在宅医療を受療中の患者や、高齢者支援施設等に入居する者であって、当該医療機関における接種が困難な場合、訪問による接種も考えられる。</w:t>
      </w:r>
    </w:p>
    <w:p w14:paraId="7E1BD4CF" w14:textId="77777777" w:rsidR="00CF5749" w:rsidRPr="00312D64" w:rsidRDefault="00CF5749" w:rsidP="00CF5749">
      <w:pPr>
        <w:autoSpaceDE w:val="0"/>
        <w:autoSpaceDN w:val="0"/>
        <w:adjustRightInd w:val="0"/>
        <w:spacing w:line="360" w:lineRule="exact"/>
        <w:jc w:val="left"/>
        <w:rPr>
          <w:rFonts w:ascii="ＭＳ ゴシック" w:eastAsia="ＭＳ ゴシック" w:hAnsi="Century" w:cs="ＭＳ ゴシック"/>
          <w:kern w:val="0"/>
          <w:sz w:val="22"/>
        </w:rPr>
      </w:pPr>
    </w:p>
    <w:p w14:paraId="108B9177" w14:textId="117B52CB" w:rsidR="00312D64" w:rsidRDefault="00312D64" w:rsidP="00CF5749">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r w:rsidRPr="00312D64">
        <w:rPr>
          <w:rFonts w:ascii="ＭＳ ゴシック" w:eastAsia="ＭＳ ゴシック" w:hAnsi="Century" w:cs="ＭＳ ゴシック" w:hint="eastAsia"/>
          <w:kern w:val="0"/>
          <w:sz w:val="22"/>
        </w:rPr>
        <w:t>⑥</w:t>
      </w:r>
      <w:r w:rsidRPr="00312D64">
        <w:rPr>
          <w:rFonts w:ascii="ＭＳ ゴシック" w:eastAsia="ＭＳ ゴシック" w:hAnsi="Century" w:cs="ＭＳ ゴシック"/>
          <w:kern w:val="0"/>
          <w:sz w:val="22"/>
        </w:rPr>
        <w:t xml:space="preserve"> </w:t>
      </w:r>
      <w:r w:rsidR="00CF5749">
        <w:rPr>
          <w:rFonts w:ascii="ＭＳ ゴシック" w:eastAsia="ＭＳ ゴシック" w:hAnsi="Century" w:cs="ＭＳ ゴシック" w:hint="eastAsia"/>
          <w:kern w:val="0"/>
          <w:sz w:val="22"/>
        </w:rPr>
        <w:t>町</w:t>
      </w:r>
      <w:r w:rsidRPr="00312D64">
        <w:rPr>
          <w:rFonts w:ascii="ＭＳ ゴシック" w:eastAsia="ＭＳ ゴシック" w:hAnsi="Century" w:cs="ＭＳ ゴシック" w:hint="eastAsia"/>
          <w:kern w:val="0"/>
          <w:sz w:val="22"/>
        </w:rPr>
        <w:t>は、高齢者支援施設、社会福祉施設等に入所中の者など、接種会場での接種が困難な者が接種を受けられるよう、福祉保健部門、医師会等の関係団体と連携し、接種体制を確保する。</w:t>
      </w:r>
    </w:p>
    <w:p w14:paraId="1260934D" w14:textId="77777777" w:rsidR="00CF5749" w:rsidRPr="00312D64" w:rsidRDefault="00CF5749" w:rsidP="00CF5749">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p>
    <w:p w14:paraId="5558399A" w14:textId="57AFF3B6" w:rsidR="00312D64" w:rsidRPr="00312D64" w:rsidRDefault="00312D64" w:rsidP="00312D64">
      <w:pPr>
        <w:autoSpaceDE w:val="0"/>
        <w:autoSpaceDN w:val="0"/>
        <w:adjustRightInd w:val="0"/>
        <w:spacing w:line="360" w:lineRule="exact"/>
        <w:jc w:val="left"/>
        <w:rPr>
          <w:rFonts w:ascii="ＭＳ ゴシック" w:eastAsia="ＭＳ ゴシック" w:hAnsi="Century" w:cs="ＭＳ ゴシック"/>
          <w:b/>
          <w:bCs/>
          <w:kern w:val="0"/>
          <w:sz w:val="22"/>
        </w:rPr>
      </w:pPr>
      <w:r w:rsidRPr="00312D64">
        <w:rPr>
          <w:rFonts w:ascii="ＭＳ ゴシック" w:eastAsia="ＭＳ ゴシック" w:hAnsi="Century" w:cs="ＭＳ ゴシック"/>
          <w:b/>
          <w:bCs/>
          <w:kern w:val="0"/>
          <w:sz w:val="22"/>
        </w:rPr>
        <w:t>3-</w:t>
      </w:r>
      <w:r w:rsidR="00CF5749">
        <w:rPr>
          <w:rFonts w:ascii="ＭＳ ゴシック" w:eastAsia="ＭＳ ゴシック" w:hAnsi="Century" w:cs="ＭＳ ゴシック" w:hint="eastAsia"/>
          <w:b/>
          <w:bCs/>
          <w:kern w:val="0"/>
          <w:sz w:val="22"/>
        </w:rPr>
        <w:t>2</w:t>
      </w:r>
      <w:r w:rsidRPr="00312D64">
        <w:rPr>
          <w:rFonts w:ascii="ＭＳ ゴシック" w:eastAsia="ＭＳ ゴシック" w:hAnsi="Century" w:cs="ＭＳ ゴシック"/>
          <w:b/>
          <w:bCs/>
          <w:kern w:val="0"/>
          <w:sz w:val="22"/>
        </w:rPr>
        <w:t xml:space="preserve">-2-3. </w:t>
      </w:r>
      <w:r w:rsidRPr="00312D64">
        <w:rPr>
          <w:rFonts w:ascii="ＭＳ ゴシック" w:eastAsia="ＭＳ ゴシック" w:hAnsi="Century" w:cs="ＭＳ ゴシック" w:hint="eastAsia"/>
          <w:b/>
          <w:bCs/>
          <w:kern w:val="0"/>
          <w:sz w:val="22"/>
        </w:rPr>
        <w:t>接種に関する情報提供・共有</w:t>
      </w:r>
    </w:p>
    <w:p w14:paraId="7915DB4C" w14:textId="362D662D" w:rsidR="00312D64" w:rsidRDefault="00312D64" w:rsidP="00CF5749">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r w:rsidRPr="00312D64">
        <w:rPr>
          <w:rFonts w:ascii="ＭＳ ゴシック" w:eastAsia="ＭＳ ゴシック" w:hAnsi="Century" w:cs="ＭＳ ゴシック" w:hint="eastAsia"/>
          <w:kern w:val="0"/>
          <w:sz w:val="22"/>
        </w:rPr>
        <w:t>①</w:t>
      </w:r>
      <w:r w:rsidRPr="00312D64">
        <w:rPr>
          <w:rFonts w:ascii="ＭＳ ゴシック" w:eastAsia="ＭＳ ゴシック" w:hAnsi="Century" w:cs="ＭＳ ゴシック"/>
          <w:kern w:val="0"/>
          <w:sz w:val="22"/>
        </w:rPr>
        <w:t xml:space="preserve"> </w:t>
      </w:r>
      <w:r w:rsidR="00CF5749">
        <w:rPr>
          <w:rFonts w:ascii="ＭＳ ゴシック" w:eastAsia="ＭＳ ゴシック" w:hAnsi="Century" w:cs="ＭＳ ゴシック" w:hint="eastAsia"/>
          <w:kern w:val="0"/>
          <w:sz w:val="22"/>
        </w:rPr>
        <w:t>町</w:t>
      </w:r>
      <w:r w:rsidRPr="00312D64">
        <w:rPr>
          <w:rFonts w:ascii="ＭＳ ゴシック" w:eastAsia="ＭＳ ゴシック" w:hAnsi="Century" w:cs="ＭＳ ゴシック" w:hint="eastAsia"/>
          <w:kern w:val="0"/>
          <w:sz w:val="22"/>
        </w:rPr>
        <w:t>は、予約受付体制を構築し、接種を開始するとともに、国からの要請を受けて、国に対し、接種に関する情報提供・共有を行う。</w:t>
      </w:r>
    </w:p>
    <w:p w14:paraId="0A3828CC" w14:textId="77777777" w:rsidR="00CF5749" w:rsidRPr="00312D64" w:rsidRDefault="00CF5749" w:rsidP="00CF5749">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p>
    <w:p w14:paraId="50535EF4" w14:textId="7A57B571" w:rsidR="00312D64" w:rsidRDefault="00312D64" w:rsidP="00CF5749">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r w:rsidRPr="00312D64">
        <w:rPr>
          <w:rFonts w:ascii="ＭＳ ゴシック" w:eastAsia="ＭＳ ゴシック" w:hAnsi="Century" w:cs="ＭＳ ゴシック" w:hint="eastAsia"/>
          <w:kern w:val="0"/>
          <w:sz w:val="22"/>
        </w:rPr>
        <w:t>②</w:t>
      </w:r>
      <w:r w:rsidRPr="00312D64">
        <w:rPr>
          <w:rFonts w:ascii="ＭＳ ゴシック" w:eastAsia="ＭＳ ゴシック" w:hAnsi="Century" w:cs="ＭＳ ゴシック"/>
          <w:kern w:val="0"/>
          <w:sz w:val="22"/>
        </w:rPr>
        <w:t xml:space="preserve"> </w:t>
      </w:r>
      <w:r w:rsidR="00CF5749">
        <w:rPr>
          <w:rFonts w:ascii="ＭＳ ゴシック" w:eastAsia="ＭＳ ゴシック" w:hAnsi="Century" w:cs="ＭＳ ゴシック" w:hint="eastAsia"/>
          <w:kern w:val="0"/>
          <w:sz w:val="22"/>
        </w:rPr>
        <w:t>町</w:t>
      </w:r>
      <w:r w:rsidRPr="00312D64">
        <w:rPr>
          <w:rFonts w:ascii="ＭＳ ゴシック" w:eastAsia="ＭＳ ゴシック" w:hAnsi="Century" w:cs="ＭＳ ゴシック" w:hint="eastAsia"/>
          <w:kern w:val="0"/>
          <w:sz w:val="22"/>
        </w:rPr>
        <w:t>が行う接種勧奨については、整備された情報基盤を介して、接種対象者のマイナポータルアプリ等がインストールされたスマートフォン等に通知する。スマートフォン等の活用が困難な方に対しては、紙の接種券を発行すること等により接種機会を逸することのないよう対応する。</w:t>
      </w:r>
    </w:p>
    <w:p w14:paraId="74602D2F" w14:textId="77777777" w:rsidR="000076A9" w:rsidRPr="00312D64" w:rsidRDefault="000076A9" w:rsidP="00CF5749">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p>
    <w:p w14:paraId="66408EC6" w14:textId="3E555AFB" w:rsidR="00312D64" w:rsidRDefault="00312D64" w:rsidP="00CF5749">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r w:rsidRPr="00312D64">
        <w:rPr>
          <w:rFonts w:ascii="ＭＳ ゴシック" w:eastAsia="ＭＳ ゴシック" w:hAnsi="Century" w:cs="ＭＳ ゴシック" w:hint="eastAsia"/>
          <w:kern w:val="0"/>
          <w:sz w:val="22"/>
        </w:rPr>
        <w:t>③</w:t>
      </w:r>
      <w:r w:rsidRPr="00312D64">
        <w:rPr>
          <w:rFonts w:ascii="ＭＳ ゴシック" w:eastAsia="ＭＳ ゴシック" w:hAnsi="Century" w:cs="ＭＳ ゴシック"/>
          <w:kern w:val="0"/>
          <w:sz w:val="22"/>
        </w:rPr>
        <w:t xml:space="preserve"> </w:t>
      </w:r>
      <w:r w:rsidRPr="00312D64">
        <w:rPr>
          <w:rFonts w:ascii="ＭＳ ゴシック" w:eastAsia="ＭＳ ゴシック" w:hAnsi="Century" w:cs="ＭＳ ゴシック" w:hint="eastAsia"/>
          <w:kern w:val="0"/>
          <w:sz w:val="22"/>
        </w:rPr>
        <w:t>接種会場や接種開始日等について、スマートフォン等に対して電子的に接種対象者に通知するほか、ウェブサイトや</w:t>
      </w:r>
      <w:r w:rsidRPr="00312D64">
        <w:rPr>
          <w:rFonts w:ascii="ＭＳ ゴシック" w:eastAsia="ＭＳ ゴシック" w:hAnsi="Century" w:cs="ＭＳ ゴシック"/>
          <w:kern w:val="0"/>
          <w:sz w:val="22"/>
        </w:rPr>
        <w:t xml:space="preserve">SNS </w:t>
      </w:r>
      <w:r w:rsidRPr="00312D64">
        <w:rPr>
          <w:rFonts w:ascii="ＭＳ ゴシック" w:eastAsia="ＭＳ ゴシック" w:hAnsi="Century" w:cs="ＭＳ ゴシック" w:hint="eastAsia"/>
          <w:kern w:val="0"/>
          <w:sz w:val="22"/>
        </w:rPr>
        <w:t>を活用して周知する。なお、電子的に情報を収集することが困難な方に対しては、情報誌への掲載等、紙での周知を実施する。</w:t>
      </w:r>
    </w:p>
    <w:p w14:paraId="32C308AC" w14:textId="716DA2D7" w:rsidR="00CF5749" w:rsidRPr="00312D64" w:rsidRDefault="00CF5749" w:rsidP="00CF5749">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p>
    <w:p w14:paraId="55B23565" w14:textId="01775230" w:rsidR="00312D64" w:rsidRPr="00312D64" w:rsidRDefault="00312D64" w:rsidP="00312D64">
      <w:pPr>
        <w:autoSpaceDE w:val="0"/>
        <w:autoSpaceDN w:val="0"/>
        <w:adjustRightInd w:val="0"/>
        <w:spacing w:line="360" w:lineRule="exact"/>
        <w:jc w:val="left"/>
        <w:rPr>
          <w:rFonts w:ascii="ＭＳ ゴシック" w:eastAsia="ＭＳ ゴシック" w:hAnsi="Century" w:cs="ＭＳ ゴシック"/>
          <w:b/>
          <w:bCs/>
          <w:kern w:val="0"/>
          <w:sz w:val="22"/>
        </w:rPr>
      </w:pPr>
      <w:r w:rsidRPr="00312D64">
        <w:rPr>
          <w:rFonts w:ascii="ＭＳ ゴシック" w:eastAsia="ＭＳ ゴシック" w:hAnsi="Century" w:cs="ＭＳ ゴシック"/>
          <w:b/>
          <w:bCs/>
          <w:kern w:val="0"/>
          <w:sz w:val="22"/>
        </w:rPr>
        <w:t>3-</w:t>
      </w:r>
      <w:r w:rsidR="00CF5749" w:rsidRPr="000076A9">
        <w:rPr>
          <w:rFonts w:ascii="ＭＳ ゴシック" w:eastAsia="ＭＳ ゴシック" w:hAnsi="Century" w:cs="ＭＳ ゴシック" w:hint="eastAsia"/>
          <w:b/>
          <w:bCs/>
          <w:kern w:val="0"/>
          <w:sz w:val="22"/>
        </w:rPr>
        <w:t>2</w:t>
      </w:r>
      <w:r w:rsidRPr="00312D64">
        <w:rPr>
          <w:rFonts w:ascii="ＭＳ ゴシック" w:eastAsia="ＭＳ ゴシック" w:hAnsi="Century" w:cs="ＭＳ ゴシック"/>
          <w:b/>
          <w:bCs/>
          <w:kern w:val="0"/>
          <w:sz w:val="22"/>
        </w:rPr>
        <w:t xml:space="preserve">-2-4. </w:t>
      </w:r>
      <w:r w:rsidRPr="00312D64">
        <w:rPr>
          <w:rFonts w:ascii="ＭＳ ゴシック" w:eastAsia="ＭＳ ゴシック" w:hAnsi="Century" w:cs="ＭＳ ゴシック" w:hint="eastAsia"/>
          <w:b/>
          <w:bCs/>
          <w:kern w:val="0"/>
          <w:sz w:val="22"/>
        </w:rPr>
        <w:t>接種体制の拡充</w:t>
      </w:r>
    </w:p>
    <w:p w14:paraId="30B73A03" w14:textId="7C953A7E" w:rsidR="00312D64" w:rsidRPr="00312D64" w:rsidRDefault="000076A9" w:rsidP="000076A9">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Pr>
          <w:rFonts w:ascii="ＭＳ ゴシック" w:eastAsia="ＭＳ ゴシック" w:hAnsi="Century" w:cs="ＭＳ ゴシック" w:hint="eastAsia"/>
          <w:kern w:val="0"/>
          <w:sz w:val="22"/>
        </w:rPr>
        <w:t>町</w:t>
      </w:r>
      <w:r w:rsidR="00312D64" w:rsidRPr="00312D64">
        <w:rPr>
          <w:rFonts w:ascii="ＭＳ ゴシック" w:eastAsia="ＭＳ ゴシック" w:hAnsi="Century" w:cs="ＭＳ ゴシック" w:hint="eastAsia"/>
          <w:kern w:val="0"/>
          <w:sz w:val="22"/>
        </w:rPr>
        <w:t>は、感染状況を踏まえ、必要に応じて保健センター等を活用した医療機関以外の接種会</w:t>
      </w:r>
    </w:p>
    <w:p w14:paraId="00394229" w14:textId="77777777" w:rsidR="00312D64" w:rsidRPr="00312D64" w:rsidRDefault="00312D64" w:rsidP="00312D64">
      <w:pPr>
        <w:autoSpaceDE w:val="0"/>
        <w:autoSpaceDN w:val="0"/>
        <w:adjustRightInd w:val="0"/>
        <w:spacing w:line="360" w:lineRule="exact"/>
        <w:jc w:val="left"/>
        <w:rPr>
          <w:rFonts w:ascii="ＭＳ ゴシック" w:eastAsia="ＭＳ ゴシック" w:hAnsi="Century" w:cs="ＭＳ ゴシック"/>
          <w:kern w:val="0"/>
          <w:sz w:val="22"/>
        </w:rPr>
      </w:pPr>
      <w:r w:rsidRPr="00312D64">
        <w:rPr>
          <w:rFonts w:ascii="ＭＳ ゴシック" w:eastAsia="ＭＳ ゴシック" w:hAnsi="Century" w:cs="ＭＳ ゴシック" w:hint="eastAsia"/>
          <w:kern w:val="0"/>
          <w:sz w:val="22"/>
        </w:rPr>
        <w:t>場の増設等を検討する。</w:t>
      </w:r>
    </w:p>
    <w:p w14:paraId="6DE8F5BA" w14:textId="3DB5B3E8" w:rsidR="00312D64" w:rsidRDefault="00312D64" w:rsidP="000076A9">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sidRPr="00312D64">
        <w:rPr>
          <w:rFonts w:ascii="ＭＳ ゴシック" w:eastAsia="ＭＳ ゴシック" w:hAnsi="Century" w:cs="ＭＳ ゴシック" w:hint="eastAsia"/>
          <w:kern w:val="0"/>
          <w:sz w:val="22"/>
        </w:rPr>
        <w:t>また、高齢者施設等の入所者等の接種会場での接種が困難な者が接種を受けられるよう、医</w:t>
      </w:r>
      <w:r w:rsidRPr="00312D64">
        <w:rPr>
          <w:rFonts w:ascii="ＭＳ ゴシック" w:eastAsia="ＭＳ ゴシック" w:hAnsi="Century" w:cs="ＭＳ ゴシック" w:hint="eastAsia"/>
          <w:kern w:val="0"/>
          <w:sz w:val="22"/>
        </w:rPr>
        <w:lastRenderedPageBreak/>
        <w:t>師</w:t>
      </w:r>
      <w:r w:rsidR="00160B27" w:rsidRPr="0076738A">
        <w:rPr>
          <w:rFonts w:ascii="Noto Sans JP Black" w:eastAsia="Noto Sans JP Black" w:hAnsi="Noto Sans JP Black" w:cs="ＭＳ ゴシック"/>
          <w:b/>
          <w:bCs/>
          <w:noProof/>
          <w:kern w:val="0"/>
          <w:sz w:val="24"/>
          <w:szCs w:val="24"/>
        </w:rPr>
        <mc:AlternateContent>
          <mc:Choice Requires="wps">
            <w:drawing>
              <wp:anchor distT="45720" distB="45720" distL="114300" distR="114300" simplePos="0" relativeHeight="251731968" behindDoc="0" locked="0" layoutInCell="1" allowOverlap="1" wp14:anchorId="5331D30F" wp14:editId="2FC38FDC">
                <wp:simplePos x="0" y="0"/>
                <wp:positionH relativeFrom="column">
                  <wp:posOffset>4632960</wp:posOffset>
                </wp:positionH>
                <wp:positionV relativeFrom="paragraph">
                  <wp:posOffset>-330835</wp:posOffset>
                </wp:positionV>
                <wp:extent cx="1424305" cy="274320"/>
                <wp:effectExtent l="0" t="0" r="23495" b="11430"/>
                <wp:wrapNone/>
                <wp:docPr id="170827471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274320"/>
                        </a:xfrm>
                        <a:prstGeom prst="rect">
                          <a:avLst/>
                        </a:prstGeom>
                        <a:solidFill>
                          <a:srgbClr val="FFFFFF"/>
                        </a:solidFill>
                        <a:ln w="9525">
                          <a:solidFill>
                            <a:srgbClr val="747070"/>
                          </a:solidFill>
                          <a:miter lim="800000"/>
                          <a:headEnd/>
                          <a:tailEnd/>
                        </a:ln>
                      </wps:spPr>
                      <wps:txbx>
                        <w:txbxContent>
                          <w:p w14:paraId="05B12A33" w14:textId="77777777" w:rsidR="00683FB3" w:rsidRDefault="00683FB3" w:rsidP="00683FB3">
                            <w:pPr>
                              <w:spacing w:line="0" w:lineRule="atLeast"/>
                            </w:pPr>
                            <w:r>
                              <w:rPr>
                                <w:rFonts w:ascii="ＭＳ ゴシック" w:eastAsia="ＭＳ ゴシック" w:hAnsi="ＭＳ ゴシック" w:hint="eastAsia"/>
                                <w:b/>
                                <w:bCs/>
                                <w:i/>
                                <w:iCs/>
                                <w:color w:val="767171"/>
                                <w:sz w:val="22"/>
                                <w:szCs w:val="24"/>
                              </w:rPr>
                              <w:t>ワクチン</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対応期</w:t>
                            </w:r>
                            <w:r w:rsidRPr="00212883">
                              <w:rPr>
                                <w:rFonts w:ascii="ＭＳ ゴシック" w:eastAsia="ＭＳ ゴシック" w:hAnsi="ＭＳ ゴシック" w:hint="eastAsia"/>
                                <w:b/>
                                <w:bCs/>
                                <w:i/>
                                <w:iCs/>
                                <w:color w:val="767171"/>
                                <w:sz w:val="22"/>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31D30F" id="_x0000_s1060" type="#_x0000_t202" style="position:absolute;left:0;text-align:left;margin-left:364.8pt;margin-top:-26.05pt;width:112.15pt;height:21.6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" strokecolor="#747070">
                <v:textbox>
                  <w:txbxContent>
                    <w:p w14:paraId="05B12A33" w14:textId="77777777" w:rsidR="00683FB3" w:rsidRDefault="00683FB3" w:rsidP="00683FB3">
                      <w:pPr>
                        <w:spacing w:line="0" w:lineRule="atLeast"/>
                      </w:pPr>
                      <w:r>
                        <w:rPr>
                          <w:rFonts w:ascii="ＭＳ ゴシック" w:eastAsia="ＭＳ ゴシック" w:hAnsi="ＭＳ ゴシック" w:hint="eastAsia"/>
                          <w:b/>
                          <w:bCs/>
                          <w:i/>
                          <w:iCs/>
                          <w:color w:val="767171"/>
                          <w:sz w:val="22"/>
                          <w:szCs w:val="24"/>
                        </w:rPr>
                        <w:t>ワクチン</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対応期</w:t>
                      </w:r>
                      <w:r w:rsidRPr="00212883">
                        <w:rPr>
                          <w:rFonts w:ascii="ＭＳ ゴシック" w:eastAsia="ＭＳ ゴシック" w:hAnsi="ＭＳ ゴシック" w:hint="eastAsia"/>
                          <w:b/>
                          <w:bCs/>
                          <w:i/>
                          <w:iCs/>
                          <w:color w:val="767171"/>
                          <w:sz w:val="22"/>
                          <w:szCs w:val="24"/>
                        </w:rPr>
                        <w:t>）</w:t>
                      </w:r>
                    </w:p>
                  </w:txbxContent>
                </v:textbox>
              </v:shape>
            </w:pict>
          </mc:Fallback>
        </mc:AlternateContent>
      </w:r>
      <w:r w:rsidRPr="00312D64">
        <w:rPr>
          <w:rFonts w:ascii="ＭＳ ゴシック" w:eastAsia="ＭＳ ゴシック" w:hAnsi="Century" w:cs="ＭＳ ゴシック" w:hint="eastAsia"/>
          <w:kern w:val="0"/>
          <w:sz w:val="22"/>
        </w:rPr>
        <w:t>会等の関係団体と連携し、接種体制を確保する。</w:t>
      </w:r>
    </w:p>
    <w:p w14:paraId="22D46FF6" w14:textId="75C08491" w:rsidR="000076A9" w:rsidRPr="00312D64" w:rsidRDefault="000076A9" w:rsidP="000076A9">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p>
    <w:p w14:paraId="1D27C6C6" w14:textId="39885C07" w:rsidR="00312D64" w:rsidRPr="00312D64" w:rsidRDefault="00312D64" w:rsidP="00312D64">
      <w:pPr>
        <w:autoSpaceDE w:val="0"/>
        <w:autoSpaceDN w:val="0"/>
        <w:adjustRightInd w:val="0"/>
        <w:spacing w:line="360" w:lineRule="exact"/>
        <w:jc w:val="left"/>
        <w:rPr>
          <w:rFonts w:ascii="ＭＳ ゴシック" w:eastAsia="ＭＳ ゴシック" w:hAnsi="Century" w:cs="ＭＳ ゴシック"/>
          <w:b/>
          <w:bCs/>
          <w:kern w:val="0"/>
          <w:sz w:val="22"/>
        </w:rPr>
      </w:pPr>
      <w:r w:rsidRPr="00312D64">
        <w:rPr>
          <w:rFonts w:ascii="ＭＳ ゴシック" w:eastAsia="ＭＳ ゴシック" w:hAnsi="Century" w:cs="ＭＳ ゴシック"/>
          <w:b/>
          <w:bCs/>
          <w:kern w:val="0"/>
          <w:sz w:val="22"/>
        </w:rPr>
        <w:t>3-</w:t>
      </w:r>
      <w:r w:rsidR="000076A9">
        <w:rPr>
          <w:rFonts w:ascii="ＭＳ ゴシック" w:eastAsia="ＭＳ ゴシック" w:hAnsi="Century" w:cs="ＭＳ ゴシック" w:hint="eastAsia"/>
          <w:b/>
          <w:bCs/>
          <w:kern w:val="0"/>
          <w:sz w:val="22"/>
        </w:rPr>
        <w:t>2</w:t>
      </w:r>
      <w:r w:rsidRPr="00312D64">
        <w:rPr>
          <w:rFonts w:ascii="ＭＳ ゴシック" w:eastAsia="ＭＳ ゴシック" w:hAnsi="Century" w:cs="ＭＳ ゴシック"/>
          <w:b/>
          <w:bCs/>
          <w:kern w:val="0"/>
          <w:sz w:val="22"/>
        </w:rPr>
        <w:t xml:space="preserve">-2-5. </w:t>
      </w:r>
      <w:r w:rsidRPr="00312D64">
        <w:rPr>
          <w:rFonts w:ascii="ＭＳ ゴシック" w:eastAsia="ＭＳ ゴシック" w:hAnsi="Century" w:cs="ＭＳ ゴシック" w:hint="eastAsia"/>
          <w:b/>
          <w:bCs/>
          <w:kern w:val="0"/>
          <w:sz w:val="22"/>
        </w:rPr>
        <w:t>接種記録の管理</w:t>
      </w:r>
    </w:p>
    <w:p w14:paraId="2250991C" w14:textId="4CC204BA" w:rsidR="00312D64" w:rsidRDefault="000076A9" w:rsidP="000076A9">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Pr>
          <w:rFonts w:ascii="ＭＳ ゴシック" w:eastAsia="ＭＳ ゴシック" w:hAnsi="Century" w:cs="ＭＳ ゴシック" w:hint="eastAsia"/>
          <w:kern w:val="0"/>
          <w:sz w:val="22"/>
        </w:rPr>
        <w:t>町</w:t>
      </w:r>
      <w:r w:rsidR="00312D64" w:rsidRPr="00312D64">
        <w:rPr>
          <w:rFonts w:ascii="ＭＳ ゴシック" w:eastAsia="ＭＳ ゴシック" w:hAnsi="Century" w:cs="ＭＳ ゴシック" w:hint="eastAsia"/>
          <w:kern w:val="0"/>
          <w:sz w:val="22"/>
        </w:rPr>
        <w:t>は、市町村間で接種歴を確認し、接種誤りを防止できるよう、また、接種を受けた者が当該接種に係る記録を閲覧できるよう、準備期に整備したシステムを活用し、接種記録の適切な管理を行う。</w:t>
      </w:r>
    </w:p>
    <w:p w14:paraId="370FECCE" w14:textId="77777777" w:rsidR="000076A9" w:rsidRPr="00312D64" w:rsidRDefault="000076A9" w:rsidP="000076A9">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p>
    <w:p w14:paraId="090E8D4F" w14:textId="2762E7ED" w:rsidR="00312D64" w:rsidRPr="00312D64" w:rsidRDefault="00312D64" w:rsidP="00312D64">
      <w:pPr>
        <w:autoSpaceDE w:val="0"/>
        <w:autoSpaceDN w:val="0"/>
        <w:adjustRightInd w:val="0"/>
        <w:spacing w:line="360" w:lineRule="exact"/>
        <w:jc w:val="left"/>
        <w:rPr>
          <w:rFonts w:ascii="ＭＳ ゴシック" w:eastAsia="ＭＳ ゴシック" w:hAnsi="Century" w:cs="ＭＳ ゴシック"/>
          <w:b/>
          <w:bCs/>
          <w:kern w:val="0"/>
          <w:sz w:val="22"/>
        </w:rPr>
      </w:pPr>
      <w:r w:rsidRPr="00312D64">
        <w:rPr>
          <w:rFonts w:ascii="ＭＳ ゴシック" w:eastAsia="ＭＳ ゴシック" w:hAnsi="Century" w:cs="ＭＳ ゴシック"/>
          <w:b/>
          <w:bCs/>
          <w:kern w:val="0"/>
          <w:sz w:val="22"/>
        </w:rPr>
        <w:t>3-</w:t>
      </w:r>
      <w:r w:rsidR="000076A9" w:rsidRPr="000076A9">
        <w:rPr>
          <w:rFonts w:ascii="ＭＳ ゴシック" w:eastAsia="ＭＳ ゴシック" w:hAnsi="Century" w:cs="ＭＳ ゴシック" w:hint="eastAsia"/>
          <w:b/>
          <w:bCs/>
          <w:kern w:val="0"/>
          <w:sz w:val="22"/>
        </w:rPr>
        <w:t>3</w:t>
      </w:r>
      <w:r w:rsidRPr="00312D64">
        <w:rPr>
          <w:rFonts w:ascii="ＭＳ ゴシック" w:eastAsia="ＭＳ ゴシック" w:hAnsi="Century" w:cs="ＭＳ ゴシック"/>
          <w:b/>
          <w:bCs/>
          <w:kern w:val="0"/>
          <w:sz w:val="22"/>
        </w:rPr>
        <w:t xml:space="preserve">. </w:t>
      </w:r>
      <w:r w:rsidRPr="00312D64">
        <w:rPr>
          <w:rFonts w:ascii="ＭＳ ゴシック" w:eastAsia="ＭＳ ゴシック" w:hAnsi="Century" w:cs="ＭＳ ゴシック" w:hint="eastAsia"/>
          <w:b/>
          <w:bCs/>
          <w:kern w:val="0"/>
          <w:sz w:val="22"/>
        </w:rPr>
        <w:t>健康被害救済</w:t>
      </w:r>
    </w:p>
    <w:p w14:paraId="638A155C" w14:textId="1E97B98A" w:rsidR="00D12D7A" w:rsidRDefault="00312D64" w:rsidP="000076A9">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r w:rsidRPr="00312D64">
        <w:rPr>
          <w:rFonts w:ascii="ＭＳ ゴシック" w:eastAsia="ＭＳ ゴシック" w:hAnsi="Century" w:cs="ＭＳ ゴシック" w:hint="eastAsia"/>
          <w:kern w:val="0"/>
          <w:sz w:val="22"/>
        </w:rPr>
        <w:t>①</w:t>
      </w:r>
      <w:r w:rsidRPr="00312D64">
        <w:rPr>
          <w:rFonts w:ascii="ＭＳ ゴシック" w:eastAsia="ＭＳ ゴシック" w:hAnsi="Century" w:cs="ＭＳ ゴシック"/>
          <w:kern w:val="0"/>
          <w:sz w:val="22"/>
        </w:rPr>
        <w:t xml:space="preserve"> </w:t>
      </w:r>
      <w:r w:rsidRPr="00312D64">
        <w:rPr>
          <w:rFonts w:ascii="ＭＳ ゴシック" w:eastAsia="ＭＳ ゴシック" w:hAnsi="Century" w:cs="ＭＳ ゴシック" w:hint="eastAsia"/>
          <w:kern w:val="0"/>
          <w:sz w:val="22"/>
        </w:rPr>
        <w:t>予防接種法に基づく予防接種により健康被害が生じた場合、被接種者等からの申請に基づき、国の審査会において予防接種と健康被害との因果関係について審査を行い、その結果に基づき給付が行われる。給付の実施主体は、特定接種の場合はその実施主体、住民接種の場合は</w:t>
      </w:r>
      <w:r w:rsidR="00D25441">
        <w:rPr>
          <w:rFonts w:ascii="ＭＳ ゴシック" w:eastAsia="ＭＳ ゴシック" w:hAnsi="Century" w:cs="ＭＳ ゴシック" w:hint="eastAsia"/>
          <w:kern w:val="0"/>
          <w:sz w:val="22"/>
        </w:rPr>
        <w:t>町</w:t>
      </w:r>
      <w:r w:rsidRPr="00312D64">
        <w:rPr>
          <w:rFonts w:ascii="ＭＳ ゴシック" w:eastAsia="ＭＳ ゴシック" w:hAnsi="Century" w:cs="ＭＳ ゴシック" w:hint="eastAsia"/>
          <w:kern w:val="0"/>
          <w:sz w:val="22"/>
        </w:rPr>
        <w:t>となる。</w:t>
      </w:r>
    </w:p>
    <w:p w14:paraId="2DDB7940" w14:textId="77777777" w:rsidR="00D12D7A" w:rsidRDefault="00D12D7A" w:rsidP="00B557B2">
      <w:pPr>
        <w:autoSpaceDE w:val="0"/>
        <w:autoSpaceDN w:val="0"/>
        <w:adjustRightInd w:val="0"/>
        <w:spacing w:line="360" w:lineRule="exact"/>
        <w:jc w:val="left"/>
        <w:rPr>
          <w:rFonts w:ascii="ＭＳ ゴシック" w:eastAsia="ＭＳ ゴシック" w:hAnsi="Century" w:cs="ＭＳ ゴシック"/>
          <w:kern w:val="0"/>
          <w:sz w:val="22"/>
        </w:rPr>
      </w:pPr>
    </w:p>
    <w:p w14:paraId="443C1021" w14:textId="3AD34635" w:rsidR="00312D64" w:rsidRDefault="00312D64" w:rsidP="00D25441">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r w:rsidRPr="00312D64">
        <w:rPr>
          <w:rFonts w:ascii="ＭＳ ゴシック" w:eastAsia="ＭＳ ゴシック" w:hAnsi="Century" w:cs="ＭＳ ゴシック" w:hint="eastAsia"/>
          <w:kern w:val="0"/>
          <w:sz w:val="22"/>
        </w:rPr>
        <w:t>②</w:t>
      </w:r>
      <w:r w:rsidRPr="00312D64">
        <w:rPr>
          <w:rFonts w:ascii="ＭＳ ゴシック" w:eastAsia="ＭＳ ゴシック" w:hAnsi="Century" w:cs="ＭＳ ゴシック"/>
          <w:kern w:val="0"/>
          <w:sz w:val="22"/>
        </w:rPr>
        <w:t xml:space="preserve"> </w:t>
      </w:r>
      <w:r w:rsidRPr="00312D64">
        <w:rPr>
          <w:rFonts w:ascii="ＭＳ ゴシック" w:eastAsia="ＭＳ ゴシック" w:hAnsi="Century" w:cs="ＭＳ ゴシック" w:hint="eastAsia"/>
          <w:kern w:val="0"/>
          <w:sz w:val="22"/>
        </w:rPr>
        <w:t>住民接種の場合、接種した場所が住所地以外でも、健康被害救済の実施主体は、予防接種法第</w:t>
      </w:r>
      <w:r w:rsidRPr="00312D64">
        <w:rPr>
          <w:rFonts w:ascii="ＭＳ ゴシック" w:eastAsia="ＭＳ ゴシック" w:hAnsi="Century" w:cs="ＭＳ ゴシック"/>
          <w:kern w:val="0"/>
          <w:sz w:val="22"/>
        </w:rPr>
        <w:t xml:space="preserve">15 </w:t>
      </w:r>
      <w:r w:rsidRPr="00312D64">
        <w:rPr>
          <w:rFonts w:ascii="ＭＳ ゴシック" w:eastAsia="ＭＳ ゴシック" w:hAnsi="Century" w:cs="ＭＳ ゴシック" w:hint="eastAsia"/>
          <w:kern w:val="0"/>
          <w:sz w:val="22"/>
        </w:rPr>
        <w:t>条第１項に基づき、健康被害を受けた者が接種時に住民票を登録していた</w:t>
      </w:r>
      <w:r w:rsidR="00D25441">
        <w:rPr>
          <w:rFonts w:ascii="ＭＳ ゴシック" w:eastAsia="ＭＳ ゴシック" w:hAnsi="Century" w:cs="ＭＳ ゴシック" w:hint="eastAsia"/>
          <w:kern w:val="0"/>
          <w:sz w:val="22"/>
        </w:rPr>
        <w:t>市町村</w:t>
      </w:r>
      <w:r w:rsidRPr="00312D64">
        <w:rPr>
          <w:rFonts w:ascii="ＭＳ ゴシック" w:eastAsia="ＭＳ ゴシック" w:hAnsi="Century" w:cs="ＭＳ ゴシック" w:hint="eastAsia"/>
          <w:kern w:val="0"/>
          <w:sz w:val="22"/>
        </w:rPr>
        <w:t>とする。</w:t>
      </w:r>
    </w:p>
    <w:p w14:paraId="7DE9E74C" w14:textId="77777777" w:rsidR="00D25441" w:rsidRPr="00312D64" w:rsidRDefault="00D25441" w:rsidP="00D25441">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p>
    <w:p w14:paraId="70E0389F" w14:textId="44B3AFFC" w:rsidR="00312D64" w:rsidRDefault="00312D64" w:rsidP="00D25441">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r w:rsidRPr="00312D64">
        <w:rPr>
          <w:rFonts w:ascii="ＭＳ ゴシック" w:eastAsia="ＭＳ ゴシック" w:hAnsi="Century" w:cs="ＭＳ ゴシック" w:hint="eastAsia"/>
          <w:kern w:val="0"/>
          <w:sz w:val="22"/>
        </w:rPr>
        <w:t>③</w:t>
      </w:r>
      <w:r w:rsidRPr="00312D64">
        <w:rPr>
          <w:rFonts w:ascii="ＭＳ ゴシック" w:eastAsia="ＭＳ ゴシック" w:hAnsi="Century" w:cs="ＭＳ ゴシック"/>
          <w:kern w:val="0"/>
          <w:sz w:val="22"/>
        </w:rPr>
        <w:t xml:space="preserve"> </w:t>
      </w:r>
      <w:r w:rsidR="00D25441">
        <w:rPr>
          <w:rFonts w:ascii="ＭＳ ゴシック" w:eastAsia="ＭＳ ゴシック" w:hAnsi="Century" w:cs="ＭＳ ゴシック" w:hint="eastAsia"/>
          <w:kern w:val="0"/>
          <w:sz w:val="22"/>
        </w:rPr>
        <w:t>町</w:t>
      </w:r>
      <w:r w:rsidRPr="00312D64">
        <w:rPr>
          <w:rFonts w:ascii="ＭＳ ゴシック" w:eastAsia="ＭＳ ゴシック" w:hAnsi="Century" w:cs="ＭＳ ゴシック" w:hint="eastAsia"/>
          <w:kern w:val="0"/>
          <w:sz w:val="22"/>
        </w:rPr>
        <w:t>は、予防接種健康被害救済制度について被接種者へ情報提供を行い、申請を受け付けるほか、申請を行おうとする被接種者等からの相談等への対応を適切に行う。</w:t>
      </w:r>
    </w:p>
    <w:p w14:paraId="7D470885" w14:textId="49FCAE18" w:rsidR="00D25441" w:rsidRPr="00312D64" w:rsidRDefault="00D25441" w:rsidP="00D25441">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p>
    <w:p w14:paraId="64E93148" w14:textId="7DA3FF2A" w:rsidR="00312D64" w:rsidRPr="00312D64" w:rsidRDefault="00312D64" w:rsidP="00312D64">
      <w:pPr>
        <w:autoSpaceDE w:val="0"/>
        <w:autoSpaceDN w:val="0"/>
        <w:adjustRightInd w:val="0"/>
        <w:spacing w:line="360" w:lineRule="exact"/>
        <w:jc w:val="left"/>
        <w:rPr>
          <w:rFonts w:ascii="ＭＳ ゴシック" w:eastAsia="ＭＳ ゴシック" w:hAnsi="Century" w:cs="ＭＳ ゴシック"/>
          <w:b/>
          <w:bCs/>
          <w:kern w:val="0"/>
          <w:sz w:val="22"/>
        </w:rPr>
      </w:pPr>
      <w:r w:rsidRPr="00312D64">
        <w:rPr>
          <w:rFonts w:ascii="ＭＳ ゴシック" w:eastAsia="ＭＳ ゴシック" w:hAnsi="Century" w:cs="ＭＳ ゴシック"/>
          <w:b/>
          <w:bCs/>
          <w:kern w:val="0"/>
          <w:sz w:val="22"/>
        </w:rPr>
        <w:t>3-</w:t>
      </w:r>
      <w:r w:rsidR="00D25441" w:rsidRPr="00D25441">
        <w:rPr>
          <w:rFonts w:ascii="ＭＳ ゴシック" w:eastAsia="ＭＳ ゴシック" w:hAnsi="Century" w:cs="ＭＳ ゴシック" w:hint="eastAsia"/>
          <w:b/>
          <w:bCs/>
          <w:kern w:val="0"/>
          <w:sz w:val="22"/>
        </w:rPr>
        <w:t>4</w:t>
      </w:r>
      <w:r w:rsidRPr="00312D64">
        <w:rPr>
          <w:rFonts w:ascii="ＭＳ ゴシック" w:eastAsia="ＭＳ ゴシック" w:hAnsi="Century" w:cs="ＭＳ ゴシック"/>
          <w:b/>
          <w:bCs/>
          <w:kern w:val="0"/>
          <w:sz w:val="22"/>
        </w:rPr>
        <w:t xml:space="preserve">. </w:t>
      </w:r>
      <w:r w:rsidRPr="00312D64">
        <w:rPr>
          <w:rFonts w:ascii="ＭＳ ゴシック" w:eastAsia="ＭＳ ゴシック" w:hAnsi="Century" w:cs="ＭＳ ゴシック" w:hint="eastAsia"/>
          <w:b/>
          <w:bCs/>
          <w:kern w:val="0"/>
          <w:sz w:val="22"/>
        </w:rPr>
        <w:t>情報提供・共有</w:t>
      </w:r>
    </w:p>
    <w:p w14:paraId="1060219B" w14:textId="5BA4A990" w:rsidR="00312D64" w:rsidRDefault="00312D64" w:rsidP="00D25441">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r w:rsidRPr="00312D64">
        <w:rPr>
          <w:rFonts w:ascii="ＭＳ ゴシック" w:eastAsia="ＭＳ ゴシック" w:hAnsi="Century" w:cs="ＭＳ ゴシック" w:hint="eastAsia"/>
          <w:kern w:val="0"/>
          <w:sz w:val="22"/>
        </w:rPr>
        <w:t>①</w:t>
      </w:r>
      <w:r w:rsidRPr="00312D64">
        <w:rPr>
          <w:rFonts w:ascii="ＭＳ ゴシック" w:eastAsia="ＭＳ ゴシック" w:hAnsi="Century" w:cs="ＭＳ ゴシック"/>
          <w:kern w:val="0"/>
          <w:sz w:val="22"/>
        </w:rPr>
        <w:t xml:space="preserve"> </w:t>
      </w:r>
      <w:r w:rsidR="00D25441">
        <w:rPr>
          <w:rFonts w:ascii="ＭＳ ゴシック" w:eastAsia="ＭＳ ゴシック" w:hAnsi="Century" w:cs="ＭＳ ゴシック" w:hint="eastAsia"/>
          <w:kern w:val="0"/>
          <w:sz w:val="22"/>
        </w:rPr>
        <w:t>町</w:t>
      </w:r>
      <w:r w:rsidRPr="00312D64">
        <w:rPr>
          <w:rFonts w:ascii="ＭＳ ゴシック" w:eastAsia="ＭＳ ゴシック" w:hAnsi="Century" w:cs="ＭＳ ゴシック" w:hint="eastAsia"/>
          <w:kern w:val="0"/>
          <w:sz w:val="22"/>
        </w:rPr>
        <w:t>は、自らが実施する予防接種に係る情報（接種日程、会場、副反応疑い報告や健康被害救済申請の方法等）に加え、国が情報提供・共有する予防接種に係る情報について</w:t>
      </w:r>
      <w:r w:rsidR="00D25441">
        <w:rPr>
          <w:rFonts w:ascii="ＭＳ ゴシック" w:eastAsia="ＭＳ ゴシック" w:hAnsi="Century" w:cs="ＭＳ ゴシック" w:hint="eastAsia"/>
          <w:kern w:val="0"/>
          <w:sz w:val="22"/>
        </w:rPr>
        <w:t>住町民等</w:t>
      </w:r>
      <w:r w:rsidRPr="00312D64">
        <w:rPr>
          <w:rFonts w:ascii="ＭＳ ゴシック" w:eastAsia="ＭＳ ゴシック" w:hAnsi="Century" w:cs="ＭＳ ゴシック" w:hint="eastAsia"/>
          <w:kern w:val="0"/>
          <w:sz w:val="22"/>
        </w:rPr>
        <w:t>への周知・共有を行う。</w:t>
      </w:r>
    </w:p>
    <w:p w14:paraId="393FE2E9" w14:textId="1A22CDF1" w:rsidR="00D25441" w:rsidRPr="00312D64" w:rsidRDefault="00D25441" w:rsidP="00D25441">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p>
    <w:p w14:paraId="400629A4" w14:textId="7131E6BD" w:rsidR="00312D64" w:rsidRDefault="00312D64" w:rsidP="00D25441">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r w:rsidRPr="00312D64">
        <w:rPr>
          <w:rFonts w:ascii="ＭＳ ゴシック" w:eastAsia="ＭＳ ゴシック" w:hAnsi="Century" w:cs="ＭＳ ゴシック" w:hint="eastAsia"/>
          <w:kern w:val="0"/>
          <w:sz w:val="22"/>
        </w:rPr>
        <w:t>②</w:t>
      </w:r>
      <w:r w:rsidR="00D25441">
        <w:rPr>
          <w:rFonts w:ascii="ＭＳ ゴシック" w:eastAsia="ＭＳ ゴシック" w:hAnsi="Century" w:cs="ＭＳ ゴシック" w:hint="eastAsia"/>
          <w:kern w:val="0"/>
          <w:sz w:val="22"/>
        </w:rPr>
        <w:t xml:space="preserve"> 町</w:t>
      </w:r>
      <w:r w:rsidRPr="00312D64">
        <w:rPr>
          <w:rFonts w:ascii="ＭＳ ゴシック" w:eastAsia="ＭＳ ゴシック" w:hAnsi="Century" w:cs="ＭＳ ゴシック" w:hint="eastAsia"/>
          <w:kern w:val="0"/>
          <w:sz w:val="22"/>
        </w:rPr>
        <w:t>は、地域における接種に対応する医療機関の情報、接種の状況、各種相談窓口など、必要な情報提供を行う。</w:t>
      </w:r>
    </w:p>
    <w:p w14:paraId="2B75E737" w14:textId="25F9CBE4" w:rsidR="00D25441" w:rsidRPr="00312D64" w:rsidRDefault="00D25441" w:rsidP="00D25441">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p>
    <w:p w14:paraId="2D06389D" w14:textId="4088FE62" w:rsidR="00312D64" w:rsidRDefault="00312D64" w:rsidP="00D25441">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r w:rsidRPr="00312D64">
        <w:rPr>
          <w:rFonts w:ascii="ＭＳ ゴシック" w:eastAsia="ＭＳ ゴシック" w:hAnsi="Century" w:cs="ＭＳ ゴシック" w:hint="eastAsia"/>
          <w:kern w:val="0"/>
          <w:sz w:val="22"/>
        </w:rPr>
        <w:t>③</w:t>
      </w:r>
      <w:r w:rsidRPr="00312D64">
        <w:rPr>
          <w:rFonts w:ascii="ＭＳ ゴシック" w:eastAsia="ＭＳ ゴシック" w:hAnsi="Century" w:cs="ＭＳ ゴシック"/>
          <w:kern w:val="0"/>
          <w:sz w:val="22"/>
        </w:rPr>
        <w:t xml:space="preserve"> </w:t>
      </w:r>
      <w:r w:rsidRPr="00312D64">
        <w:rPr>
          <w:rFonts w:ascii="ＭＳ ゴシック" w:eastAsia="ＭＳ ゴシック" w:hAnsi="Century" w:cs="ＭＳ ゴシック" w:hint="eastAsia"/>
          <w:kern w:val="0"/>
          <w:sz w:val="22"/>
        </w:rPr>
        <w:t>パンデミック時においては、特定接種及び住民接種に関する広報を推進する必要がある一方で、定期の予防接種の接種率が低下し、定期の予防接種の対象疾病のまん延が生じないようにする必要があることから、</w:t>
      </w:r>
      <w:r w:rsidR="00D25441">
        <w:rPr>
          <w:rFonts w:ascii="ＭＳ ゴシック" w:eastAsia="ＭＳ ゴシック" w:hAnsi="Century" w:cs="ＭＳ ゴシック" w:hint="eastAsia"/>
          <w:kern w:val="0"/>
          <w:sz w:val="22"/>
        </w:rPr>
        <w:t>町</w:t>
      </w:r>
      <w:r w:rsidRPr="00312D64">
        <w:rPr>
          <w:rFonts w:ascii="ＭＳ ゴシック" w:eastAsia="ＭＳ ゴシック" w:hAnsi="Century" w:cs="ＭＳ ゴシック" w:hint="eastAsia"/>
          <w:kern w:val="0"/>
          <w:sz w:val="22"/>
        </w:rPr>
        <w:t>は、引き続き定期の予防接種の必要性等の周知に取り組む。</w:t>
      </w:r>
    </w:p>
    <w:p w14:paraId="0D0F932B" w14:textId="0056983A" w:rsidR="00D25441" w:rsidRPr="00312D64" w:rsidRDefault="00D25441" w:rsidP="00D25441">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p>
    <w:p w14:paraId="62B6B08E" w14:textId="48E94EAB" w:rsidR="00312D64" w:rsidRPr="00312D64" w:rsidRDefault="00312D64" w:rsidP="00312D64">
      <w:pPr>
        <w:autoSpaceDE w:val="0"/>
        <w:autoSpaceDN w:val="0"/>
        <w:adjustRightInd w:val="0"/>
        <w:spacing w:line="360" w:lineRule="exact"/>
        <w:jc w:val="left"/>
        <w:rPr>
          <w:rFonts w:ascii="ＭＳ ゴシック" w:eastAsia="ＭＳ ゴシック" w:hAnsi="Century" w:cs="ＭＳ ゴシック"/>
          <w:b/>
          <w:bCs/>
          <w:kern w:val="0"/>
          <w:sz w:val="22"/>
        </w:rPr>
      </w:pPr>
      <w:r w:rsidRPr="00312D64">
        <w:rPr>
          <w:rFonts w:ascii="ＭＳ ゴシック" w:eastAsia="ＭＳ ゴシック" w:hAnsi="Century" w:cs="ＭＳ ゴシック"/>
          <w:b/>
          <w:bCs/>
          <w:kern w:val="0"/>
          <w:sz w:val="22"/>
        </w:rPr>
        <w:t>3-</w:t>
      </w:r>
      <w:r w:rsidR="00D25441" w:rsidRPr="00D25441">
        <w:rPr>
          <w:rFonts w:ascii="ＭＳ ゴシック" w:eastAsia="ＭＳ ゴシック" w:hAnsi="Century" w:cs="ＭＳ ゴシック" w:hint="eastAsia"/>
          <w:b/>
          <w:bCs/>
          <w:kern w:val="0"/>
          <w:sz w:val="22"/>
        </w:rPr>
        <w:t>4</w:t>
      </w:r>
      <w:r w:rsidRPr="00312D64">
        <w:rPr>
          <w:rFonts w:ascii="ＭＳ ゴシック" w:eastAsia="ＭＳ ゴシック" w:hAnsi="Century" w:cs="ＭＳ ゴシック"/>
          <w:b/>
          <w:bCs/>
          <w:kern w:val="0"/>
          <w:sz w:val="22"/>
        </w:rPr>
        <w:t xml:space="preserve">-1. </w:t>
      </w:r>
      <w:r w:rsidRPr="00312D64">
        <w:rPr>
          <w:rFonts w:ascii="ＭＳ ゴシック" w:eastAsia="ＭＳ ゴシック" w:hAnsi="Century" w:cs="ＭＳ ゴシック" w:hint="eastAsia"/>
          <w:b/>
          <w:bCs/>
          <w:kern w:val="0"/>
          <w:sz w:val="22"/>
        </w:rPr>
        <w:t>特定接種に係る対応</w:t>
      </w:r>
    </w:p>
    <w:p w14:paraId="3C612AE3" w14:textId="0D5AA066" w:rsidR="00312D64" w:rsidRDefault="00D25441" w:rsidP="00D25441">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r>
        <w:rPr>
          <w:rFonts w:ascii="ＭＳ ゴシック" w:eastAsia="ＭＳ ゴシック" w:hAnsi="Century" w:cs="ＭＳ ゴシック" w:hint="eastAsia"/>
          <w:kern w:val="0"/>
          <w:sz w:val="22"/>
        </w:rPr>
        <w:t>町</w:t>
      </w:r>
      <w:r w:rsidR="00312D64" w:rsidRPr="00312D64">
        <w:rPr>
          <w:rFonts w:ascii="ＭＳ ゴシック" w:eastAsia="ＭＳ ゴシック" w:hAnsi="Century" w:cs="ＭＳ ゴシック" w:hint="eastAsia"/>
          <w:kern w:val="0"/>
          <w:sz w:val="22"/>
        </w:rPr>
        <w:t>は、具体的な接種の進捗状況や、ワクチンの有効性・安全性に関する情報、相談窓口の連絡先など、接種に必要な情報を提供する。</w:t>
      </w:r>
    </w:p>
    <w:p w14:paraId="5FBC21EC" w14:textId="77777777" w:rsidR="00D25441" w:rsidRPr="00312D64" w:rsidRDefault="00D25441" w:rsidP="00D25441">
      <w:pPr>
        <w:autoSpaceDE w:val="0"/>
        <w:autoSpaceDN w:val="0"/>
        <w:adjustRightInd w:val="0"/>
        <w:spacing w:line="360" w:lineRule="exact"/>
        <w:ind w:firstLineChars="100" w:firstLine="220"/>
        <w:jc w:val="left"/>
        <w:rPr>
          <w:rFonts w:ascii="ＭＳ ゴシック" w:eastAsia="ＭＳ ゴシック" w:hAnsi="Century" w:cs="ＭＳ ゴシック"/>
          <w:kern w:val="0"/>
          <w:sz w:val="22"/>
        </w:rPr>
      </w:pPr>
    </w:p>
    <w:p w14:paraId="76B71177" w14:textId="07387EF9" w:rsidR="00312D64" w:rsidRPr="00312D64" w:rsidRDefault="00312D64" w:rsidP="00312D64">
      <w:pPr>
        <w:autoSpaceDE w:val="0"/>
        <w:autoSpaceDN w:val="0"/>
        <w:adjustRightInd w:val="0"/>
        <w:spacing w:line="360" w:lineRule="exact"/>
        <w:jc w:val="left"/>
        <w:rPr>
          <w:rFonts w:ascii="ＭＳ ゴシック" w:eastAsia="ＭＳ ゴシック" w:hAnsi="Century" w:cs="ＭＳ ゴシック"/>
          <w:b/>
          <w:bCs/>
          <w:kern w:val="0"/>
          <w:sz w:val="22"/>
        </w:rPr>
      </w:pPr>
      <w:r w:rsidRPr="00312D64">
        <w:rPr>
          <w:rFonts w:ascii="ＭＳ ゴシック" w:eastAsia="ＭＳ ゴシック" w:hAnsi="Century" w:cs="ＭＳ ゴシック"/>
          <w:b/>
          <w:bCs/>
          <w:kern w:val="0"/>
          <w:sz w:val="22"/>
        </w:rPr>
        <w:t>3-</w:t>
      </w:r>
      <w:r w:rsidR="00D25441" w:rsidRPr="00D25441">
        <w:rPr>
          <w:rFonts w:ascii="ＭＳ ゴシック" w:eastAsia="ＭＳ ゴシック" w:hAnsi="Century" w:cs="ＭＳ ゴシック" w:hint="eastAsia"/>
          <w:b/>
          <w:bCs/>
          <w:kern w:val="0"/>
          <w:sz w:val="22"/>
        </w:rPr>
        <w:t>4</w:t>
      </w:r>
      <w:r w:rsidRPr="00312D64">
        <w:rPr>
          <w:rFonts w:ascii="ＭＳ ゴシック" w:eastAsia="ＭＳ ゴシック" w:hAnsi="Century" w:cs="ＭＳ ゴシック"/>
          <w:b/>
          <w:bCs/>
          <w:kern w:val="0"/>
          <w:sz w:val="22"/>
        </w:rPr>
        <w:t xml:space="preserve">-2. </w:t>
      </w:r>
      <w:r w:rsidRPr="00312D64">
        <w:rPr>
          <w:rFonts w:ascii="ＭＳ ゴシック" w:eastAsia="ＭＳ ゴシック" w:hAnsi="Century" w:cs="ＭＳ ゴシック" w:hint="eastAsia"/>
          <w:b/>
          <w:bCs/>
          <w:kern w:val="0"/>
          <w:sz w:val="22"/>
        </w:rPr>
        <w:t>住民接種に係る対応</w:t>
      </w:r>
    </w:p>
    <w:p w14:paraId="6825FB9D" w14:textId="1DE451F9" w:rsidR="00312D64" w:rsidRDefault="00312D64" w:rsidP="00D25441">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r w:rsidRPr="00312D64">
        <w:rPr>
          <w:rFonts w:ascii="ＭＳ ゴシック" w:eastAsia="ＭＳ ゴシック" w:hAnsi="Century" w:cs="ＭＳ ゴシック" w:hint="eastAsia"/>
          <w:kern w:val="0"/>
          <w:sz w:val="22"/>
        </w:rPr>
        <w:t>①</w:t>
      </w:r>
      <w:r w:rsidRPr="00312D64">
        <w:rPr>
          <w:rFonts w:ascii="ＭＳ ゴシック" w:eastAsia="ＭＳ ゴシック" w:hAnsi="Century" w:cs="ＭＳ ゴシック"/>
          <w:kern w:val="0"/>
          <w:sz w:val="22"/>
        </w:rPr>
        <w:t xml:space="preserve"> </w:t>
      </w:r>
      <w:r w:rsidR="00D25441">
        <w:rPr>
          <w:rFonts w:ascii="ＭＳ ゴシック" w:eastAsia="ＭＳ ゴシック" w:hAnsi="Century" w:cs="ＭＳ ゴシック" w:hint="eastAsia"/>
          <w:kern w:val="0"/>
          <w:sz w:val="22"/>
        </w:rPr>
        <w:t>町</w:t>
      </w:r>
      <w:r w:rsidRPr="00312D64">
        <w:rPr>
          <w:rFonts w:ascii="ＭＳ ゴシック" w:eastAsia="ＭＳ ゴシック" w:hAnsi="Century" w:cs="ＭＳ ゴシック" w:hint="eastAsia"/>
          <w:kern w:val="0"/>
          <w:sz w:val="22"/>
        </w:rPr>
        <w:t>は、実施主体として、</w:t>
      </w:r>
      <w:r w:rsidR="00D25441">
        <w:rPr>
          <w:rFonts w:ascii="ＭＳ ゴシック" w:eastAsia="ＭＳ ゴシック" w:hAnsi="Century" w:cs="ＭＳ ゴシック" w:hint="eastAsia"/>
          <w:kern w:val="0"/>
          <w:sz w:val="22"/>
        </w:rPr>
        <w:t>町</w:t>
      </w:r>
      <w:r w:rsidRPr="00312D64">
        <w:rPr>
          <w:rFonts w:ascii="ＭＳ ゴシック" w:eastAsia="ＭＳ ゴシック" w:hAnsi="Century" w:cs="ＭＳ ゴシック" w:hint="eastAsia"/>
          <w:kern w:val="0"/>
          <w:sz w:val="22"/>
        </w:rPr>
        <w:t>民等からの基本的な相談に応じる。</w:t>
      </w:r>
    </w:p>
    <w:p w14:paraId="7B2B645E" w14:textId="77777777" w:rsidR="00D25441" w:rsidRPr="00312D64" w:rsidRDefault="00D25441" w:rsidP="00D25441">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p>
    <w:p w14:paraId="7441C4F9" w14:textId="24A7421C" w:rsidR="00312D64" w:rsidRPr="00312D64" w:rsidRDefault="00683FB3" w:rsidP="00D25441">
      <w:pPr>
        <w:autoSpaceDE w:val="0"/>
        <w:autoSpaceDN w:val="0"/>
        <w:adjustRightInd w:val="0"/>
        <w:spacing w:line="360" w:lineRule="exact"/>
        <w:ind w:leftChars="200" w:left="660" w:hangingChars="100" w:hanging="240"/>
        <w:jc w:val="left"/>
        <w:rPr>
          <w:rFonts w:ascii="ＭＳ ゴシック" w:eastAsia="ＭＳ ゴシック" w:hAnsi="Century" w:cs="ＭＳ ゴシック"/>
          <w:kern w:val="0"/>
          <w:sz w:val="22"/>
        </w:rPr>
      </w:pPr>
      <w:r w:rsidRPr="0076738A">
        <w:rPr>
          <w:rFonts w:ascii="Noto Sans JP Black" w:eastAsia="Noto Sans JP Black" w:hAnsi="Noto Sans JP Black" w:cs="ＭＳ ゴシック"/>
          <w:b/>
          <w:bCs/>
          <w:noProof/>
          <w:kern w:val="0"/>
          <w:sz w:val="24"/>
          <w:szCs w:val="24"/>
        </w:rPr>
        <w:lastRenderedPageBreak/>
        <mc:AlternateContent>
          <mc:Choice Requires="wps">
            <w:drawing>
              <wp:anchor distT="45720" distB="45720" distL="114300" distR="114300" simplePos="0" relativeHeight="251734016" behindDoc="0" locked="0" layoutInCell="1" allowOverlap="1" wp14:anchorId="40A163F9" wp14:editId="1F9D511E">
                <wp:simplePos x="0" y="0"/>
                <wp:positionH relativeFrom="column">
                  <wp:posOffset>4561840</wp:posOffset>
                </wp:positionH>
                <wp:positionV relativeFrom="paragraph">
                  <wp:posOffset>-366395</wp:posOffset>
                </wp:positionV>
                <wp:extent cx="1424305" cy="274320"/>
                <wp:effectExtent l="0" t="0" r="23495" b="11430"/>
                <wp:wrapNone/>
                <wp:docPr id="1678897952"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274320"/>
                        </a:xfrm>
                        <a:prstGeom prst="rect">
                          <a:avLst/>
                        </a:prstGeom>
                        <a:solidFill>
                          <a:srgbClr val="FFFFFF"/>
                        </a:solidFill>
                        <a:ln w="9525">
                          <a:solidFill>
                            <a:srgbClr val="747070"/>
                          </a:solidFill>
                          <a:miter lim="800000"/>
                          <a:headEnd/>
                          <a:tailEnd/>
                        </a:ln>
                      </wps:spPr>
                      <wps:txbx>
                        <w:txbxContent>
                          <w:p w14:paraId="2712D066" w14:textId="77777777" w:rsidR="00683FB3" w:rsidRDefault="00683FB3" w:rsidP="00683FB3">
                            <w:pPr>
                              <w:spacing w:line="0" w:lineRule="atLeast"/>
                            </w:pPr>
                            <w:r>
                              <w:rPr>
                                <w:rFonts w:ascii="ＭＳ ゴシック" w:eastAsia="ＭＳ ゴシック" w:hAnsi="ＭＳ ゴシック" w:hint="eastAsia"/>
                                <w:b/>
                                <w:bCs/>
                                <w:i/>
                                <w:iCs/>
                                <w:color w:val="767171"/>
                                <w:sz w:val="22"/>
                                <w:szCs w:val="24"/>
                              </w:rPr>
                              <w:t>ワクチン</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対応期</w:t>
                            </w:r>
                            <w:r w:rsidRPr="00212883">
                              <w:rPr>
                                <w:rFonts w:ascii="ＭＳ ゴシック" w:eastAsia="ＭＳ ゴシック" w:hAnsi="ＭＳ ゴシック" w:hint="eastAsia"/>
                                <w:b/>
                                <w:bCs/>
                                <w:i/>
                                <w:iCs/>
                                <w:color w:val="767171"/>
                                <w:sz w:val="22"/>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163F9" id="_x0000_s1061" type="#_x0000_t202" style="position:absolute;left:0;text-align:left;margin-left:359.2pt;margin-top:-28.85pt;width:112.15pt;height:21.6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" strokecolor="#747070">
                <v:textbox>
                  <w:txbxContent>
                    <w:p w14:paraId="2712D066" w14:textId="77777777" w:rsidR="00683FB3" w:rsidRDefault="00683FB3" w:rsidP="00683FB3">
                      <w:pPr>
                        <w:spacing w:line="0" w:lineRule="atLeast"/>
                      </w:pPr>
                      <w:r>
                        <w:rPr>
                          <w:rFonts w:ascii="ＭＳ ゴシック" w:eastAsia="ＭＳ ゴシック" w:hAnsi="ＭＳ ゴシック" w:hint="eastAsia"/>
                          <w:b/>
                          <w:bCs/>
                          <w:i/>
                          <w:iCs/>
                          <w:color w:val="767171"/>
                          <w:sz w:val="22"/>
                          <w:szCs w:val="24"/>
                        </w:rPr>
                        <w:t>ワクチン</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対応期</w:t>
                      </w:r>
                      <w:r w:rsidRPr="00212883">
                        <w:rPr>
                          <w:rFonts w:ascii="ＭＳ ゴシック" w:eastAsia="ＭＳ ゴシック" w:hAnsi="ＭＳ ゴシック" w:hint="eastAsia"/>
                          <w:b/>
                          <w:bCs/>
                          <w:i/>
                          <w:iCs/>
                          <w:color w:val="767171"/>
                          <w:sz w:val="22"/>
                          <w:szCs w:val="24"/>
                        </w:rPr>
                        <w:t>）</w:t>
                      </w:r>
                    </w:p>
                  </w:txbxContent>
                </v:textbox>
              </v:shape>
            </w:pict>
          </mc:Fallback>
        </mc:AlternateContent>
      </w:r>
      <w:r w:rsidR="00312D64" w:rsidRPr="00312D64">
        <w:rPr>
          <w:rFonts w:ascii="ＭＳ ゴシック" w:eastAsia="ＭＳ ゴシック" w:hAnsi="Century" w:cs="ＭＳ ゴシック" w:hint="eastAsia"/>
          <w:kern w:val="0"/>
          <w:sz w:val="22"/>
        </w:rPr>
        <w:t>②</w:t>
      </w:r>
      <w:r w:rsidR="00312D64" w:rsidRPr="00312D64">
        <w:rPr>
          <w:rFonts w:ascii="ＭＳ ゴシック" w:eastAsia="ＭＳ ゴシック" w:hAnsi="Century" w:cs="ＭＳ ゴシック"/>
          <w:kern w:val="0"/>
          <w:sz w:val="22"/>
        </w:rPr>
        <w:t xml:space="preserve"> </w:t>
      </w:r>
      <w:r w:rsidR="00312D64" w:rsidRPr="00312D64">
        <w:rPr>
          <w:rFonts w:ascii="ＭＳ ゴシック" w:eastAsia="ＭＳ ゴシック" w:hAnsi="Century" w:cs="ＭＳ ゴシック" w:hint="eastAsia"/>
          <w:kern w:val="0"/>
          <w:sz w:val="22"/>
        </w:rPr>
        <w:t>特措法第</w:t>
      </w:r>
      <w:r w:rsidR="00312D64" w:rsidRPr="00312D64">
        <w:rPr>
          <w:rFonts w:ascii="ＭＳ ゴシック" w:eastAsia="ＭＳ ゴシック" w:hAnsi="Century" w:cs="ＭＳ ゴシック"/>
          <w:kern w:val="0"/>
          <w:sz w:val="22"/>
        </w:rPr>
        <w:t>27</w:t>
      </w:r>
      <w:r w:rsidR="00312D64" w:rsidRPr="00312D64">
        <w:rPr>
          <w:rFonts w:ascii="ＭＳ ゴシック" w:eastAsia="ＭＳ ゴシック" w:hAnsi="Century" w:cs="ＭＳ ゴシック" w:hint="eastAsia"/>
          <w:kern w:val="0"/>
          <w:sz w:val="22"/>
        </w:rPr>
        <w:t>条の</w:t>
      </w:r>
      <w:r w:rsidR="00D25441">
        <w:rPr>
          <w:rFonts w:ascii="ＭＳ ゴシック" w:eastAsia="ＭＳ ゴシック" w:hAnsi="Century" w:cs="ＭＳ ゴシック" w:hint="eastAsia"/>
          <w:kern w:val="0"/>
          <w:sz w:val="22"/>
        </w:rPr>
        <w:t>2</w:t>
      </w:r>
      <w:r w:rsidR="00312D64" w:rsidRPr="00312D64">
        <w:rPr>
          <w:rFonts w:ascii="ＭＳ ゴシック" w:eastAsia="ＭＳ ゴシック" w:hAnsi="Century" w:cs="ＭＳ ゴシック" w:hint="eastAsia"/>
          <w:kern w:val="0"/>
          <w:sz w:val="22"/>
        </w:rPr>
        <w:t>第</w:t>
      </w:r>
      <w:r w:rsidR="00D25441">
        <w:rPr>
          <w:rFonts w:ascii="ＭＳ ゴシック" w:eastAsia="ＭＳ ゴシック" w:hAnsi="Century" w:cs="ＭＳ ゴシック" w:hint="eastAsia"/>
          <w:kern w:val="0"/>
          <w:sz w:val="22"/>
        </w:rPr>
        <w:t>1</w:t>
      </w:r>
      <w:r w:rsidR="00312D64" w:rsidRPr="00312D64">
        <w:rPr>
          <w:rFonts w:ascii="ＭＳ ゴシック" w:eastAsia="ＭＳ ゴシック" w:hAnsi="Century" w:cs="ＭＳ ゴシック" w:hint="eastAsia"/>
          <w:kern w:val="0"/>
          <w:sz w:val="22"/>
        </w:rPr>
        <w:t>項に基づく住民接種については、接種を緊急に実施するものであり、接種時には次のような状況が予想される。</w:t>
      </w:r>
    </w:p>
    <w:p w14:paraId="1A2E7D52" w14:textId="491FF56C" w:rsidR="00312D64" w:rsidRPr="00312D64" w:rsidRDefault="00312D64" w:rsidP="00D25441">
      <w:pPr>
        <w:autoSpaceDE w:val="0"/>
        <w:autoSpaceDN w:val="0"/>
        <w:adjustRightInd w:val="0"/>
        <w:spacing w:line="360" w:lineRule="exact"/>
        <w:ind w:firstLineChars="200" w:firstLine="440"/>
        <w:jc w:val="left"/>
        <w:rPr>
          <w:rFonts w:ascii="ＭＳ ゴシック" w:eastAsia="ＭＳ ゴシック" w:hAnsi="Century" w:cs="ＭＳ ゴシック"/>
          <w:kern w:val="0"/>
          <w:sz w:val="22"/>
        </w:rPr>
      </w:pPr>
      <w:r w:rsidRPr="00312D64">
        <w:rPr>
          <w:rFonts w:ascii="ＭＳ ゴシック" w:eastAsia="ＭＳ ゴシック" w:hAnsi="Century" w:cs="ＭＳ ゴシック" w:hint="eastAsia"/>
          <w:kern w:val="0"/>
          <w:sz w:val="22"/>
        </w:rPr>
        <w:t>・新型インフルエンザ等の流行に対する不安が極めて高まっている。</w:t>
      </w:r>
    </w:p>
    <w:p w14:paraId="048A65D2" w14:textId="5A8E6AE2" w:rsidR="00312D64" w:rsidRPr="00312D64" w:rsidRDefault="00312D64" w:rsidP="00D25441">
      <w:pPr>
        <w:autoSpaceDE w:val="0"/>
        <w:autoSpaceDN w:val="0"/>
        <w:adjustRightInd w:val="0"/>
        <w:spacing w:line="360" w:lineRule="exact"/>
        <w:ind w:firstLineChars="200" w:firstLine="440"/>
        <w:jc w:val="left"/>
        <w:rPr>
          <w:rFonts w:ascii="ＭＳ ゴシック" w:eastAsia="ＭＳ ゴシック" w:hAnsi="Century" w:cs="ＭＳ ゴシック"/>
          <w:kern w:val="0"/>
          <w:sz w:val="22"/>
        </w:rPr>
      </w:pPr>
      <w:r w:rsidRPr="00312D64">
        <w:rPr>
          <w:rFonts w:ascii="ＭＳ ゴシック" w:eastAsia="ＭＳ ゴシック" w:hAnsi="Century" w:cs="ＭＳ ゴシック" w:hint="eastAsia"/>
          <w:kern w:val="0"/>
          <w:sz w:val="22"/>
        </w:rPr>
        <w:t>・ワクチンの需要が極めて高い一方、当初の供給が限られている。</w:t>
      </w:r>
    </w:p>
    <w:p w14:paraId="1F1490EC" w14:textId="17541054" w:rsidR="00312D64" w:rsidRPr="00312D64" w:rsidRDefault="00312D64" w:rsidP="00D25441">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r w:rsidRPr="00312D64">
        <w:rPr>
          <w:rFonts w:ascii="ＭＳ ゴシック" w:eastAsia="ＭＳ ゴシック" w:hAnsi="Century" w:cs="ＭＳ ゴシック" w:hint="eastAsia"/>
          <w:kern w:val="0"/>
          <w:sz w:val="22"/>
        </w:rPr>
        <w:t>・ワクチンの有効性・安全性については、当初の情報が限られ、接種の実施と並行して情報収集・分析が進められるため、逐次様々な知見が明らかになる。</w:t>
      </w:r>
    </w:p>
    <w:p w14:paraId="27321C00" w14:textId="0F033724" w:rsidR="00312D64" w:rsidRDefault="00312D64" w:rsidP="00D25441">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r w:rsidRPr="00312D64">
        <w:rPr>
          <w:rFonts w:ascii="ＭＳ ゴシック" w:eastAsia="ＭＳ ゴシック" w:hAnsi="Century" w:cs="ＭＳ ゴシック" w:hint="eastAsia"/>
          <w:kern w:val="0"/>
          <w:sz w:val="22"/>
        </w:rPr>
        <w:t>・平時の予防接種では実施していない接種体制がとられることとなり、そのための混乱も起こり得る。</w:t>
      </w:r>
    </w:p>
    <w:p w14:paraId="54F562C5" w14:textId="77777777" w:rsidR="00D25441" w:rsidRPr="00312D64" w:rsidRDefault="00D25441" w:rsidP="00D25441">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p>
    <w:p w14:paraId="48690098" w14:textId="5E56756B" w:rsidR="00312D64" w:rsidRPr="00312D64" w:rsidRDefault="00312D64" w:rsidP="00D25441">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r w:rsidRPr="00312D64">
        <w:rPr>
          <w:rFonts w:ascii="ＭＳ ゴシック" w:eastAsia="ＭＳ ゴシック" w:hAnsi="Century" w:cs="ＭＳ ゴシック" w:hint="eastAsia"/>
          <w:kern w:val="0"/>
          <w:sz w:val="22"/>
        </w:rPr>
        <w:t>③</w:t>
      </w:r>
      <w:r w:rsidRPr="00312D64">
        <w:rPr>
          <w:rFonts w:ascii="ＭＳ ゴシック" w:eastAsia="ＭＳ ゴシック" w:hAnsi="Century" w:cs="ＭＳ ゴシック"/>
          <w:kern w:val="0"/>
          <w:sz w:val="22"/>
        </w:rPr>
        <w:t xml:space="preserve"> </w:t>
      </w:r>
      <w:r w:rsidRPr="00312D64">
        <w:rPr>
          <w:rFonts w:ascii="ＭＳ ゴシック" w:eastAsia="ＭＳ ゴシック" w:hAnsi="Century" w:cs="ＭＳ ゴシック" w:hint="eastAsia"/>
          <w:kern w:val="0"/>
          <w:sz w:val="22"/>
        </w:rPr>
        <w:t>これらを踏まえ、広報に当たっては、</w:t>
      </w:r>
      <w:r w:rsidR="00D25441">
        <w:rPr>
          <w:rFonts w:ascii="ＭＳ ゴシック" w:eastAsia="ＭＳ ゴシック" w:hAnsi="Century" w:cs="ＭＳ ゴシック" w:hint="eastAsia"/>
          <w:kern w:val="0"/>
          <w:sz w:val="22"/>
        </w:rPr>
        <w:t>町</w:t>
      </w:r>
      <w:r w:rsidRPr="00312D64">
        <w:rPr>
          <w:rFonts w:ascii="ＭＳ ゴシック" w:eastAsia="ＭＳ ゴシック" w:hAnsi="Century" w:cs="ＭＳ ゴシック" w:hint="eastAsia"/>
          <w:kern w:val="0"/>
          <w:sz w:val="22"/>
        </w:rPr>
        <w:t>は次のような点に留意する。</w:t>
      </w:r>
    </w:p>
    <w:p w14:paraId="7F48A3D4" w14:textId="77777777" w:rsidR="00312D64" w:rsidRPr="00312D64" w:rsidRDefault="00312D64" w:rsidP="00D25441">
      <w:pPr>
        <w:autoSpaceDE w:val="0"/>
        <w:autoSpaceDN w:val="0"/>
        <w:adjustRightInd w:val="0"/>
        <w:spacing w:line="360" w:lineRule="exact"/>
        <w:ind w:firstLineChars="200" w:firstLine="440"/>
        <w:jc w:val="left"/>
        <w:rPr>
          <w:rFonts w:ascii="ＭＳ ゴシック" w:eastAsia="ＭＳ ゴシック" w:hAnsi="Century" w:cs="ＭＳ ゴシック"/>
          <w:kern w:val="0"/>
          <w:sz w:val="22"/>
        </w:rPr>
      </w:pPr>
      <w:r w:rsidRPr="00312D64">
        <w:rPr>
          <w:rFonts w:ascii="ＭＳ ゴシック" w:eastAsia="ＭＳ ゴシック" w:hAnsi="Century" w:cs="ＭＳ ゴシック" w:hint="eastAsia"/>
          <w:kern w:val="0"/>
          <w:sz w:val="22"/>
        </w:rPr>
        <w:t>・接種の目的や優先接種の意義等を分かりやすく伝える。</w:t>
      </w:r>
    </w:p>
    <w:p w14:paraId="181D0C99" w14:textId="547AC730" w:rsidR="00D12D7A" w:rsidRDefault="00312D64" w:rsidP="00D25441">
      <w:pPr>
        <w:autoSpaceDE w:val="0"/>
        <w:autoSpaceDN w:val="0"/>
        <w:adjustRightInd w:val="0"/>
        <w:spacing w:line="360" w:lineRule="exact"/>
        <w:ind w:leftChars="200" w:left="640" w:hangingChars="100" w:hanging="220"/>
        <w:jc w:val="left"/>
        <w:rPr>
          <w:rFonts w:ascii="ＭＳ ゴシック" w:eastAsia="ＭＳ ゴシック" w:hAnsi="Century" w:cs="ＭＳ ゴシック"/>
          <w:kern w:val="0"/>
          <w:sz w:val="22"/>
        </w:rPr>
      </w:pPr>
      <w:r w:rsidRPr="00312D64">
        <w:rPr>
          <w:rFonts w:ascii="ＭＳ ゴシック" w:eastAsia="ＭＳ ゴシック" w:hAnsi="Century" w:cs="ＭＳ ゴシック" w:hint="eastAsia"/>
          <w:kern w:val="0"/>
          <w:sz w:val="22"/>
        </w:rPr>
        <w:t>・ワクチンの有効性・安全性等についての情報をできる限り公開するとともに、分かりやすく伝える。</w:t>
      </w:r>
    </w:p>
    <w:p w14:paraId="184E5A91" w14:textId="0F5F80BD" w:rsidR="00D12D7A" w:rsidRDefault="00312D64" w:rsidP="00D25441">
      <w:pPr>
        <w:autoSpaceDE w:val="0"/>
        <w:autoSpaceDN w:val="0"/>
        <w:adjustRightInd w:val="0"/>
        <w:spacing w:line="360" w:lineRule="exact"/>
        <w:ind w:leftChars="200" w:left="640" w:hangingChars="100" w:hanging="220"/>
        <w:jc w:val="left"/>
        <w:rPr>
          <w:rFonts w:ascii="ＭＳ ゴシック" w:eastAsia="ＭＳ ゴシック" w:hAnsi="ＭＳ ゴシック"/>
          <w:sz w:val="22"/>
        </w:rPr>
      </w:pPr>
      <w:r w:rsidRPr="00312D64">
        <w:rPr>
          <w:rFonts w:ascii="ＭＳ ゴシック" w:eastAsia="ＭＳ ゴシック" w:hAnsi="ＭＳ ゴシック" w:hint="eastAsia"/>
          <w:sz w:val="22"/>
        </w:rPr>
        <w:t>・接種の時期、方法など、</w:t>
      </w:r>
      <w:r w:rsidR="00D25441">
        <w:rPr>
          <w:rFonts w:ascii="ＭＳ ゴシック" w:eastAsia="ＭＳ ゴシック" w:hAnsi="ＭＳ ゴシック" w:hint="eastAsia"/>
          <w:sz w:val="22"/>
        </w:rPr>
        <w:t>町</w:t>
      </w:r>
      <w:r w:rsidRPr="00312D64">
        <w:rPr>
          <w:rFonts w:ascii="ＭＳ ゴシック" w:eastAsia="ＭＳ ゴシック" w:hAnsi="ＭＳ ゴシック" w:hint="eastAsia"/>
          <w:sz w:val="22"/>
        </w:rPr>
        <w:t>民等一人一人がどのように対応するべきかについて、分かりやすく伝える。</w:t>
      </w:r>
    </w:p>
    <w:p w14:paraId="1FBCB134" w14:textId="5DDA8336" w:rsidR="00D25441" w:rsidRDefault="00D25441">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4F13E69F" w14:textId="289D29AF" w:rsidR="000F2C8D" w:rsidRPr="0076738A" w:rsidRDefault="000F2C8D" w:rsidP="000F2C8D">
      <w:pPr>
        <w:autoSpaceDE w:val="0"/>
        <w:autoSpaceDN w:val="0"/>
        <w:adjustRightInd w:val="0"/>
        <w:spacing w:line="0" w:lineRule="atLeast"/>
        <w:jc w:val="left"/>
        <w:rPr>
          <w:rFonts w:ascii="Noto Sans JP Black" w:eastAsia="Noto Sans JP Black" w:hAnsi="Noto Sans JP Black" w:cs="ＭＳ ゴシック"/>
          <w:b/>
          <w:bCs/>
          <w:kern w:val="0"/>
          <w:sz w:val="24"/>
          <w:szCs w:val="24"/>
          <w:bdr w:val="single" w:sz="4" w:space="0" w:color="auto"/>
        </w:rPr>
      </w:pPr>
      <w:r w:rsidRPr="0076738A">
        <w:rPr>
          <w:rFonts w:ascii="Noto Sans JP Black" w:eastAsia="Noto Sans JP Black" w:hAnsi="Noto Sans JP Black" w:cs="ＭＳ ゴシック"/>
          <w:b/>
          <w:bCs/>
          <w:noProof/>
          <w:kern w:val="0"/>
          <w:sz w:val="24"/>
          <w:szCs w:val="24"/>
        </w:rPr>
        <w:lastRenderedPageBreak/>
        <mc:AlternateContent>
          <mc:Choice Requires="wps">
            <w:drawing>
              <wp:anchor distT="45720" distB="45720" distL="114300" distR="114300" simplePos="0" relativeHeight="251736064" behindDoc="0" locked="0" layoutInCell="1" allowOverlap="1" wp14:anchorId="703B7CC3" wp14:editId="4BD878AE">
                <wp:simplePos x="0" y="0"/>
                <wp:positionH relativeFrom="column">
                  <wp:posOffset>4791075</wp:posOffset>
                </wp:positionH>
                <wp:positionV relativeFrom="paragraph">
                  <wp:posOffset>-360680</wp:posOffset>
                </wp:positionV>
                <wp:extent cx="1210945" cy="274320"/>
                <wp:effectExtent l="0" t="0" r="27305" b="11430"/>
                <wp:wrapNone/>
                <wp:docPr id="73835113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274320"/>
                        </a:xfrm>
                        <a:prstGeom prst="rect">
                          <a:avLst/>
                        </a:prstGeom>
                        <a:solidFill>
                          <a:srgbClr val="FFFFFF"/>
                        </a:solidFill>
                        <a:ln w="9525">
                          <a:solidFill>
                            <a:srgbClr val="747070"/>
                          </a:solidFill>
                          <a:miter lim="800000"/>
                          <a:headEnd/>
                          <a:tailEnd/>
                        </a:ln>
                      </wps:spPr>
                      <wps:txbx>
                        <w:txbxContent>
                          <w:p w14:paraId="3CE7A9CA" w14:textId="3D23EA93" w:rsidR="000F2C8D" w:rsidRDefault="000F2C8D" w:rsidP="000F2C8D">
                            <w:pPr>
                              <w:spacing w:line="0" w:lineRule="atLeast"/>
                            </w:pPr>
                            <w:r>
                              <w:rPr>
                                <w:rFonts w:ascii="ＭＳ ゴシック" w:eastAsia="ＭＳ ゴシック" w:hAnsi="ＭＳ ゴシック" w:hint="eastAsia"/>
                                <w:b/>
                                <w:bCs/>
                                <w:i/>
                                <w:iCs/>
                                <w:color w:val="767171"/>
                                <w:sz w:val="22"/>
                                <w:szCs w:val="24"/>
                              </w:rPr>
                              <w:t>保健</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準備</w:t>
                            </w:r>
                            <w:r w:rsidRPr="00212883">
                              <w:rPr>
                                <w:rFonts w:ascii="ＭＳ ゴシック" w:eastAsia="ＭＳ ゴシック" w:hAnsi="ＭＳ ゴシック" w:hint="eastAsia"/>
                                <w:b/>
                                <w:bCs/>
                                <w:i/>
                                <w:iCs/>
                                <w:color w:val="767171"/>
                                <w:sz w:val="22"/>
                                <w:szCs w:val="24"/>
                              </w:rPr>
                              <w:t>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3B7CC3" id="_x0000_s1062" type="#_x0000_t202" style="position:absolute;margin-left:377.25pt;margin-top:-28.4pt;width:95.35pt;height:21.6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" strokecolor="#747070">
                <v:textbox>
                  <w:txbxContent>
                    <w:p w14:paraId="3CE7A9CA" w14:textId="3D23EA93" w:rsidR="000F2C8D" w:rsidRDefault="000F2C8D" w:rsidP="000F2C8D">
                      <w:pPr>
                        <w:spacing w:line="0" w:lineRule="atLeast"/>
                      </w:pPr>
                      <w:r>
                        <w:rPr>
                          <w:rFonts w:ascii="ＭＳ ゴシック" w:eastAsia="ＭＳ ゴシック" w:hAnsi="ＭＳ ゴシック" w:hint="eastAsia"/>
                          <w:b/>
                          <w:bCs/>
                          <w:i/>
                          <w:iCs/>
                          <w:color w:val="767171"/>
                          <w:sz w:val="22"/>
                          <w:szCs w:val="24"/>
                        </w:rPr>
                        <w:t>保健</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準備</w:t>
                      </w:r>
                      <w:r w:rsidRPr="00212883">
                        <w:rPr>
                          <w:rFonts w:ascii="ＭＳ ゴシック" w:eastAsia="ＭＳ ゴシック" w:hAnsi="ＭＳ ゴシック" w:hint="eastAsia"/>
                          <w:b/>
                          <w:bCs/>
                          <w:i/>
                          <w:iCs/>
                          <w:color w:val="767171"/>
                          <w:sz w:val="22"/>
                          <w:szCs w:val="24"/>
                        </w:rPr>
                        <w:t>期）</w:t>
                      </w:r>
                    </w:p>
                  </w:txbxContent>
                </v:textbox>
              </v:shape>
            </w:pict>
          </mc:Fallback>
        </mc:AlternateContent>
      </w:r>
      <w:r w:rsidRPr="0076738A">
        <w:rPr>
          <w:rFonts w:ascii="Noto Sans JP Black" w:eastAsia="Noto Sans JP Black" w:hAnsi="Noto Sans JP Black" w:cs="ＭＳ ゴシック"/>
          <w:b/>
          <w:bCs/>
          <w:kern w:val="0"/>
          <w:sz w:val="24"/>
          <w:szCs w:val="24"/>
          <w:bdr w:val="single" w:sz="4" w:space="0" w:color="auto"/>
        </w:rPr>
        <w:t>第</w:t>
      </w:r>
      <w:r>
        <w:rPr>
          <w:rFonts w:ascii="Noto Sans JP Black" w:eastAsia="Noto Sans JP Black" w:hAnsi="Noto Sans JP Black" w:cs="ＭＳ ゴシック" w:hint="eastAsia"/>
          <w:b/>
          <w:bCs/>
          <w:kern w:val="0"/>
          <w:sz w:val="24"/>
          <w:szCs w:val="24"/>
          <w:bdr w:val="single" w:sz="4" w:space="0" w:color="auto"/>
        </w:rPr>
        <w:t>５</w:t>
      </w:r>
      <w:r w:rsidRPr="0076738A">
        <w:rPr>
          <w:rFonts w:ascii="Noto Sans JP Black" w:eastAsia="Noto Sans JP Black" w:hAnsi="Noto Sans JP Black" w:cs="ＭＳ ゴシック"/>
          <w:b/>
          <w:bCs/>
          <w:kern w:val="0"/>
          <w:sz w:val="24"/>
          <w:szCs w:val="24"/>
          <w:bdr w:val="single" w:sz="4" w:space="0" w:color="auto"/>
        </w:rPr>
        <w:t xml:space="preserve">章　</w:t>
      </w:r>
      <w:r>
        <w:rPr>
          <w:rFonts w:ascii="Noto Sans JP Black" w:eastAsia="Noto Sans JP Black" w:hAnsi="Noto Sans JP Black" w:cs="ＭＳ ゴシック" w:hint="eastAsia"/>
          <w:b/>
          <w:bCs/>
          <w:kern w:val="0"/>
          <w:sz w:val="24"/>
          <w:szCs w:val="24"/>
          <w:bdr w:val="single" w:sz="4" w:space="0" w:color="auto"/>
        </w:rPr>
        <w:t>保健</w:t>
      </w:r>
    </w:p>
    <w:p w14:paraId="49834D6F" w14:textId="7FC573D4" w:rsidR="000F2C8D" w:rsidRPr="00060CA6" w:rsidRDefault="000F2C8D" w:rsidP="000F2C8D">
      <w:pPr>
        <w:autoSpaceDE w:val="0"/>
        <w:autoSpaceDN w:val="0"/>
        <w:adjustRightInd w:val="0"/>
        <w:spacing w:line="0" w:lineRule="atLeast"/>
        <w:jc w:val="left"/>
        <w:rPr>
          <w:rFonts w:ascii="Noto Sans JP Black" w:eastAsia="Noto Sans JP Black" w:hAnsi="Noto Sans JP Black" w:cs="ＭＳ ゴシック"/>
          <w:b/>
          <w:bCs/>
          <w:kern w:val="0"/>
          <w:sz w:val="24"/>
          <w:szCs w:val="24"/>
          <w:u w:val="double"/>
        </w:rPr>
      </w:pPr>
      <w:bookmarkStart w:id="30" w:name="_Hlk229570285"/>
      <w:r w:rsidRPr="00060CA6">
        <w:rPr>
          <w:rFonts w:ascii="Noto Sans JP Black" w:eastAsia="Noto Sans JP Black" w:hAnsi="Noto Sans JP Black" w:cs="ＭＳ ゴシック"/>
          <w:b/>
          <w:bCs/>
          <w:kern w:val="0"/>
          <w:sz w:val="24"/>
          <w:szCs w:val="24"/>
          <w:u w:val="double"/>
        </w:rPr>
        <w:t xml:space="preserve">第１節　</w:t>
      </w:r>
      <w:r w:rsidRPr="00060CA6">
        <w:rPr>
          <w:rFonts w:ascii="Noto Sans JP Black" w:eastAsia="Noto Sans JP Black" w:hAnsi="Noto Sans JP Black" w:cs="ＭＳ ゴシック" w:hint="eastAsia"/>
          <w:b/>
          <w:bCs/>
          <w:kern w:val="0"/>
          <w:sz w:val="24"/>
          <w:szCs w:val="24"/>
          <w:u w:val="double"/>
        </w:rPr>
        <w:t>準備期</w:t>
      </w:r>
      <w:r w:rsidR="00060CA6">
        <w:rPr>
          <w:rFonts w:ascii="Noto Sans JP Black" w:eastAsia="Noto Sans JP Black" w:hAnsi="Noto Sans JP Black" w:cs="ＭＳ ゴシック" w:hint="eastAsia"/>
          <w:b/>
          <w:bCs/>
          <w:kern w:val="0"/>
          <w:sz w:val="24"/>
          <w:szCs w:val="24"/>
          <w:u w:val="double"/>
        </w:rPr>
        <w:t xml:space="preserve">　　　　　　　　　　　　　　　　　　　　　　　　　　　　　　　　　</w:t>
      </w:r>
    </w:p>
    <w:p w14:paraId="4D3E75D6" w14:textId="2708BFF1" w:rsidR="000F2C8D" w:rsidRPr="00060CA6" w:rsidRDefault="000F2C8D" w:rsidP="000F2C8D">
      <w:pPr>
        <w:autoSpaceDE w:val="0"/>
        <w:autoSpaceDN w:val="0"/>
        <w:adjustRightInd w:val="0"/>
        <w:spacing w:line="360" w:lineRule="exact"/>
        <w:jc w:val="left"/>
        <w:rPr>
          <w:rFonts w:ascii="ＭＳ ゴシック" w:eastAsia="ＭＳ ゴシック" w:hAnsi="ＭＳ ゴシック"/>
          <w:b/>
          <w:bCs/>
          <w:sz w:val="22"/>
          <w:szCs w:val="24"/>
          <w:u w:val="single"/>
        </w:rPr>
      </w:pPr>
      <w:r w:rsidRPr="00060CA6">
        <w:rPr>
          <w:rFonts w:ascii="ＭＳ ゴシック" w:eastAsia="ＭＳ ゴシック" w:hAnsi="ＭＳ ゴシック" w:hint="eastAsia"/>
          <w:b/>
          <w:bCs/>
          <w:sz w:val="22"/>
          <w:szCs w:val="24"/>
          <w:u w:val="single"/>
        </w:rPr>
        <w:t>（１）目的</w:t>
      </w:r>
      <w:r w:rsidR="00060CA6">
        <w:rPr>
          <w:rFonts w:ascii="ＭＳ ゴシック" w:eastAsia="ＭＳ ゴシック" w:hAnsi="ＭＳ ゴシック" w:hint="eastAsia"/>
          <w:b/>
          <w:bCs/>
          <w:sz w:val="22"/>
          <w:szCs w:val="24"/>
          <w:u w:val="single"/>
        </w:rPr>
        <w:t xml:space="preserve">　　　　　　　　　　　　　　　　　　　　　　　　　　　　　　　　　　　　　　　　　　　　</w:t>
      </w:r>
    </w:p>
    <w:bookmarkEnd w:id="30"/>
    <w:p w14:paraId="58BB8D1B" w14:textId="19F16491" w:rsidR="0058219D" w:rsidRPr="0058219D" w:rsidRDefault="000F2C8D" w:rsidP="000F2C8D">
      <w:pPr>
        <w:autoSpaceDE w:val="0"/>
        <w:autoSpaceDN w:val="0"/>
        <w:adjustRightInd w:val="0"/>
        <w:spacing w:line="360" w:lineRule="exact"/>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町</w:t>
      </w:r>
      <w:r w:rsidR="0058219D" w:rsidRPr="0058219D">
        <w:rPr>
          <w:rFonts w:ascii="ＭＳ ゴシック" w:eastAsia="ＭＳ ゴシック" w:hAnsi="ＭＳ ゴシック" w:hint="eastAsia"/>
          <w:sz w:val="22"/>
        </w:rPr>
        <w:t>は、国や県等が行う感染症サーベイランス等により、感染症の発生情報や地域における医療の提供状況等の情報等を収集する体制を平時から構築する。</w:t>
      </w:r>
    </w:p>
    <w:p w14:paraId="5A187DCB" w14:textId="463E0D14" w:rsidR="0058219D" w:rsidRDefault="0058219D" w:rsidP="000F2C8D">
      <w:pPr>
        <w:autoSpaceDE w:val="0"/>
        <w:autoSpaceDN w:val="0"/>
        <w:adjustRightInd w:val="0"/>
        <w:spacing w:line="360" w:lineRule="exact"/>
        <w:ind w:firstLineChars="100" w:firstLine="220"/>
        <w:jc w:val="left"/>
        <w:rPr>
          <w:rFonts w:ascii="ＭＳ ゴシック" w:eastAsia="ＭＳ ゴシック" w:hAnsi="ＭＳ ゴシック"/>
          <w:sz w:val="22"/>
        </w:rPr>
      </w:pPr>
      <w:r w:rsidRPr="0058219D">
        <w:rPr>
          <w:rFonts w:ascii="ＭＳ ゴシック" w:eastAsia="ＭＳ ゴシック" w:hAnsi="ＭＳ ゴシック" w:hint="eastAsia"/>
          <w:sz w:val="22"/>
        </w:rPr>
        <w:t>また、感染症危機発生時に備えた研修や訓練の体系的な実施、感染症危機に対する迅速かつ適切な危機管理を行うことができる人材の中長期的な育成、外部人材の活用も含めた必要な人材の確保、業務量の想定、感染症危機管理に必要な機器及び機材の整備、物品の備蓄等を行う。</w:t>
      </w:r>
    </w:p>
    <w:p w14:paraId="73D2A20C" w14:textId="77777777" w:rsidR="000F2C8D" w:rsidRPr="0058219D" w:rsidRDefault="000F2C8D" w:rsidP="000F2C8D">
      <w:pPr>
        <w:autoSpaceDE w:val="0"/>
        <w:autoSpaceDN w:val="0"/>
        <w:adjustRightInd w:val="0"/>
        <w:spacing w:line="360" w:lineRule="exact"/>
        <w:ind w:firstLineChars="100" w:firstLine="220"/>
        <w:jc w:val="left"/>
        <w:rPr>
          <w:rFonts w:ascii="ＭＳ ゴシック" w:eastAsia="ＭＳ ゴシック" w:hAnsi="ＭＳ ゴシック"/>
          <w:sz w:val="22"/>
        </w:rPr>
      </w:pPr>
    </w:p>
    <w:p w14:paraId="789EB16E" w14:textId="08B3C8DE" w:rsidR="0058219D" w:rsidRPr="00060CA6" w:rsidRDefault="0058219D" w:rsidP="0058219D">
      <w:pPr>
        <w:autoSpaceDE w:val="0"/>
        <w:autoSpaceDN w:val="0"/>
        <w:adjustRightInd w:val="0"/>
        <w:spacing w:line="360" w:lineRule="exact"/>
        <w:jc w:val="left"/>
        <w:rPr>
          <w:rFonts w:ascii="ＭＳ ゴシック" w:eastAsia="ＭＳ ゴシック" w:hAnsi="ＭＳ ゴシック"/>
          <w:b/>
          <w:bCs/>
          <w:sz w:val="22"/>
          <w:u w:val="single"/>
        </w:rPr>
      </w:pPr>
      <w:r w:rsidRPr="00060CA6">
        <w:rPr>
          <w:rFonts w:ascii="ＭＳ ゴシック" w:eastAsia="ＭＳ ゴシック" w:hAnsi="ＭＳ ゴシック" w:hint="eastAsia"/>
          <w:b/>
          <w:bCs/>
          <w:sz w:val="22"/>
          <w:u w:val="single"/>
        </w:rPr>
        <w:t>（２）所要の対応</w:t>
      </w:r>
      <w:r w:rsidR="00060CA6">
        <w:rPr>
          <w:rFonts w:ascii="ＭＳ ゴシック" w:eastAsia="ＭＳ ゴシック" w:hAnsi="ＭＳ ゴシック" w:hint="eastAsia"/>
          <w:b/>
          <w:bCs/>
          <w:sz w:val="22"/>
          <w:u w:val="single"/>
        </w:rPr>
        <w:t xml:space="preserve">　　　　　　　　　　　　　　　　　　　　　　　　　　　　　　　　　　　</w:t>
      </w:r>
    </w:p>
    <w:p w14:paraId="7B09BD3F" w14:textId="77777777" w:rsidR="0058219D" w:rsidRPr="0058219D" w:rsidRDefault="0058219D" w:rsidP="0058219D">
      <w:pPr>
        <w:autoSpaceDE w:val="0"/>
        <w:autoSpaceDN w:val="0"/>
        <w:adjustRightInd w:val="0"/>
        <w:spacing w:line="360" w:lineRule="exact"/>
        <w:jc w:val="left"/>
        <w:rPr>
          <w:rFonts w:ascii="ＭＳ ゴシック" w:eastAsia="ＭＳ ゴシック" w:hAnsi="ＭＳ ゴシック"/>
          <w:b/>
          <w:bCs/>
          <w:sz w:val="22"/>
        </w:rPr>
      </w:pPr>
      <w:r w:rsidRPr="0058219D">
        <w:rPr>
          <w:rFonts w:ascii="ＭＳ ゴシック" w:eastAsia="ＭＳ ゴシック" w:hAnsi="ＭＳ ゴシック"/>
          <w:b/>
          <w:bCs/>
          <w:sz w:val="22"/>
        </w:rPr>
        <w:t xml:space="preserve">1-1. </w:t>
      </w:r>
      <w:r w:rsidRPr="0058219D">
        <w:rPr>
          <w:rFonts w:ascii="ＭＳ ゴシック" w:eastAsia="ＭＳ ゴシック" w:hAnsi="ＭＳ ゴシック" w:hint="eastAsia"/>
          <w:b/>
          <w:bCs/>
          <w:sz w:val="22"/>
        </w:rPr>
        <w:t>人材の確保</w:t>
      </w:r>
    </w:p>
    <w:p w14:paraId="14A1BC50" w14:textId="414E3E26" w:rsidR="0058219D" w:rsidRDefault="000F2C8D" w:rsidP="000F2C8D">
      <w:pPr>
        <w:autoSpaceDE w:val="0"/>
        <w:autoSpaceDN w:val="0"/>
        <w:adjustRightInd w:val="0"/>
        <w:spacing w:line="360" w:lineRule="exact"/>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町</w:t>
      </w:r>
      <w:r w:rsidR="0058219D" w:rsidRPr="0058219D">
        <w:rPr>
          <w:rFonts w:ascii="ＭＳ ゴシック" w:eastAsia="ＭＳ ゴシック" w:hAnsi="ＭＳ ゴシック" w:hint="eastAsia"/>
          <w:sz w:val="22"/>
        </w:rPr>
        <w:t>は、</w:t>
      </w:r>
      <w:r>
        <w:rPr>
          <w:rFonts w:ascii="ＭＳ ゴシック" w:eastAsia="ＭＳ ゴシック" w:hAnsi="ＭＳ ゴシック" w:hint="eastAsia"/>
          <w:sz w:val="22"/>
        </w:rPr>
        <w:t>感染症対応が可能な専門職を含む人材の確保、国及び県等からの人材の送出し及び受入れ等に関する体制を構築する。</w:t>
      </w:r>
    </w:p>
    <w:p w14:paraId="7B9C50EC" w14:textId="77777777" w:rsidR="000F2C8D" w:rsidRPr="0058219D" w:rsidRDefault="000F2C8D" w:rsidP="000F2C8D">
      <w:pPr>
        <w:autoSpaceDE w:val="0"/>
        <w:autoSpaceDN w:val="0"/>
        <w:adjustRightInd w:val="0"/>
        <w:spacing w:line="360" w:lineRule="exact"/>
        <w:ind w:firstLineChars="100" w:firstLine="220"/>
        <w:jc w:val="left"/>
        <w:rPr>
          <w:rFonts w:ascii="ＭＳ ゴシック" w:eastAsia="ＭＳ ゴシック" w:hAnsi="ＭＳ ゴシック"/>
          <w:sz w:val="22"/>
        </w:rPr>
      </w:pPr>
    </w:p>
    <w:p w14:paraId="1BC2090E" w14:textId="77777777" w:rsidR="0058219D" w:rsidRPr="0058219D" w:rsidRDefault="0058219D" w:rsidP="0058219D">
      <w:pPr>
        <w:autoSpaceDE w:val="0"/>
        <w:autoSpaceDN w:val="0"/>
        <w:adjustRightInd w:val="0"/>
        <w:spacing w:line="360" w:lineRule="exact"/>
        <w:jc w:val="left"/>
        <w:rPr>
          <w:rFonts w:ascii="ＭＳ ゴシック" w:eastAsia="ＭＳ ゴシック" w:hAnsi="ＭＳ ゴシック"/>
          <w:b/>
          <w:bCs/>
          <w:sz w:val="22"/>
        </w:rPr>
      </w:pPr>
      <w:r w:rsidRPr="0058219D">
        <w:rPr>
          <w:rFonts w:ascii="ＭＳ ゴシック" w:eastAsia="ＭＳ ゴシック" w:hAnsi="ＭＳ ゴシック"/>
          <w:b/>
          <w:bCs/>
          <w:sz w:val="22"/>
        </w:rPr>
        <w:t xml:space="preserve">1-2. </w:t>
      </w:r>
      <w:r w:rsidRPr="0058219D">
        <w:rPr>
          <w:rFonts w:ascii="ＭＳ ゴシック" w:eastAsia="ＭＳ ゴシック" w:hAnsi="ＭＳ ゴシック" w:hint="eastAsia"/>
          <w:b/>
          <w:bCs/>
          <w:sz w:val="22"/>
        </w:rPr>
        <w:t>業務継続計画を含む体制の整備</w:t>
      </w:r>
    </w:p>
    <w:p w14:paraId="657ACAF7" w14:textId="6930352B" w:rsidR="0058219D" w:rsidRPr="0058219D" w:rsidRDefault="000F2C8D" w:rsidP="00703BF5">
      <w:pPr>
        <w:autoSpaceDE w:val="0"/>
        <w:autoSpaceDN w:val="0"/>
        <w:adjustRightInd w:val="0"/>
        <w:spacing w:line="360" w:lineRule="exact"/>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町</w:t>
      </w:r>
      <w:r w:rsidR="0058219D" w:rsidRPr="0058219D">
        <w:rPr>
          <w:rFonts w:ascii="ＭＳ ゴシック" w:eastAsia="ＭＳ ゴシック" w:hAnsi="ＭＳ ゴシック" w:hint="eastAsia"/>
          <w:sz w:val="22"/>
        </w:rPr>
        <w:t>は、優先的に取り組むべき業務の継続のために必要な体制をあらかじめ想定した上で業務継続計画を策定する。</w:t>
      </w:r>
    </w:p>
    <w:p w14:paraId="6FE9BE23" w14:textId="6108F95F" w:rsidR="0058219D" w:rsidRDefault="0058219D" w:rsidP="00703BF5">
      <w:pPr>
        <w:autoSpaceDE w:val="0"/>
        <w:autoSpaceDN w:val="0"/>
        <w:adjustRightInd w:val="0"/>
        <w:spacing w:line="360" w:lineRule="exact"/>
        <w:ind w:firstLineChars="100" w:firstLine="220"/>
        <w:jc w:val="left"/>
        <w:rPr>
          <w:rFonts w:ascii="ＭＳ ゴシック" w:eastAsia="ＭＳ ゴシック" w:hAnsi="ＭＳ ゴシック"/>
          <w:sz w:val="22"/>
        </w:rPr>
      </w:pPr>
      <w:r w:rsidRPr="0058219D">
        <w:rPr>
          <w:rFonts w:ascii="ＭＳ ゴシック" w:eastAsia="ＭＳ ゴシック" w:hAnsi="ＭＳ ゴシック" w:hint="eastAsia"/>
          <w:sz w:val="22"/>
        </w:rPr>
        <w:t>なお、業務継続計画の策定に当たっては、有事における</w:t>
      </w:r>
      <w:r w:rsidR="00703BF5">
        <w:rPr>
          <w:rFonts w:ascii="ＭＳ ゴシック" w:eastAsia="ＭＳ ゴシック" w:hAnsi="ＭＳ ゴシック" w:hint="eastAsia"/>
          <w:sz w:val="22"/>
        </w:rPr>
        <w:t>町の</w:t>
      </w:r>
      <w:r w:rsidRPr="0058219D">
        <w:rPr>
          <w:rFonts w:ascii="ＭＳ ゴシック" w:eastAsia="ＭＳ ゴシック" w:hAnsi="ＭＳ ゴシック" w:hint="eastAsia"/>
          <w:sz w:val="22"/>
        </w:rPr>
        <w:t>業務を整理するとともに、有事に円滑に業務継続計画に基づく業務体制に移行できるよう、平時から</w:t>
      </w:r>
      <w:r w:rsidRPr="0058219D">
        <w:rPr>
          <w:rFonts w:ascii="ＭＳ ゴシック" w:eastAsia="ＭＳ ゴシック" w:hAnsi="ＭＳ ゴシック"/>
          <w:sz w:val="22"/>
        </w:rPr>
        <w:t>ICT</w:t>
      </w:r>
      <w:r w:rsidRPr="0058219D">
        <w:rPr>
          <w:rFonts w:ascii="ＭＳ ゴシック" w:eastAsia="ＭＳ ゴシック" w:hAnsi="ＭＳ ゴシック" w:hint="eastAsia"/>
          <w:sz w:val="22"/>
        </w:rPr>
        <w:t>や外部委託の活用等により、業務の効率化を図る。</w:t>
      </w:r>
    </w:p>
    <w:p w14:paraId="2DC3E40B" w14:textId="77777777" w:rsidR="00703BF5" w:rsidRPr="0058219D" w:rsidRDefault="00703BF5" w:rsidP="00703BF5">
      <w:pPr>
        <w:autoSpaceDE w:val="0"/>
        <w:autoSpaceDN w:val="0"/>
        <w:adjustRightInd w:val="0"/>
        <w:spacing w:line="360" w:lineRule="exact"/>
        <w:ind w:firstLineChars="100" w:firstLine="220"/>
        <w:jc w:val="left"/>
        <w:rPr>
          <w:rFonts w:ascii="ＭＳ ゴシック" w:eastAsia="ＭＳ ゴシック" w:hAnsi="ＭＳ ゴシック"/>
          <w:sz w:val="22"/>
        </w:rPr>
      </w:pPr>
    </w:p>
    <w:p w14:paraId="75302B97" w14:textId="77777777" w:rsidR="0058219D" w:rsidRPr="0058219D" w:rsidRDefault="0058219D" w:rsidP="0058219D">
      <w:pPr>
        <w:autoSpaceDE w:val="0"/>
        <w:autoSpaceDN w:val="0"/>
        <w:adjustRightInd w:val="0"/>
        <w:spacing w:line="360" w:lineRule="exact"/>
        <w:jc w:val="left"/>
        <w:rPr>
          <w:rFonts w:ascii="ＭＳ ゴシック" w:eastAsia="ＭＳ ゴシック" w:hAnsi="ＭＳ ゴシック"/>
          <w:b/>
          <w:bCs/>
          <w:sz w:val="22"/>
        </w:rPr>
      </w:pPr>
      <w:r w:rsidRPr="0058219D">
        <w:rPr>
          <w:rFonts w:ascii="ＭＳ ゴシック" w:eastAsia="ＭＳ ゴシック" w:hAnsi="ＭＳ ゴシック"/>
          <w:b/>
          <w:bCs/>
          <w:sz w:val="22"/>
        </w:rPr>
        <w:t xml:space="preserve">1-3. </w:t>
      </w:r>
      <w:r w:rsidRPr="0058219D">
        <w:rPr>
          <w:rFonts w:ascii="ＭＳ ゴシック" w:eastAsia="ＭＳ ゴシック" w:hAnsi="ＭＳ ゴシック" w:hint="eastAsia"/>
          <w:b/>
          <w:bCs/>
          <w:sz w:val="22"/>
        </w:rPr>
        <w:t>研修・訓練等を通じた人材育成及び連携体制の構築</w:t>
      </w:r>
    </w:p>
    <w:p w14:paraId="540528D4" w14:textId="77777777" w:rsidR="0058219D" w:rsidRPr="0058219D" w:rsidRDefault="0058219D" w:rsidP="0058219D">
      <w:pPr>
        <w:autoSpaceDE w:val="0"/>
        <w:autoSpaceDN w:val="0"/>
        <w:adjustRightInd w:val="0"/>
        <w:spacing w:line="360" w:lineRule="exact"/>
        <w:jc w:val="left"/>
        <w:rPr>
          <w:rFonts w:ascii="ＭＳ ゴシック" w:eastAsia="ＭＳ ゴシック" w:hAnsi="ＭＳ ゴシック"/>
          <w:b/>
          <w:bCs/>
          <w:sz w:val="22"/>
        </w:rPr>
      </w:pPr>
      <w:r w:rsidRPr="0058219D">
        <w:rPr>
          <w:rFonts w:ascii="ＭＳ ゴシック" w:eastAsia="ＭＳ ゴシック" w:hAnsi="ＭＳ ゴシック"/>
          <w:b/>
          <w:bCs/>
          <w:sz w:val="22"/>
        </w:rPr>
        <w:t xml:space="preserve">1-3-1. </w:t>
      </w:r>
      <w:r w:rsidRPr="0058219D">
        <w:rPr>
          <w:rFonts w:ascii="ＭＳ ゴシック" w:eastAsia="ＭＳ ゴシック" w:hAnsi="ＭＳ ゴシック" w:hint="eastAsia"/>
          <w:b/>
          <w:bCs/>
          <w:sz w:val="22"/>
        </w:rPr>
        <w:t>研修・訓練等の実施</w:t>
      </w:r>
    </w:p>
    <w:p w14:paraId="64FC3949" w14:textId="47E7A3C3" w:rsidR="0058219D" w:rsidRPr="0058219D" w:rsidRDefault="00703BF5" w:rsidP="00703BF5">
      <w:pPr>
        <w:autoSpaceDE w:val="0"/>
        <w:autoSpaceDN w:val="0"/>
        <w:adjustRightInd w:val="0"/>
        <w:spacing w:line="360" w:lineRule="exact"/>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町</w:t>
      </w:r>
      <w:r w:rsidR="0058219D" w:rsidRPr="0058219D">
        <w:rPr>
          <w:rFonts w:ascii="ＭＳ ゴシック" w:eastAsia="ＭＳ ゴシック" w:hAnsi="ＭＳ ゴシック" w:hint="eastAsia"/>
          <w:sz w:val="22"/>
        </w:rPr>
        <w:t>は、感染症危機発生時に備えた以下の研修や訓練等を体系的に進める。</w:t>
      </w:r>
    </w:p>
    <w:p w14:paraId="048D7EEE" w14:textId="100CA4CC" w:rsidR="0058219D" w:rsidRDefault="0058219D" w:rsidP="00703BF5">
      <w:pPr>
        <w:autoSpaceDE w:val="0"/>
        <w:autoSpaceDN w:val="0"/>
        <w:adjustRightInd w:val="0"/>
        <w:spacing w:line="360" w:lineRule="exact"/>
        <w:ind w:leftChars="200" w:left="640" w:hangingChars="100" w:hanging="220"/>
        <w:jc w:val="left"/>
        <w:rPr>
          <w:rFonts w:ascii="ＭＳ ゴシック" w:eastAsia="ＭＳ ゴシック" w:hAnsi="ＭＳ ゴシック"/>
          <w:sz w:val="22"/>
        </w:rPr>
      </w:pPr>
      <w:r w:rsidRPr="0058219D">
        <w:rPr>
          <w:rFonts w:ascii="ＭＳ ゴシック" w:eastAsia="ＭＳ ゴシック" w:hAnsi="ＭＳ ゴシック" w:hint="eastAsia"/>
          <w:sz w:val="22"/>
        </w:rPr>
        <w:t>①</w:t>
      </w:r>
      <w:r w:rsidRPr="0058219D">
        <w:rPr>
          <w:rFonts w:ascii="ＭＳ ゴシック" w:eastAsia="ＭＳ ゴシック" w:hAnsi="ＭＳ ゴシック"/>
          <w:sz w:val="22"/>
        </w:rPr>
        <w:t xml:space="preserve"> </w:t>
      </w:r>
      <w:r w:rsidR="00703BF5">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は、新型インフルエンザ等の発生に備え、国や県の研修等を積極的に活用しつつ、人材育成に努める。</w:t>
      </w:r>
    </w:p>
    <w:p w14:paraId="139A2A71" w14:textId="77777777" w:rsidR="00703BF5" w:rsidRPr="0058219D" w:rsidRDefault="00703BF5" w:rsidP="00703BF5">
      <w:pPr>
        <w:autoSpaceDE w:val="0"/>
        <w:autoSpaceDN w:val="0"/>
        <w:adjustRightInd w:val="0"/>
        <w:spacing w:line="360" w:lineRule="exact"/>
        <w:ind w:leftChars="200" w:left="640" w:hangingChars="100" w:hanging="220"/>
        <w:jc w:val="left"/>
        <w:rPr>
          <w:rFonts w:ascii="ＭＳ ゴシック" w:eastAsia="ＭＳ ゴシック" w:hAnsi="ＭＳ ゴシック"/>
          <w:sz w:val="22"/>
        </w:rPr>
      </w:pPr>
    </w:p>
    <w:p w14:paraId="35411944" w14:textId="7E316C76" w:rsidR="0058219D" w:rsidRDefault="0058219D" w:rsidP="00703BF5">
      <w:pPr>
        <w:autoSpaceDE w:val="0"/>
        <w:autoSpaceDN w:val="0"/>
        <w:adjustRightInd w:val="0"/>
        <w:spacing w:line="360" w:lineRule="exact"/>
        <w:ind w:leftChars="200" w:left="640" w:hangingChars="100" w:hanging="220"/>
        <w:jc w:val="left"/>
        <w:rPr>
          <w:rFonts w:ascii="ＭＳ ゴシック" w:eastAsia="ＭＳ ゴシック" w:hAnsi="ＭＳ ゴシック"/>
          <w:sz w:val="22"/>
        </w:rPr>
      </w:pPr>
      <w:r w:rsidRPr="0058219D">
        <w:rPr>
          <w:rFonts w:ascii="ＭＳ ゴシック" w:eastAsia="ＭＳ ゴシック" w:hAnsi="ＭＳ ゴシック" w:hint="eastAsia"/>
          <w:sz w:val="22"/>
        </w:rPr>
        <w:t>②</w:t>
      </w:r>
      <w:r w:rsidRPr="0058219D">
        <w:rPr>
          <w:rFonts w:ascii="ＭＳ ゴシック" w:eastAsia="ＭＳ ゴシック" w:hAnsi="ＭＳ ゴシック"/>
          <w:sz w:val="22"/>
        </w:rPr>
        <w:t xml:space="preserve"> </w:t>
      </w:r>
      <w:r w:rsidR="00703BF5">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は、速やかに感染症有事体制に移行するため、県等と連携し、新型インフルエンザ等の発生及びまん延を想定した訓練を実施する。</w:t>
      </w:r>
    </w:p>
    <w:p w14:paraId="64F84C7B" w14:textId="77777777" w:rsidR="00703BF5" w:rsidRPr="0058219D" w:rsidRDefault="00703BF5" w:rsidP="00703BF5">
      <w:pPr>
        <w:autoSpaceDE w:val="0"/>
        <w:autoSpaceDN w:val="0"/>
        <w:adjustRightInd w:val="0"/>
        <w:spacing w:line="360" w:lineRule="exact"/>
        <w:ind w:leftChars="200" w:left="640" w:hangingChars="100" w:hanging="220"/>
        <w:jc w:val="left"/>
        <w:rPr>
          <w:rFonts w:ascii="ＭＳ ゴシック" w:eastAsia="ＭＳ ゴシック" w:hAnsi="ＭＳ ゴシック"/>
          <w:sz w:val="22"/>
        </w:rPr>
      </w:pPr>
    </w:p>
    <w:p w14:paraId="1D730CBD" w14:textId="77777777" w:rsidR="0058219D" w:rsidRPr="0058219D" w:rsidRDefault="0058219D" w:rsidP="0058219D">
      <w:pPr>
        <w:autoSpaceDE w:val="0"/>
        <w:autoSpaceDN w:val="0"/>
        <w:adjustRightInd w:val="0"/>
        <w:spacing w:line="360" w:lineRule="exact"/>
        <w:jc w:val="left"/>
        <w:rPr>
          <w:rFonts w:ascii="ＭＳ ゴシック" w:eastAsia="ＭＳ ゴシック" w:hAnsi="ＭＳ ゴシック"/>
          <w:b/>
          <w:bCs/>
          <w:sz w:val="22"/>
        </w:rPr>
      </w:pPr>
      <w:r w:rsidRPr="0058219D">
        <w:rPr>
          <w:rFonts w:ascii="ＭＳ ゴシック" w:eastAsia="ＭＳ ゴシック" w:hAnsi="ＭＳ ゴシック"/>
          <w:b/>
          <w:bCs/>
          <w:sz w:val="22"/>
        </w:rPr>
        <w:t xml:space="preserve">1-3-2. </w:t>
      </w:r>
      <w:r w:rsidRPr="0058219D">
        <w:rPr>
          <w:rFonts w:ascii="ＭＳ ゴシック" w:eastAsia="ＭＳ ゴシック" w:hAnsi="ＭＳ ゴシック" w:hint="eastAsia"/>
          <w:b/>
          <w:bCs/>
          <w:sz w:val="22"/>
        </w:rPr>
        <w:t>多様な主体との連携体制の構築</w:t>
      </w:r>
    </w:p>
    <w:p w14:paraId="142D1D75" w14:textId="30EBEB0D" w:rsidR="0058219D" w:rsidRDefault="00703BF5" w:rsidP="00703BF5">
      <w:pPr>
        <w:autoSpaceDE w:val="0"/>
        <w:autoSpaceDN w:val="0"/>
        <w:adjustRightInd w:val="0"/>
        <w:spacing w:line="360" w:lineRule="exact"/>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町</w:t>
      </w:r>
      <w:r w:rsidR="0058219D" w:rsidRPr="0058219D">
        <w:rPr>
          <w:rFonts w:ascii="ＭＳ ゴシック" w:eastAsia="ＭＳ ゴシック" w:hAnsi="ＭＳ ゴシック" w:hint="eastAsia"/>
          <w:sz w:val="22"/>
        </w:rPr>
        <w:t>は、新型インフルエンザ等の発生に備え、平時から県、保健所、近隣市町村、消防機関等の関係機関、専門職能団体等と意見交換や必要な調整等を通じ、連携を強化する。</w:t>
      </w:r>
    </w:p>
    <w:p w14:paraId="0B17F56A" w14:textId="77777777" w:rsidR="00703BF5" w:rsidRPr="0058219D" w:rsidRDefault="00703BF5" w:rsidP="00703BF5">
      <w:pPr>
        <w:autoSpaceDE w:val="0"/>
        <w:autoSpaceDN w:val="0"/>
        <w:adjustRightInd w:val="0"/>
        <w:spacing w:line="360" w:lineRule="exact"/>
        <w:ind w:firstLineChars="100" w:firstLine="220"/>
        <w:jc w:val="left"/>
        <w:rPr>
          <w:rFonts w:ascii="ＭＳ ゴシック" w:eastAsia="ＭＳ ゴシック" w:hAnsi="ＭＳ ゴシック"/>
          <w:sz w:val="22"/>
        </w:rPr>
      </w:pPr>
    </w:p>
    <w:p w14:paraId="66214B1B" w14:textId="312E88D3" w:rsidR="00703BF5" w:rsidRDefault="00703BF5">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bookmarkStart w:id="31" w:name="_Hlk229571678"/>
    <w:p w14:paraId="4D1F7621" w14:textId="27F8F14E" w:rsidR="00D16297" w:rsidRPr="00060CA6" w:rsidRDefault="00CB61EC" w:rsidP="00D16297">
      <w:pPr>
        <w:autoSpaceDE w:val="0"/>
        <w:autoSpaceDN w:val="0"/>
        <w:adjustRightInd w:val="0"/>
        <w:spacing w:line="0" w:lineRule="atLeast"/>
        <w:jc w:val="left"/>
        <w:rPr>
          <w:rFonts w:ascii="Noto Sans JP Black" w:eastAsia="Noto Sans JP Black" w:hAnsi="Noto Sans JP Black" w:cs="ＭＳ ゴシック"/>
          <w:b/>
          <w:bCs/>
          <w:kern w:val="0"/>
          <w:sz w:val="24"/>
          <w:szCs w:val="24"/>
          <w:u w:val="double"/>
        </w:rPr>
      </w:pPr>
      <w:r w:rsidRPr="00060CA6">
        <w:rPr>
          <w:rFonts w:ascii="Noto Sans JP Black" w:eastAsia="Noto Sans JP Black" w:hAnsi="Noto Sans JP Black" w:cs="ＭＳ ゴシック"/>
          <w:b/>
          <w:bCs/>
          <w:noProof/>
          <w:kern w:val="0"/>
          <w:sz w:val="24"/>
          <w:szCs w:val="24"/>
          <w:u w:val="double"/>
        </w:rPr>
        <w:lastRenderedPageBreak/>
        <mc:AlternateContent>
          <mc:Choice Requires="wps">
            <w:drawing>
              <wp:anchor distT="45720" distB="45720" distL="114300" distR="114300" simplePos="0" relativeHeight="251740160" behindDoc="0" locked="0" layoutInCell="1" allowOverlap="1" wp14:anchorId="20BF82CC" wp14:editId="264E6680">
                <wp:simplePos x="0" y="0"/>
                <wp:positionH relativeFrom="column">
                  <wp:posOffset>4754880</wp:posOffset>
                </wp:positionH>
                <wp:positionV relativeFrom="paragraph">
                  <wp:posOffset>-348615</wp:posOffset>
                </wp:positionV>
                <wp:extent cx="1210945" cy="274320"/>
                <wp:effectExtent l="0" t="0" r="27305" b="11430"/>
                <wp:wrapNone/>
                <wp:docPr id="171731047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274320"/>
                        </a:xfrm>
                        <a:prstGeom prst="rect">
                          <a:avLst/>
                        </a:prstGeom>
                        <a:solidFill>
                          <a:srgbClr val="FFFFFF"/>
                        </a:solidFill>
                        <a:ln w="9525">
                          <a:solidFill>
                            <a:srgbClr val="747070"/>
                          </a:solidFill>
                          <a:miter lim="800000"/>
                          <a:headEnd/>
                          <a:tailEnd/>
                        </a:ln>
                      </wps:spPr>
                      <wps:txbx>
                        <w:txbxContent>
                          <w:p w14:paraId="24090E41" w14:textId="1F149564" w:rsidR="00CB61EC" w:rsidRDefault="00CB61EC" w:rsidP="00CB61EC">
                            <w:pPr>
                              <w:spacing w:line="0" w:lineRule="atLeast"/>
                            </w:pPr>
                            <w:r>
                              <w:rPr>
                                <w:rFonts w:ascii="ＭＳ ゴシック" w:eastAsia="ＭＳ ゴシック" w:hAnsi="ＭＳ ゴシック" w:hint="eastAsia"/>
                                <w:b/>
                                <w:bCs/>
                                <w:i/>
                                <w:iCs/>
                                <w:color w:val="767171"/>
                                <w:sz w:val="22"/>
                                <w:szCs w:val="24"/>
                              </w:rPr>
                              <w:t>保健</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初動</w:t>
                            </w:r>
                            <w:r w:rsidRPr="00212883">
                              <w:rPr>
                                <w:rFonts w:ascii="ＭＳ ゴシック" w:eastAsia="ＭＳ ゴシック" w:hAnsi="ＭＳ ゴシック" w:hint="eastAsia"/>
                                <w:b/>
                                <w:bCs/>
                                <w:i/>
                                <w:iCs/>
                                <w:color w:val="767171"/>
                                <w:sz w:val="22"/>
                                <w:szCs w:val="24"/>
                              </w:rPr>
                              <w:t>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BF82CC" id="_x0000_s1063" type="#_x0000_t202" style="position:absolute;margin-left:374.4pt;margin-top:-27.45pt;width:95.35pt;height:21.6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" strokecolor="#747070">
                <v:textbox>
                  <w:txbxContent>
                    <w:p w14:paraId="24090E41" w14:textId="1F149564" w:rsidR="00CB61EC" w:rsidRDefault="00CB61EC" w:rsidP="00CB61EC">
                      <w:pPr>
                        <w:spacing w:line="0" w:lineRule="atLeast"/>
                      </w:pPr>
                      <w:r>
                        <w:rPr>
                          <w:rFonts w:ascii="ＭＳ ゴシック" w:eastAsia="ＭＳ ゴシック" w:hAnsi="ＭＳ ゴシック" w:hint="eastAsia"/>
                          <w:b/>
                          <w:bCs/>
                          <w:i/>
                          <w:iCs/>
                          <w:color w:val="767171"/>
                          <w:sz w:val="22"/>
                          <w:szCs w:val="24"/>
                        </w:rPr>
                        <w:t>保健</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初動</w:t>
                      </w:r>
                      <w:r w:rsidRPr="00212883">
                        <w:rPr>
                          <w:rFonts w:ascii="ＭＳ ゴシック" w:eastAsia="ＭＳ ゴシック" w:hAnsi="ＭＳ ゴシック" w:hint="eastAsia"/>
                          <w:b/>
                          <w:bCs/>
                          <w:i/>
                          <w:iCs/>
                          <w:color w:val="767171"/>
                          <w:sz w:val="22"/>
                          <w:szCs w:val="24"/>
                        </w:rPr>
                        <w:t>期）</w:t>
                      </w:r>
                    </w:p>
                  </w:txbxContent>
                </v:textbox>
              </v:shape>
            </w:pict>
          </mc:Fallback>
        </mc:AlternateContent>
      </w:r>
      <w:r w:rsidR="00D16297" w:rsidRPr="00060CA6">
        <w:rPr>
          <w:rFonts w:ascii="Noto Sans JP Black" w:eastAsia="Noto Sans JP Black" w:hAnsi="Noto Sans JP Black" w:cs="ＭＳ ゴシック"/>
          <w:b/>
          <w:bCs/>
          <w:kern w:val="0"/>
          <w:sz w:val="24"/>
          <w:szCs w:val="24"/>
          <w:u w:val="double"/>
        </w:rPr>
        <w:t>第</w:t>
      </w:r>
      <w:r w:rsidR="00D16297" w:rsidRPr="00060CA6">
        <w:rPr>
          <w:rFonts w:ascii="Noto Sans JP Black" w:eastAsia="Noto Sans JP Black" w:hAnsi="Noto Sans JP Black" w:cs="ＭＳ ゴシック" w:hint="eastAsia"/>
          <w:b/>
          <w:bCs/>
          <w:kern w:val="0"/>
          <w:sz w:val="24"/>
          <w:szCs w:val="24"/>
          <w:u w:val="double"/>
        </w:rPr>
        <w:t>２</w:t>
      </w:r>
      <w:r w:rsidR="00D16297" w:rsidRPr="00060CA6">
        <w:rPr>
          <w:rFonts w:ascii="Noto Sans JP Black" w:eastAsia="Noto Sans JP Black" w:hAnsi="Noto Sans JP Black" w:cs="ＭＳ ゴシック"/>
          <w:b/>
          <w:bCs/>
          <w:kern w:val="0"/>
          <w:sz w:val="24"/>
          <w:szCs w:val="24"/>
          <w:u w:val="double"/>
        </w:rPr>
        <w:t xml:space="preserve">節　</w:t>
      </w:r>
      <w:r w:rsidR="00D16297" w:rsidRPr="00060CA6">
        <w:rPr>
          <w:rFonts w:ascii="Noto Sans JP Black" w:eastAsia="Noto Sans JP Black" w:hAnsi="Noto Sans JP Black" w:cs="ＭＳ ゴシック" w:hint="eastAsia"/>
          <w:b/>
          <w:bCs/>
          <w:kern w:val="0"/>
          <w:sz w:val="24"/>
          <w:szCs w:val="24"/>
          <w:u w:val="double"/>
        </w:rPr>
        <w:t>初動期</w:t>
      </w:r>
      <w:r w:rsidR="00060CA6">
        <w:rPr>
          <w:rFonts w:ascii="Noto Sans JP Black" w:eastAsia="Noto Sans JP Black" w:hAnsi="Noto Sans JP Black" w:cs="ＭＳ ゴシック" w:hint="eastAsia"/>
          <w:b/>
          <w:bCs/>
          <w:kern w:val="0"/>
          <w:sz w:val="24"/>
          <w:szCs w:val="24"/>
          <w:u w:val="double"/>
        </w:rPr>
        <w:t xml:space="preserve">　　　　　　　　　　　　　　　　　　　　　　　　　　　　　　　　　</w:t>
      </w:r>
    </w:p>
    <w:p w14:paraId="4B039FDD" w14:textId="267D2517" w:rsidR="00D16297" w:rsidRPr="00060CA6" w:rsidRDefault="00D16297" w:rsidP="00D16297">
      <w:pPr>
        <w:autoSpaceDE w:val="0"/>
        <w:autoSpaceDN w:val="0"/>
        <w:adjustRightInd w:val="0"/>
        <w:spacing w:line="360" w:lineRule="exact"/>
        <w:jc w:val="left"/>
        <w:rPr>
          <w:rFonts w:ascii="ＭＳ ゴシック" w:eastAsia="ＭＳ ゴシック" w:hAnsi="ＭＳ ゴシック"/>
          <w:b/>
          <w:bCs/>
          <w:sz w:val="22"/>
          <w:szCs w:val="24"/>
          <w:u w:val="single"/>
        </w:rPr>
      </w:pPr>
      <w:r w:rsidRPr="00060CA6">
        <w:rPr>
          <w:rFonts w:ascii="ＭＳ ゴシック" w:eastAsia="ＭＳ ゴシック" w:hAnsi="ＭＳ ゴシック" w:hint="eastAsia"/>
          <w:b/>
          <w:bCs/>
          <w:sz w:val="22"/>
          <w:szCs w:val="24"/>
          <w:u w:val="single"/>
        </w:rPr>
        <w:t>（１）目的</w:t>
      </w:r>
      <w:r w:rsidR="00060CA6">
        <w:rPr>
          <w:rFonts w:ascii="ＭＳ ゴシック" w:eastAsia="ＭＳ ゴシック" w:hAnsi="ＭＳ ゴシック" w:hint="eastAsia"/>
          <w:b/>
          <w:bCs/>
          <w:sz w:val="22"/>
          <w:szCs w:val="24"/>
          <w:u w:val="single"/>
        </w:rPr>
        <w:t xml:space="preserve">　　　　　　　　　　　　　　　　　　　　　　　　　　　　　　　　　　　　　　</w:t>
      </w:r>
    </w:p>
    <w:bookmarkEnd w:id="31"/>
    <w:p w14:paraId="31144F5D" w14:textId="57295019" w:rsidR="0058219D" w:rsidRPr="0058219D" w:rsidRDefault="00D16297" w:rsidP="00D16297">
      <w:pPr>
        <w:autoSpaceDE w:val="0"/>
        <w:autoSpaceDN w:val="0"/>
        <w:adjustRightInd w:val="0"/>
        <w:spacing w:line="360" w:lineRule="exact"/>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町</w:t>
      </w:r>
      <w:r w:rsidR="0058219D" w:rsidRPr="0058219D">
        <w:rPr>
          <w:rFonts w:ascii="ＭＳ ゴシック" w:eastAsia="ＭＳ ゴシック" w:hAnsi="ＭＳ ゴシック" w:hint="eastAsia"/>
          <w:sz w:val="22"/>
        </w:rPr>
        <w:t>は、県等が定める予防計画並びに保健所及び衛生環境研究所が定める健康危機対処計画等に基づき、保健所等が有事体制への移行準備を進め、新型インフルエンザ等感染症等に係る発生等を公表した際に、迅速に対応できるようにする。</w:t>
      </w:r>
    </w:p>
    <w:p w14:paraId="1C6E4B3F" w14:textId="151A6EA6" w:rsidR="0058219D" w:rsidRDefault="0058219D" w:rsidP="00D16297">
      <w:pPr>
        <w:autoSpaceDE w:val="0"/>
        <w:autoSpaceDN w:val="0"/>
        <w:adjustRightInd w:val="0"/>
        <w:spacing w:line="360" w:lineRule="exact"/>
        <w:ind w:firstLineChars="100" w:firstLine="220"/>
        <w:jc w:val="left"/>
        <w:rPr>
          <w:rFonts w:ascii="ＭＳ ゴシック" w:eastAsia="ＭＳ ゴシック" w:hAnsi="ＭＳ ゴシック"/>
          <w:sz w:val="22"/>
        </w:rPr>
      </w:pPr>
      <w:r w:rsidRPr="0058219D">
        <w:rPr>
          <w:rFonts w:ascii="ＭＳ ゴシック" w:eastAsia="ＭＳ ゴシック" w:hAnsi="ＭＳ ゴシック" w:hint="eastAsia"/>
          <w:sz w:val="22"/>
        </w:rPr>
        <w:t>また、</w:t>
      </w:r>
      <w:r w:rsidR="00D16297">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民等に対しても、新型インフルエンザ等に位置付けられる感染症の</w:t>
      </w:r>
      <w:r w:rsidR="00D16297">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内での発生を想定したリスクコミュニケーションを開始することにより、地域の協力を得ながら感染拡大のリスクを低減する。</w:t>
      </w:r>
    </w:p>
    <w:p w14:paraId="4450C07F" w14:textId="19094A4C" w:rsidR="00D16297" w:rsidRPr="0058219D" w:rsidRDefault="00D16297" w:rsidP="00D16297">
      <w:pPr>
        <w:autoSpaceDE w:val="0"/>
        <w:autoSpaceDN w:val="0"/>
        <w:adjustRightInd w:val="0"/>
        <w:spacing w:line="360" w:lineRule="exact"/>
        <w:ind w:firstLineChars="100" w:firstLine="220"/>
        <w:jc w:val="left"/>
        <w:rPr>
          <w:rFonts w:ascii="ＭＳ ゴシック" w:eastAsia="ＭＳ ゴシック" w:hAnsi="ＭＳ ゴシック"/>
          <w:sz w:val="22"/>
        </w:rPr>
      </w:pPr>
    </w:p>
    <w:p w14:paraId="4E496E3A" w14:textId="74035E18" w:rsidR="0058219D" w:rsidRPr="00060CA6" w:rsidRDefault="0058219D" w:rsidP="0058219D">
      <w:pPr>
        <w:autoSpaceDE w:val="0"/>
        <w:autoSpaceDN w:val="0"/>
        <w:adjustRightInd w:val="0"/>
        <w:spacing w:line="360" w:lineRule="exact"/>
        <w:jc w:val="left"/>
        <w:rPr>
          <w:rFonts w:ascii="ＭＳ ゴシック" w:eastAsia="ＭＳ ゴシック" w:hAnsi="ＭＳ ゴシック"/>
          <w:b/>
          <w:bCs/>
          <w:sz w:val="22"/>
          <w:u w:val="single"/>
        </w:rPr>
      </w:pPr>
      <w:r w:rsidRPr="00060CA6">
        <w:rPr>
          <w:rFonts w:ascii="ＭＳ ゴシック" w:eastAsia="ＭＳ ゴシック" w:hAnsi="ＭＳ ゴシック" w:hint="eastAsia"/>
          <w:b/>
          <w:bCs/>
          <w:sz w:val="22"/>
          <w:u w:val="single"/>
        </w:rPr>
        <w:t>（２）所要の対応</w:t>
      </w:r>
      <w:r w:rsidR="00060CA6">
        <w:rPr>
          <w:rFonts w:ascii="ＭＳ ゴシック" w:eastAsia="ＭＳ ゴシック" w:hAnsi="ＭＳ ゴシック" w:hint="eastAsia"/>
          <w:b/>
          <w:bCs/>
          <w:sz w:val="22"/>
          <w:u w:val="single"/>
        </w:rPr>
        <w:t xml:space="preserve">　　　　　　　　　　　　　　　　　　　　　　　　　　　　　　　　　　　</w:t>
      </w:r>
    </w:p>
    <w:p w14:paraId="721685B4" w14:textId="77777777" w:rsidR="0058219D" w:rsidRPr="0058219D" w:rsidRDefault="0058219D" w:rsidP="0058219D">
      <w:pPr>
        <w:autoSpaceDE w:val="0"/>
        <w:autoSpaceDN w:val="0"/>
        <w:adjustRightInd w:val="0"/>
        <w:spacing w:line="360" w:lineRule="exact"/>
        <w:jc w:val="left"/>
        <w:rPr>
          <w:rFonts w:ascii="ＭＳ ゴシック" w:eastAsia="ＭＳ ゴシック" w:hAnsi="ＭＳ ゴシック"/>
          <w:b/>
          <w:bCs/>
          <w:sz w:val="22"/>
        </w:rPr>
      </w:pPr>
      <w:r w:rsidRPr="0058219D">
        <w:rPr>
          <w:rFonts w:ascii="ＭＳ ゴシック" w:eastAsia="ＭＳ ゴシック" w:hAnsi="ＭＳ ゴシック"/>
          <w:b/>
          <w:bCs/>
          <w:sz w:val="22"/>
        </w:rPr>
        <w:t xml:space="preserve">2-1. </w:t>
      </w:r>
      <w:r w:rsidRPr="0058219D">
        <w:rPr>
          <w:rFonts w:ascii="ＭＳ ゴシック" w:eastAsia="ＭＳ ゴシック" w:hAnsi="ＭＳ ゴシック" w:hint="eastAsia"/>
          <w:b/>
          <w:bCs/>
          <w:sz w:val="22"/>
        </w:rPr>
        <w:t>有事体制への移行準備</w:t>
      </w:r>
    </w:p>
    <w:p w14:paraId="247894DF" w14:textId="5C626533" w:rsidR="0058219D" w:rsidRDefault="00FF5208" w:rsidP="00FF5208">
      <w:pPr>
        <w:autoSpaceDE w:val="0"/>
        <w:autoSpaceDN w:val="0"/>
        <w:adjustRightInd w:val="0"/>
        <w:spacing w:line="360" w:lineRule="exact"/>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町</w:t>
      </w:r>
      <w:r w:rsidR="0058219D" w:rsidRPr="0058219D">
        <w:rPr>
          <w:rFonts w:ascii="ＭＳ ゴシック" w:eastAsia="ＭＳ ゴシック" w:hAnsi="ＭＳ ゴシック" w:hint="eastAsia"/>
          <w:sz w:val="22"/>
        </w:rPr>
        <w:t>は、庁内で連携して感染症有事体制を構成する人員の参集や受援に向けた準備、感染症の特徴や病原体の性状（病原性、感染性、薬剤感受性等）等を踏まえた必要な物資・資機材の調達の準備等、感染症有事体制への移行の準備を進める。</w:t>
      </w:r>
    </w:p>
    <w:p w14:paraId="051B9A70" w14:textId="77777777" w:rsidR="00FF5208" w:rsidRPr="0058219D" w:rsidRDefault="00FF5208" w:rsidP="00FF5208">
      <w:pPr>
        <w:autoSpaceDE w:val="0"/>
        <w:autoSpaceDN w:val="0"/>
        <w:adjustRightInd w:val="0"/>
        <w:spacing w:line="360" w:lineRule="exact"/>
        <w:ind w:firstLineChars="100" w:firstLine="220"/>
        <w:jc w:val="left"/>
        <w:rPr>
          <w:rFonts w:ascii="ＭＳ ゴシック" w:eastAsia="ＭＳ ゴシック" w:hAnsi="ＭＳ ゴシック"/>
          <w:sz w:val="22"/>
        </w:rPr>
      </w:pPr>
    </w:p>
    <w:p w14:paraId="40F3F751" w14:textId="7C557C5E" w:rsidR="0058219D" w:rsidRPr="0058219D" w:rsidRDefault="0058219D" w:rsidP="0058219D">
      <w:pPr>
        <w:autoSpaceDE w:val="0"/>
        <w:autoSpaceDN w:val="0"/>
        <w:adjustRightInd w:val="0"/>
        <w:spacing w:line="360" w:lineRule="exact"/>
        <w:jc w:val="left"/>
        <w:rPr>
          <w:rFonts w:ascii="ＭＳ ゴシック" w:eastAsia="ＭＳ ゴシック" w:hAnsi="ＭＳ ゴシック"/>
          <w:b/>
          <w:bCs/>
          <w:sz w:val="22"/>
        </w:rPr>
      </w:pPr>
      <w:r w:rsidRPr="0058219D">
        <w:rPr>
          <w:rFonts w:ascii="ＭＳ ゴシック" w:eastAsia="ＭＳ ゴシック" w:hAnsi="ＭＳ ゴシック"/>
          <w:b/>
          <w:bCs/>
          <w:sz w:val="22"/>
        </w:rPr>
        <w:t xml:space="preserve">2-2. </w:t>
      </w:r>
      <w:r w:rsidR="00FF5208">
        <w:rPr>
          <w:rFonts w:ascii="ＭＳ ゴシック" w:eastAsia="ＭＳ ゴシック" w:hAnsi="ＭＳ ゴシック" w:hint="eastAsia"/>
          <w:b/>
          <w:bCs/>
          <w:sz w:val="22"/>
        </w:rPr>
        <w:t>町</w:t>
      </w:r>
      <w:r w:rsidRPr="0058219D">
        <w:rPr>
          <w:rFonts w:ascii="ＭＳ ゴシック" w:eastAsia="ＭＳ ゴシック" w:hAnsi="ＭＳ ゴシック" w:hint="eastAsia"/>
          <w:b/>
          <w:bCs/>
          <w:sz w:val="22"/>
        </w:rPr>
        <w:t>民等への情報提供・共有の開始</w:t>
      </w:r>
    </w:p>
    <w:p w14:paraId="2CA15C47" w14:textId="71DBFCA3" w:rsidR="00312D64" w:rsidRDefault="00FF5208" w:rsidP="00FF5208">
      <w:pPr>
        <w:autoSpaceDE w:val="0"/>
        <w:autoSpaceDN w:val="0"/>
        <w:adjustRightInd w:val="0"/>
        <w:spacing w:line="360" w:lineRule="exact"/>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町</w:t>
      </w:r>
      <w:r w:rsidR="0058219D" w:rsidRPr="0058219D">
        <w:rPr>
          <w:rFonts w:ascii="ＭＳ ゴシック" w:eastAsia="ＭＳ ゴシック" w:hAnsi="ＭＳ ゴシック" w:hint="eastAsia"/>
          <w:sz w:val="22"/>
        </w:rPr>
        <w:t>は、国や県が設置した情報提供のためのホームページ等の</w:t>
      </w:r>
      <w:r>
        <w:rPr>
          <w:rFonts w:ascii="ＭＳ ゴシック" w:eastAsia="ＭＳ ゴシック" w:hAnsi="ＭＳ ゴシック" w:hint="eastAsia"/>
          <w:sz w:val="22"/>
        </w:rPr>
        <w:t>町</w:t>
      </w:r>
      <w:r w:rsidR="0058219D" w:rsidRPr="0058219D">
        <w:rPr>
          <w:rFonts w:ascii="ＭＳ ゴシック" w:eastAsia="ＭＳ ゴシック" w:hAnsi="ＭＳ ゴシック" w:hint="eastAsia"/>
          <w:sz w:val="22"/>
        </w:rPr>
        <w:t>民等への周知、</w:t>
      </w:r>
      <w:r w:rsidR="0058219D" w:rsidRPr="0058219D">
        <w:rPr>
          <w:rFonts w:ascii="ＭＳ ゴシック" w:eastAsia="ＭＳ ゴシック" w:hAnsi="ＭＳ ゴシック"/>
          <w:sz w:val="22"/>
        </w:rPr>
        <w:t xml:space="preserve">Q&amp;A </w:t>
      </w:r>
      <w:r w:rsidR="0058219D" w:rsidRPr="0058219D">
        <w:rPr>
          <w:rFonts w:ascii="ＭＳ ゴシック" w:eastAsia="ＭＳ ゴシック" w:hAnsi="ＭＳ ゴシック" w:hint="eastAsia"/>
          <w:sz w:val="22"/>
        </w:rPr>
        <w:t>の公表、</w:t>
      </w:r>
      <w:r>
        <w:rPr>
          <w:rFonts w:ascii="ＭＳ ゴシック" w:eastAsia="ＭＳ ゴシック" w:hAnsi="ＭＳ ゴシック" w:hint="eastAsia"/>
          <w:sz w:val="22"/>
        </w:rPr>
        <w:t>町</w:t>
      </w:r>
      <w:r w:rsidR="0058219D" w:rsidRPr="0058219D">
        <w:rPr>
          <w:rFonts w:ascii="ＭＳ ゴシック" w:eastAsia="ＭＳ ゴシック" w:hAnsi="ＭＳ ゴシック" w:hint="eastAsia"/>
          <w:sz w:val="22"/>
        </w:rPr>
        <w:t>民等向けの相談窓口等の設置等を通じて、</w:t>
      </w:r>
      <w:r>
        <w:rPr>
          <w:rFonts w:ascii="ＭＳ ゴシック" w:eastAsia="ＭＳ ゴシック" w:hAnsi="ＭＳ ゴシック" w:hint="eastAsia"/>
          <w:sz w:val="22"/>
        </w:rPr>
        <w:t>町</w:t>
      </w:r>
      <w:r w:rsidR="0058219D" w:rsidRPr="0058219D">
        <w:rPr>
          <w:rFonts w:ascii="ＭＳ ゴシック" w:eastAsia="ＭＳ ゴシック" w:hAnsi="ＭＳ ゴシック" w:hint="eastAsia"/>
          <w:sz w:val="22"/>
        </w:rPr>
        <w:t>民等に対する速やかな情報提供・共有体制を構築するとともに、双方向的にコミュニケーションを行い、リスク情報とその見方や対策の意義を共有する。</w:t>
      </w:r>
    </w:p>
    <w:p w14:paraId="3E74220D" w14:textId="1F77F992" w:rsidR="00FF5208" w:rsidRDefault="00FF5208">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4034B1E3" w14:textId="4F1A3A95" w:rsidR="00FF5208" w:rsidRPr="00060CA6" w:rsidRDefault="00CB61EC" w:rsidP="00FF5208">
      <w:pPr>
        <w:autoSpaceDE w:val="0"/>
        <w:autoSpaceDN w:val="0"/>
        <w:adjustRightInd w:val="0"/>
        <w:spacing w:line="0" w:lineRule="atLeast"/>
        <w:jc w:val="left"/>
        <w:rPr>
          <w:rFonts w:ascii="Noto Sans JP Black" w:eastAsia="Noto Sans JP Black" w:hAnsi="Noto Sans JP Black" w:cs="ＭＳ ゴシック"/>
          <w:b/>
          <w:bCs/>
          <w:kern w:val="0"/>
          <w:sz w:val="24"/>
          <w:szCs w:val="24"/>
          <w:u w:val="double"/>
        </w:rPr>
      </w:pPr>
      <w:r w:rsidRPr="00060CA6">
        <w:rPr>
          <w:rFonts w:ascii="Noto Sans JP Black" w:eastAsia="Noto Sans JP Black" w:hAnsi="Noto Sans JP Black" w:cs="ＭＳ ゴシック"/>
          <w:b/>
          <w:bCs/>
          <w:noProof/>
          <w:kern w:val="0"/>
          <w:sz w:val="24"/>
          <w:szCs w:val="24"/>
          <w:u w:val="double"/>
        </w:rPr>
        <w:lastRenderedPageBreak/>
        <mc:AlternateContent>
          <mc:Choice Requires="wps">
            <w:drawing>
              <wp:anchor distT="45720" distB="45720" distL="114300" distR="114300" simplePos="0" relativeHeight="251742208" behindDoc="0" locked="0" layoutInCell="1" allowOverlap="1" wp14:anchorId="6F35308B" wp14:editId="5A4D9912">
                <wp:simplePos x="0" y="0"/>
                <wp:positionH relativeFrom="column">
                  <wp:posOffset>4795520</wp:posOffset>
                </wp:positionH>
                <wp:positionV relativeFrom="paragraph">
                  <wp:posOffset>-348615</wp:posOffset>
                </wp:positionV>
                <wp:extent cx="1210945" cy="274320"/>
                <wp:effectExtent l="0" t="0" r="27305" b="11430"/>
                <wp:wrapNone/>
                <wp:docPr id="1881822983"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274320"/>
                        </a:xfrm>
                        <a:prstGeom prst="rect">
                          <a:avLst/>
                        </a:prstGeom>
                        <a:solidFill>
                          <a:srgbClr val="FFFFFF"/>
                        </a:solidFill>
                        <a:ln w="9525">
                          <a:solidFill>
                            <a:srgbClr val="747070"/>
                          </a:solidFill>
                          <a:miter lim="800000"/>
                          <a:headEnd/>
                          <a:tailEnd/>
                        </a:ln>
                      </wps:spPr>
                      <wps:txbx>
                        <w:txbxContent>
                          <w:p w14:paraId="73B3DD04" w14:textId="19537441" w:rsidR="00CB61EC" w:rsidRDefault="00CB61EC" w:rsidP="00CB61EC">
                            <w:pPr>
                              <w:spacing w:line="0" w:lineRule="atLeast"/>
                            </w:pPr>
                            <w:r>
                              <w:rPr>
                                <w:rFonts w:ascii="ＭＳ ゴシック" w:eastAsia="ＭＳ ゴシック" w:hAnsi="ＭＳ ゴシック" w:hint="eastAsia"/>
                                <w:b/>
                                <w:bCs/>
                                <w:i/>
                                <w:iCs/>
                                <w:color w:val="767171"/>
                                <w:sz w:val="22"/>
                                <w:szCs w:val="24"/>
                              </w:rPr>
                              <w:t>保健</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対応</w:t>
                            </w:r>
                            <w:r w:rsidRPr="00212883">
                              <w:rPr>
                                <w:rFonts w:ascii="ＭＳ ゴシック" w:eastAsia="ＭＳ ゴシック" w:hAnsi="ＭＳ ゴシック" w:hint="eastAsia"/>
                                <w:b/>
                                <w:bCs/>
                                <w:i/>
                                <w:iCs/>
                                <w:color w:val="767171"/>
                                <w:sz w:val="22"/>
                                <w:szCs w:val="24"/>
                              </w:rPr>
                              <w:t>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35308B" id="_x0000_s1064" type="#_x0000_t202" style="position:absolute;margin-left:377.6pt;margin-top:-27.45pt;width:95.35pt;height:21.6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" strokecolor="#747070">
                <v:textbox>
                  <w:txbxContent>
                    <w:p w14:paraId="73B3DD04" w14:textId="19537441" w:rsidR="00CB61EC" w:rsidRDefault="00CB61EC" w:rsidP="00CB61EC">
                      <w:pPr>
                        <w:spacing w:line="0" w:lineRule="atLeast"/>
                      </w:pPr>
                      <w:r>
                        <w:rPr>
                          <w:rFonts w:ascii="ＭＳ ゴシック" w:eastAsia="ＭＳ ゴシック" w:hAnsi="ＭＳ ゴシック" w:hint="eastAsia"/>
                          <w:b/>
                          <w:bCs/>
                          <w:i/>
                          <w:iCs/>
                          <w:color w:val="767171"/>
                          <w:sz w:val="22"/>
                          <w:szCs w:val="24"/>
                        </w:rPr>
                        <w:t>保健</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対応</w:t>
                      </w:r>
                      <w:r w:rsidRPr="00212883">
                        <w:rPr>
                          <w:rFonts w:ascii="ＭＳ ゴシック" w:eastAsia="ＭＳ ゴシック" w:hAnsi="ＭＳ ゴシック" w:hint="eastAsia"/>
                          <w:b/>
                          <w:bCs/>
                          <w:i/>
                          <w:iCs/>
                          <w:color w:val="767171"/>
                          <w:sz w:val="22"/>
                          <w:szCs w:val="24"/>
                        </w:rPr>
                        <w:t>期）</w:t>
                      </w:r>
                    </w:p>
                  </w:txbxContent>
                </v:textbox>
              </v:shape>
            </w:pict>
          </mc:Fallback>
        </mc:AlternateContent>
      </w:r>
      <w:r w:rsidR="00FF5208" w:rsidRPr="00060CA6">
        <w:rPr>
          <w:rFonts w:ascii="Noto Sans JP Black" w:eastAsia="Noto Sans JP Black" w:hAnsi="Noto Sans JP Black" w:cs="ＭＳ ゴシック"/>
          <w:b/>
          <w:bCs/>
          <w:kern w:val="0"/>
          <w:sz w:val="24"/>
          <w:szCs w:val="24"/>
          <w:u w:val="double"/>
        </w:rPr>
        <w:t>第</w:t>
      </w:r>
      <w:r w:rsidR="00FF5208" w:rsidRPr="00060CA6">
        <w:rPr>
          <w:rFonts w:ascii="Noto Sans JP Black" w:eastAsia="Noto Sans JP Black" w:hAnsi="Noto Sans JP Black" w:cs="ＭＳ ゴシック" w:hint="eastAsia"/>
          <w:b/>
          <w:bCs/>
          <w:kern w:val="0"/>
          <w:sz w:val="24"/>
          <w:szCs w:val="24"/>
          <w:u w:val="double"/>
        </w:rPr>
        <w:t>３</w:t>
      </w:r>
      <w:r w:rsidR="00FF5208" w:rsidRPr="00060CA6">
        <w:rPr>
          <w:rFonts w:ascii="Noto Sans JP Black" w:eastAsia="Noto Sans JP Black" w:hAnsi="Noto Sans JP Black" w:cs="ＭＳ ゴシック"/>
          <w:b/>
          <w:bCs/>
          <w:kern w:val="0"/>
          <w:sz w:val="24"/>
          <w:szCs w:val="24"/>
          <w:u w:val="double"/>
        </w:rPr>
        <w:t xml:space="preserve">節　</w:t>
      </w:r>
      <w:r w:rsidR="00FF5208" w:rsidRPr="00060CA6">
        <w:rPr>
          <w:rFonts w:ascii="Noto Sans JP Black" w:eastAsia="Noto Sans JP Black" w:hAnsi="Noto Sans JP Black" w:cs="ＭＳ ゴシック" w:hint="eastAsia"/>
          <w:b/>
          <w:bCs/>
          <w:kern w:val="0"/>
          <w:sz w:val="24"/>
          <w:szCs w:val="24"/>
          <w:u w:val="double"/>
        </w:rPr>
        <w:t>対応期</w:t>
      </w:r>
      <w:r w:rsidR="00060CA6">
        <w:rPr>
          <w:rFonts w:ascii="Noto Sans JP Black" w:eastAsia="Noto Sans JP Black" w:hAnsi="Noto Sans JP Black" w:cs="ＭＳ ゴシック" w:hint="eastAsia"/>
          <w:b/>
          <w:bCs/>
          <w:kern w:val="0"/>
          <w:sz w:val="24"/>
          <w:szCs w:val="24"/>
          <w:u w:val="double"/>
        </w:rPr>
        <w:t xml:space="preserve">　　　　　　　　　　　　　　　　　　　　　　　　　　　　　　　　　</w:t>
      </w:r>
    </w:p>
    <w:p w14:paraId="40991D38" w14:textId="5E811F6C" w:rsidR="00FF5208" w:rsidRPr="00060CA6" w:rsidRDefault="00FF5208" w:rsidP="00FF5208">
      <w:pPr>
        <w:autoSpaceDE w:val="0"/>
        <w:autoSpaceDN w:val="0"/>
        <w:adjustRightInd w:val="0"/>
        <w:spacing w:line="360" w:lineRule="exact"/>
        <w:jc w:val="left"/>
        <w:rPr>
          <w:rFonts w:ascii="ＭＳ ゴシック" w:eastAsia="ＭＳ ゴシック" w:hAnsi="ＭＳ ゴシック"/>
          <w:b/>
          <w:bCs/>
          <w:sz w:val="22"/>
          <w:szCs w:val="24"/>
          <w:u w:val="single"/>
        </w:rPr>
      </w:pPr>
      <w:r w:rsidRPr="00060CA6">
        <w:rPr>
          <w:rFonts w:ascii="ＭＳ ゴシック" w:eastAsia="ＭＳ ゴシック" w:hAnsi="ＭＳ ゴシック" w:hint="eastAsia"/>
          <w:b/>
          <w:bCs/>
          <w:sz w:val="22"/>
          <w:szCs w:val="24"/>
          <w:u w:val="single"/>
        </w:rPr>
        <w:t>（１）目的</w:t>
      </w:r>
      <w:r w:rsidR="00060CA6">
        <w:rPr>
          <w:rFonts w:ascii="ＭＳ ゴシック" w:eastAsia="ＭＳ ゴシック" w:hAnsi="ＭＳ ゴシック" w:hint="eastAsia"/>
          <w:b/>
          <w:bCs/>
          <w:sz w:val="22"/>
          <w:szCs w:val="24"/>
          <w:u w:val="single"/>
        </w:rPr>
        <w:t xml:space="preserve">　　　　　　　　　　　　　　　　　　　　　　　　　　　　　　　　　　　　　　</w:t>
      </w:r>
    </w:p>
    <w:p w14:paraId="181AEA3D" w14:textId="4068E8F6" w:rsidR="0058219D" w:rsidRPr="0058219D" w:rsidRDefault="0058219D" w:rsidP="00FE04B8">
      <w:pPr>
        <w:autoSpaceDE w:val="0"/>
        <w:autoSpaceDN w:val="0"/>
        <w:adjustRightInd w:val="0"/>
        <w:spacing w:line="360" w:lineRule="exact"/>
        <w:ind w:firstLineChars="100" w:firstLine="220"/>
        <w:jc w:val="left"/>
        <w:rPr>
          <w:rFonts w:ascii="ＭＳ ゴシック" w:eastAsia="ＭＳ ゴシック" w:hAnsi="ＭＳ ゴシック"/>
          <w:sz w:val="22"/>
        </w:rPr>
      </w:pPr>
      <w:r w:rsidRPr="0058219D">
        <w:rPr>
          <w:rFonts w:ascii="ＭＳ ゴシック" w:eastAsia="ＭＳ ゴシック" w:hAnsi="ＭＳ ゴシック" w:hint="eastAsia"/>
          <w:sz w:val="22"/>
        </w:rPr>
        <w:t>新型インフルエンザ等の発生時に、準備期に整理した関係</w:t>
      </w:r>
      <w:r w:rsidR="00FE04B8">
        <w:rPr>
          <w:rFonts w:ascii="ＭＳ ゴシック" w:eastAsia="ＭＳ ゴシック" w:hAnsi="ＭＳ ゴシック" w:hint="eastAsia"/>
          <w:sz w:val="22"/>
        </w:rPr>
        <w:t>機関</w:t>
      </w:r>
      <w:r w:rsidRPr="0058219D">
        <w:rPr>
          <w:rFonts w:ascii="ＭＳ ゴシック" w:eastAsia="ＭＳ ゴシック" w:hAnsi="ＭＳ ゴシック" w:hint="eastAsia"/>
          <w:sz w:val="22"/>
        </w:rPr>
        <w:t>等との</w:t>
      </w:r>
      <w:r w:rsidR="00FE04B8">
        <w:rPr>
          <w:rFonts w:ascii="ＭＳ ゴシック" w:eastAsia="ＭＳ ゴシック" w:hAnsi="ＭＳ ゴシック" w:hint="eastAsia"/>
          <w:sz w:val="22"/>
        </w:rPr>
        <w:t>役割分担・</w:t>
      </w:r>
      <w:r w:rsidRPr="0058219D">
        <w:rPr>
          <w:rFonts w:ascii="ＭＳ ゴシック" w:eastAsia="ＭＳ ゴシック" w:hAnsi="ＭＳ ゴシック" w:hint="eastAsia"/>
          <w:sz w:val="22"/>
        </w:rPr>
        <w:t>連携体制に基づき、地域の関係機関が連携して感染症危機に対応することで、</w:t>
      </w:r>
      <w:r w:rsidR="00FE04B8">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民等の生命及び健康を保護する。</w:t>
      </w:r>
    </w:p>
    <w:p w14:paraId="15ADA82D" w14:textId="13BDF82A" w:rsidR="0058219D" w:rsidRDefault="0058219D" w:rsidP="00FE04B8">
      <w:pPr>
        <w:autoSpaceDE w:val="0"/>
        <w:autoSpaceDN w:val="0"/>
        <w:adjustRightInd w:val="0"/>
        <w:spacing w:line="360" w:lineRule="exact"/>
        <w:ind w:firstLineChars="100" w:firstLine="220"/>
        <w:jc w:val="left"/>
        <w:rPr>
          <w:rFonts w:ascii="ＭＳ ゴシック" w:eastAsia="ＭＳ ゴシック" w:hAnsi="ＭＳ ゴシック"/>
          <w:sz w:val="22"/>
        </w:rPr>
      </w:pPr>
      <w:r w:rsidRPr="0058219D">
        <w:rPr>
          <w:rFonts w:ascii="ＭＳ ゴシック" w:eastAsia="ＭＳ ゴシック" w:hAnsi="ＭＳ ゴシック" w:hint="eastAsia"/>
          <w:sz w:val="22"/>
        </w:rPr>
        <w:t>その際、感染症の特徴や病原体の性状（病原性、感染性、薬剤感受性等）、感染状況等を踏まえ、地域の実情に応じた柔軟な対応が可能となるようにする。</w:t>
      </w:r>
    </w:p>
    <w:p w14:paraId="0F1C2CC5" w14:textId="77777777" w:rsidR="00FE04B8" w:rsidRPr="0058219D" w:rsidRDefault="00FE04B8" w:rsidP="00FE04B8">
      <w:pPr>
        <w:autoSpaceDE w:val="0"/>
        <w:autoSpaceDN w:val="0"/>
        <w:adjustRightInd w:val="0"/>
        <w:spacing w:line="360" w:lineRule="exact"/>
        <w:ind w:firstLineChars="100" w:firstLine="220"/>
        <w:jc w:val="left"/>
        <w:rPr>
          <w:rFonts w:ascii="ＭＳ ゴシック" w:eastAsia="ＭＳ ゴシック" w:hAnsi="ＭＳ ゴシック"/>
          <w:sz w:val="22"/>
        </w:rPr>
      </w:pPr>
    </w:p>
    <w:p w14:paraId="421993E6" w14:textId="101EBE37" w:rsidR="0058219D" w:rsidRPr="00060CA6" w:rsidRDefault="0058219D" w:rsidP="0058219D">
      <w:pPr>
        <w:autoSpaceDE w:val="0"/>
        <w:autoSpaceDN w:val="0"/>
        <w:adjustRightInd w:val="0"/>
        <w:spacing w:line="360" w:lineRule="exact"/>
        <w:jc w:val="left"/>
        <w:rPr>
          <w:rFonts w:ascii="ＭＳ ゴシック" w:eastAsia="ＭＳ ゴシック" w:hAnsi="ＭＳ ゴシック"/>
          <w:b/>
          <w:bCs/>
          <w:sz w:val="22"/>
          <w:u w:val="single"/>
        </w:rPr>
      </w:pPr>
      <w:r w:rsidRPr="00060CA6">
        <w:rPr>
          <w:rFonts w:ascii="ＭＳ ゴシック" w:eastAsia="ＭＳ ゴシック" w:hAnsi="ＭＳ ゴシック" w:hint="eastAsia"/>
          <w:b/>
          <w:bCs/>
          <w:sz w:val="22"/>
          <w:u w:val="single"/>
        </w:rPr>
        <w:t>（２）所要の対応</w:t>
      </w:r>
      <w:r w:rsidR="00060CA6">
        <w:rPr>
          <w:rFonts w:ascii="ＭＳ ゴシック" w:eastAsia="ＭＳ ゴシック" w:hAnsi="ＭＳ ゴシック" w:hint="eastAsia"/>
          <w:b/>
          <w:bCs/>
          <w:sz w:val="22"/>
          <w:u w:val="single"/>
        </w:rPr>
        <w:t xml:space="preserve">　　　　　　　　　　　　　　　　　　　　　　　　　　　　　　　　　　　</w:t>
      </w:r>
    </w:p>
    <w:p w14:paraId="0FD5A4CA" w14:textId="1CF2C61C" w:rsidR="0058219D" w:rsidRPr="0058219D" w:rsidRDefault="0058219D" w:rsidP="0058219D">
      <w:pPr>
        <w:autoSpaceDE w:val="0"/>
        <w:autoSpaceDN w:val="0"/>
        <w:adjustRightInd w:val="0"/>
        <w:spacing w:line="360" w:lineRule="exact"/>
        <w:jc w:val="left"/>
        <w:rPr>
          <w:rFonts w:ascii="ＭＳ ゴシック" w:eastAsia="ＭＳ ゴシック" w:hAnsi="ＭＳ ゴシック"/>
          <w:b/>
          <w:bCs/>
          <w:sz w:val="22"/>
        </w:rPr>
      </w:pPr>
      <w:r w:rsidRPr="0058219D">
        <w:rPr>
          <w:rFonts w:ascii="ＭＳ ゴシック" w:eastAsia="ＭＳ ゴシック" w:hAnsi="ＭＳ ゴシック"/>
          <w:b/>
          <w:bCs/>
          <w:sz w:val="22"/>
        </w:rPr>
        <w:t>3-</w:t>
      </w:r>
      <w:r w:rsidR="00FE04B8" w:rsidRPr="00FE04B8">
        <w:rPr>
          <w:rFonts w:ascii="ＭＳ ゴシック" w:eastAsia="ＭＳ ゴシック" w:hAnsi="ＭＳ ゴシック" w:hint="eastAsia"/>
          <w:b/>
          <w:bCs/>
          <w:sz w:val="22"/>
        </w:rPr>
        <w:t>1</w:t>
      </w:r>
      <w:r w:rsidRPr="0058219D">
        <w:rPr>
          <w:rFonts w:ascii="ＭＳ ゴシック" w:eastAsia="ＭＳ ゴシック" w:hAnsi="ＭＳ ゴシック"/>
          <w:b/>
          <w:bCs/>
          <w:sz w:val="22"/>
        </w:rPr>
        <w:t xml:space="preserve">. </w:t>
      </w:r>
      <w:r w:rsidRPr="0058219D">
        <w:rPr>
          <w:rFonts w:ascii="ＭＳ ゴシック" w:eastAsia="ＭＳ ゴシック" w:hAnsi="ＭＳ ゴシック" w:hint="eastAsia"/>
          <w:b/>
          <w:bCs/>
          <w:sz w:val="22"/>
        </w:rPr>
        <w:t>主な対応業務の実施</w:t>
      </w:r>
    </w:p>
    <w:p w14:paraId="606E59F4" w14:textId="4E3DC57A" w:rsidR="0058219D" w:rsidRDefault="00FE04B8" w:rsidP="00FE04B8">
      <w:pPr>
        <w:autoSpaceDE w:val="0"/>
        <w:autoSpaceDN w:val="0"/>
        <w:adjustRightInd w:val="0"/>
        <w:spacing w:line="360" w:lineRule="exact"/>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町</w:t>
      </w:r>
      <w:r w:rsidR="0058219D" w:rsidRPr="0058219D">
        <w:rPr>
          <w:rFonts w:ascii="ＭＳ ゴシック" w:eastAsia="ＭＳ ゴシック" w:hAnsi="ＭＳ ゴシック" w:hint="eastAsia"/>
          <w:sz w:val="22"/>
        </w:rPr>
        <w:t>は、県及び他市町村、医療機関、消防機関等の関係機関と連携して、以下に記載する感染症対応業務を実施する。</w:t>
      </w:r>
    </w:p>
    <w:p w14:paraId="18CC38A8" w14:textId="77777777" w:rsidR="00FE04B8" w:rsidRPr="0058219D" w:rsidRDefault="00FE04B8" w:rsidP="00FE04B8">
      <w:pPr>
        <w:autoSpaceDE w:val="0"/>
        <w:autoSpaceDN w:val="0"/>
        <w:adjustRightInd w:val="0"/>
        <w:spacing w:line="360" w:lineRule="exact"/>
        <w:ind w:firstLineChars="100" w:firstLine="220"/>
        <w:jc w:val="left"/>
        <w:rPr>
          <w:rFonts w:ascii="ＭＳ ゴシック" w:eastAsia="ＭＳ ゴシック" w:hAnsi="ＭＳ ゴシック"/>
          <w:sz w:val="22"/>
        </w:rPr>
      </w:pPr>
    </w:p>
    <w:p w14:paraId="047DCBC6" w14:textId="0CFAE61F" w:rsidR="0058219D" w:rsidRPr="0058219D" w:rsidRDefault="0058219D" w:rsidP="0058219D">
      <w:pPr>
        <w:autoSpaceDE w:val="0"/>
        <w:autoSpaceDN w:val="0"/>
        <w:adjustRightInd w:val="0"/>
        <w:spacing w:line="360" w:lineRule="exact"/>
        <w:jc w:val="left"/>
        <w:rPr>
          <w:rFonts w:ascii="ＭＳ ゴシック" w:eastAsia="ＭＳ ゴシック" w:hAnsi="ＭＳ ゴシック"/>
          <w:b/>
          <w:bCs/>
          <w:sz w:val="22"/>
        </w:rPr>
      </w:pPr>
      <w:r w:rsidRPr="0058219D">
        <w:rPr>
          <w:rFonts w:ascii="ＭＳ ゴシック" w:eastAsia="ＭＳ ゴシック" w:hAnsi="ＭＳ ゴシック"/>
          <w:b/>
          <w:bCs/>
          <w:sz w:val="22"/>
        </w:rPr>
        <w:t>3-</w:t>
      </w:r>
      <w:r w:rsidR="00FE04B8">
        <w:rPr>
          <w:rFonts w:ascii="ＭＳ ゴシック" w:eastAsia="ＭＳ ゴシック" w:hAnsi="ＭＳ ゴシック" w:hint="eastAsia"/>
          <w:b/>
          <w:bCs/>
          <w:sz w:val="22"/>
        </w:rPr>
        <w:t>1</w:t>
      </w:r>
      <w:r w:rsidRPr="0058219D">
        <w:rPr>
          <w:rFonts w:ascii="ＭＳ ゴシック" w:eastAsia="ＭＳ ゴシック" w:hAnsi="ＭＳ ゴシック"/>
          <w:b/>
          <w:bCs/>
          <w:sz w:val="22"/>
        </w:rPr>
        <w:t xml:space="preserve">-1. </w:t>
      </w:r>
      <w:r w:rsidRPr="0058219D">
        <w:rPr>
          <w:rFonts w:ascii="ＭＳ ゴシック" w:eastAsia="ＭＳ ゴシック" w:hAnsi="ＭＳ ゴシック" w:hint="eastAsia"/>
          <w:b/>
          <w:bCs/>
          <w:sz w:val="22"/>
        </w:rPr>
        <w:t>健康観察及び生活支援</w:t>
      </w:r>
    </w:p>
    <w:p w14:paraId="68FF0E25" w14:textId="3FBADDDD" w:rsidR="0058219D" w:rsidRPr="0058219D" w:rsidRDefault="0058219D" w:rsidP="00FE04B8">
      <w:pPr>
        <w:autoSpaceDE w:val="0"/>
        <w:autoSpaceDN w:val="0"/>
        <w:adjustRightInd w:val="0"/>
        <w:spacing w:line="360" w:lineRule="exact"/>
        <w:ind w:leftChars="200" w:left="640" w:hangingChars="100" w:hanging="220"/>
        <w:jc w:val="left"/>
        <w:rPr>
          <w:rFonts w:ascii="ＭＳ ゴシック" w:eastAsia="ＭＳ ゴシック" w:hAnsi="ＭＳ ゴシック"/>
          <w:sz w:val="22"/>
        </w:rPr>
      </w:pPr>
      <w:r w:rsidRPr="0058219D">
        <w:rPr>
          <w:rFonts w:ascii="ＭＳ ゴシック" w:eastAsia="ＭＳ ゴシック" w:hAnsi="ＭＳ ゴシック" w:hint="eastAsia"/>
          <w:sz w:val="22"/>
        </w:rPr>
        <w:t>①</w:t>
      </w:r>
      <w:r w:rsidRPr="0058219D">
        <w:rPr>
          <w:rFonts w:ascii="ＭＳ ゴシック" w:eastAsia="ＭＳ ゴシック" w:hAnsi="ＭＳ ゴシック"/>
          <w:sz w:val="22"/>
        </w:rPr>
        <w:t xml:space="preserve"> </w:t>
      </w:r>
      <w:r w:rsidR="00FE04B8">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は、県が実施する健康観察に協力する。</w:t>
      </w:r>
    </w:p>
    <w:p w14:paraId="56F217A1" w14:textId="464AEC11" w:rsidR="0058219D" w:rsidRDefault="0058219D" w:rsidP="00FE04B8">
      <w:pPr>
        <w:autoSpaceDE w:val="0"/>
        <w:autoSpaceDN w:val="0"/>
        <w:adjustRightInd w:val="0"/>
        <w:spacing w:line="360" w:lineRule="exact"/>
        <w:ind w:leftChars="200" w:left="640" w:hangingChars="100" w:hanging="220"/>
        <w:jc w:val="left"/>
        <w:rPr>
          <w:rFonts w:ascii="ＭＳ ゴシック" w:eastAsia="ＭＳ ゴシック" w:hAnsi="ＭＳ ゴシック"/>
          <w:sz w:val="22"/>
        </w:rPr>
      </w:pPr>
      <w:r w:rsidRPr="0058219D">
        <w:rPr>
          <w:rFonts w:ascii="ＭＳ ゴシック" w:eastAsia="ＭＳ ゴシック" w:hAnsi="ＭＳ ゴシック" w:hint="eastAsia"/>
          <w:sz w:val="22"/>
        </w:rPr>
        <w:t>②</w:t>
      </w:r>
      <w:r w:rsidRPr="0058219D">
        <w:rPr>
          <w:rFonts w:ascii="ＭＳ ゴシック" w:eastAsia="ＭＳ ゴシック" w:hAnsi="ＭＳ ゴシック"/>
          <w:sz w:val="22"/>
        </w:rPr>
        <w:t xml:space="preserve"> </w:t>
      </w:r>
      <w:r w:rsidR="00FE04B8">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は、県から当該患者やその濃厚接触者に関する情報等を受けて、県が実施する食事の提供等の当該患者やその濃厚接触者が日常生活を営むために必要なサービスの提供又はパルスオキシメーター等の物品の支給に協力する。</w:t>
      </w:r>
    </w:p>
    <w:p w14:paraId="2004972F" w14:textId="77777777" w:rsidR="00FE04B8" w:rsidRPr="0058219D" w:rsidRDefault="00FE04B8" w:rsidP="00FE04B8">
      <w:pPr>
        <w:autoSpaceDE w:val="0"/>
        <w:autoSpaceDN w:val="0"/>
        <w:adjustRightInd w:val="0"/>
        <w:spacing w:line="360" w:lineRule="exact"/>
        <w:ind w:leftChars="200" w:left="640" w:hangingChars="100" w:hanging="220"/>
        <w:jc w:val="left"/>
        <w:rPr>
          <w:rFonts w:ascii="ＭＳ ゴシック" w:eastAsia="ＭＳ ゴシック" w:hAnsi="ＭＳ ゴシック"/>
          <w:sz w:val="22"/>
        </w:rPr>
      </w:pPr>
    </w:p>
    <w:p w14:paraId="20816A89" w14:textId="67EC1793" w:rsidR="0058219D" w:rsidRPr="0058219D" w:rsidRDefault="0058219D" w:rsidP="0058219D">
      <w:pPr>
        <w:autoSpaceDE w:val="0"/>
        <w:autoSpaceDN w:val="0"/>
        <w:adjustRightInd w:val="0"/>
        <w:spacing w:line="360" w:lineRule="exact"/>
        <w:jc w:val="left"/>
        <w:rPr>
          <w:rFonts w:ascii="ＭＳ ゴシック" w:eastAsia="ＭＳ ゴシック" w:hAnsi="ＭＳ ゴシック"/>
          <w:b/>
          <w:bCs/>
          <w:sz w:val="22"/>
        </w:rPr>
      </w:pPr>
      <w:r w:rsidRPr="0058219D">
        <w:rPr>
          <w:rFonts w:ascii="ＭＳ ゴシック" w:eastAsia="ＭＳ ゴシック" w:hAnsi="ＭＳ ゴシック"/>
          <w:b/>
          <w:bCs/>
          <w:sz w:val="22"/>
        </w:rPr>
        <w:t>3-</w:t>
      </w:r>
      <w:r w:rsidR="00FE04B8" w:rsidRPr="00FE04B8">
        <w:rPr>
          <w:rFonts w:ascii="ＭＳ ゴシック" w:eastAsia="ＭＳ ゴシック" w:hAnsi="ＭＳ ゴシック" w:hint="eastAsia"/>
          <w:b/>
          <w:bCs/>
          <w:sz w:val="22"/>
        </w:rPr>
        <w:t>1</w:t>
      </w:r>
      <w:r w:rsidRPr="0058219D">
        <w:rPr>
          <w:rFonts w:ascii="ＭＳ ゴシック" w:eastAsia="ＭＳ ゴシック" w:hAnsi="ＭＳ ゴシック"/>
          <w:b/>
          <w:bCs/>
          <w:sz w:val="22"/>
        </w:rPr>
        <w:t xml:space="preserve">-2. </w:t>
      </w:r>
      <w:r w:rsidRPr="0058219D">
        <w:rPr>
          <w:rFonts w:ascii="ＭＳ ゴシック" w:eastAsia="ＭＳ ゴシック" w:hAnsi="ＭＳ ゴシック" w:hint="eastAsia"/>
          <w:b/>
          <w:bCs/>
          <w:sz w:val="22"/>
        </w:rPr>
        <w:t>情報提供・共有、リスクコミュニケーション</w:t>
      </w:r>
    </w:p>
    <w:p w14:paraId="6CF62F9F" w14:textId="4E2AEED8" w:rsidR="0058219D" w:rsidRPr="0058219D" w:rsidRDefault="0058219D" w:rsidP="00753A38">
      <w:pPr>
        <w:autoSpaceDE w:val="0"/>
        <w:autoSpaceDN w:val="0"/>
        <w:adjustRightInd w:val="0"/>
        <w:spacing w:line="360" w:lineRule="exact"/>
        <w:ind w:leftChars="200" w:left="640" w:hangingChars="100" w:hanging="220"/>
        <w:jc w:val="left"/>
        <w:rPr>
          <w:rFonts w:ascii="ＭＳ ゴシック" w:eastAsia="ＭＳ ゴシック" w:hAnsi="ＭＳ ゴシック"/>
          <w:sz w:val="22"/>
        </w:rPr>
      </w:pPr>
      <w:r w:rsidRPr="0058219D">
        <w:rPr>
          <w:rFonts w:ascii="ＭＳ ゴシック" w:eastAsia="ＭＳ ゴシック" w:hAnsi="ＭＳ ゴシック" w:hint="eastAsia"/>
          <w:sz w:val="22"/>
        </w:rPr>
        <w:t>①</w:t>
      </w:r>
      <w:r w:rsidRPr="0058219D">
        <w:rPr>
          <w:rFonts w:ascii="ＭＳ ゴシック" w:eastAsia="ＭＳ ゴシック" w:hAnsi="ＭＳ ゴシック"/>
          <w:sz w:val="22"/>
        </w:rPr>
        <w:t xml:space="preserve"> </w:t>
      </w:r>
      <w:r w:rsidR="00FE04B8">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は、感染が拡大する時期にあっては、新型インフルエンザ等に関する情報や発生時にとるべき行動等の新型インフルエンザ等の対策等について、</w:t>
      </w:r>
      <w:r w:rsidR="00FE04B8">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民等の理解を深めるため、</w:t>
      </w:r>
      <w:r w:rsidR="00FE04B8">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民等に対し、分かりやすく情報提供・共有を行う。</w:t>
      </w:r>
    </w:p>
    <w:p w14:paraId="5D4F9CA8" w14:textId="63F3CF5F" w:rsidR="0058219D" w:rsidRDefault="0058219D" w:rsidP="00753A38">
      <w:pPr>
        <w:autoSpaceDE w:val="0"/>
        <w:autoSpaceDN w:val="0"/>
        <w:adjustRightInd w:val="0"/>
        <w:spacing w:line="360" w:lineRule="exact"/>
        <w:ind w:leftChars="200" w:left="640" w:hangingChars="100" w:hanging="220"/>
        <w:jc w:val="left"/>
        <w:rPr>
          <w:rFonts w:ascii="ＭＳ ゴシック" w:eastAsia="ＭＳ ゴシック" w:hAnsi="ＭＳ ゴシック"/>
          <w:sz w:val="22"/>
        </w:rPr>
      </w:pPr>
      <w:r w:rsidRPr="0058219D">
        <w:rPr>
          <w:rFonts w:ascii="ＭＳ ゴシック" w:eastAsia="ＭＳ ゴシック" w:hAnsi="ＭＳ ゴシック" w:hint="eastAsia"/>
          <w:sz w:val="22"/>
        </w:rPr>
        <w:t>②</w:t>
      </w:r>
      <w:r w:rsidRPr="0058219D">
        <w:rPr>
          <w:rFonts w:ascii="ＭＳ ゴシック" w:eastAsia="ＭＳ ゴシック" w:hAnsi="ＭＳ ゴシック"/>
          <w:sz w:val="22"/>
        </w:rPr>
        <w:t xml:space="preserve"> </w:t>
      </w:r>
      <w:r w:rsidR="00FE04B8">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は、高齢者、こども、日本語能力が十分でない外国人、視覚や聴覚等が不自由な方等の情報共有に当たって配慮が必要な者のニーズに応えられるよう、県</w:t>
      </w:r>
      <w:r w:rsidR="00753A38">
        <w:rPr>
          <w:rFonts w:ascii="ＭＳ ゴシック" w:eastAsia="ＭＳ ゴシック" w:hAnsi="ＭＳ ゴシック" w:hint="eastAsia"/>
          <w:sz w:val="22"/>
        </w:rPr>
        <w:t>や他市町村と連携</w:t>
      </w:r>
      <w:r w:rsidRPr="0058219D">
        <w:rPr>
          <w:rFonts w:ascii="ＭＳ ゴシック" w:eastAsia="ＭＳ ゴシック" w:hAnsi="ＭＳ ゴシック" w:hint="eastAsia"/>
          <w:sz w:val="22"/>
        </w:rPr>
        <w:t>の上、適切配慮をしつつ、理解しやすい内容や方法で感染症対策や各種支援策の周知広報等を行う。</w:t>
      </w:r>
    </w:p>
    <w:p w14:paraId="0AB0F53D" w14:textId="77777777" w:rsidR="0058219D" w:rsidRDefault="0058219D" w:rsidP="00312D64">
      <w:pPr>
        <w:autoSpaceDE w:val="0"/>
        <w:autoSpaceDN w:val="0"/>
        <w:adjustRightInd w:val="0"/>
        <w:spacing w:line="360" w:lineRule="exact"/>
        <w:jc w:val="left"/>
        <w:rPr>
          <w:rFonts w:ascii="ＭＳ ゴシック" w:eastAsia="ＭＳ ゴシック" w:hAnsi="ＭＳ ゴシック"/>
          <w:sz w:val="22"/>
        </w:rPr>
      </w:pPr>
    </w:p>
    <w:p w14:paraId="703FE0A0" w14:textId="6346EB8C" w:rsidR="00CB61EC" w:rsidRDefault="00CB61EC">
      <w:pPr>
        <w:widowControl/>
        <w:jc w:val="left"/>
        <w:rPr>
          <w:rFonts w:ascii="ＭＳ ゴシック" w:eastAsia="ＭＳ ゴシック" w:hAnsi="ＭＳ ゴシック"/>
          <w:b/>
          <w:bCs/>
          <w:sz w:val="22"/>
        </w:rPr>
      </w:pPr>
      <w:r>
        <w:rPr>
          <w:rFonts w:ascii="ＭＳ ゴシック" w:eastAsia="ＭＳ ゴシック" w:hAnsi="ＭＳ ゴシック"/>
          <w:b/>
          <w:bCs/>
          <w:sz w:val="22"/>
        </w:rPr>
        <w:br w:type="page"/>
      </w:r>
    </w:p>
    <w:bookmarkStart w:id="32" w:name="_Hlk229652116"/>
    <w:p w14:paraId="5D096595" w14:textId="4987AC15" w:rsidR="00CB61EC" w:rsidRPr="0076738A" w:rsidRDefault="00CB61EC" w:rsidP="00CB61EC">
      <w:pPr>
        <w:autoSpaceDE w:val="0"/>
        <w:autoSpaceDN w:val="0"/>
        <w:adjustRightInd w:val="0"/>
        <w:spacing w:line="0" w:lineRule="atLeast"/>
        <w:jc w:val="left"/>
        <w:rPr>
          <w:rFonts w:ascii="Noto Sans JP Black" w:eastAsia="Noto Sans JP Black" w:hAnsi="Noto Sans JP Black" w:cs="ＭＳ ゴシック"/>
          <w:b/>
          <w:bCs/>
          <w:kern w:val="0"/>
          <w:sz w:val="24"/>
          <w:szCs w:val="24"/>
          <w:bdr w:val="single" w:sz="4" w:space="0" w:color="auto"/>
        </w:rPr>
      </w:pPr>
      <w:r w:rsidRPr="0076738A">
        <w:rPr>
          <w:rFonts w:ascii="Noto Sans JP Black" w:eastAsia="Noto Sans JP Black" w:hAnsi="Noto Sans JP Black" w:cs="ＭＳ ゴシック"/>
          <w:b/>
          <w:bCs/>
          <w:noProof/>
          <w:kern w:val="0"/>
          <w:sz w:val="24"/>
          <w:szCs w:val="24"/>
        </w:rPr>
        <w:lastRenderedPageBreak/>
        <mc:AlternateContent>
          <mc:Choice Requires="wps">
            <w:drawing>
              <wp:anchor distT="45720" distB="45720" distL="114300" distR="114300" simplePos="0" relativeHeight="251738112" behindDoc="0" locked="0" layoutInCell="1" allowOverlap="1" wp14:anchorId="1C9CE8C9" wp14:editId="347567FF">
                <wp:simplePos x="0" y="0"/>
                <wp:positionH relativeFrom="column">
                  <wp:posOffset>4318635</wp:posOffset>
                </wp:positionH>
                <wp:positionV relativeFrom="paragraph">
                  <wp:posOffset>-340360</wp:posOffset>
                </wp:positionV>
                <wp:extent cx="1637665" cy="274320"/>
                <wp:effectExtent l="0" t="0" r="19685" b="11430"/>
                <wp:wrapNone/>
                <wp:docPr id="1621315418"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274320"/>
                        </a:xfrm>
                        <a:prstGeom prst="rect">
                          <a:avLst/>
                        </a:prstGeom>
                        <a:solidFill>
                          <a:srgbClr val="FFFFFF"/>
                        </a:solidFill>
                        <a:ln w="9525">
                          <a:solidFill>
                            <a:srgbClr val="747070"/>
                          </a:solidFill>
                          <a:miter lim="800000"/>
                          <a:headEnd/>
                          <a:tailEnd/>
                        </a:ln>
                      </wps:spPr>
                      <wps:txbx>
                        <w:txbxContent>
                          <w:p w14:paraId="4A864076" w14:textId="152E287D" w:rsidR="00CB61EC" w:rsidRDefault="00F73FB0" w:rsidP="00CB61EC">
                            <w:pPr>
                              <w:spacing w:line="0" w:lineRule="atLeast"/>
                            </w:pPr>
                            <w:r>
                              <w:rPr>
                                <w:rFonts w:ascii="ＭＳ ゴシック" w:eastAsia="ＭＳ ゴシック" w:hAnsi="ＭＳ ゴシック" w:hint="eastAsia"/>
                                <w:b/>
                                <w:bCs/>
                                <w:i/>
                                <w:iCs/>
                                <w:color w:val="767171"/>
                                <w:sz w:val="22"/>
                                <w:szCs w:val="24"/>
                              </w:rPr>
                              <w:t>物資</w:t>
                            </w:r>
                            <w:r w:rsidR="00CB61EC" w:rsidRPr="00212883">
                              <w:rPr>
                                <w:rFonts w:ascii="ＭＳ ゴシック" w:eastAsia="ＭＳ ゴシック" w:hAnsi="ＭＳ ゴシック" w:hint="eastAsia"/>
                                <w:b/>
                                <w:bCs/>
                                <w:i/>
                                <w:iCs/>
                                <w:color w:val="767171"/>
                                <w:sz w:val="22"/>
                                <w:szCs w:val="24"/>
                              </w:rPr>
                              <w:t>（</w:t>
                            </w:r>
                            <w:r w:rsidR="00CB61EC">
                              <w:rPr>
                                <w:rFonts w:ascii="ＭＳ ゴシック" w:eastAsia="ＭＳ ゴシック" w:hAnsi="ＭＳ ゴシック" w:hint="eastAsia"/>
                                <w:b/>
                                <w:bCs/>
                                <w:i/>
                                <w:iCs/>
                                <w:color w:val="767171"/>
                                <w:sz w:val="22"/>
                                <w:szCs w:val="24"/>
                              </w:rPr>
                              <w:t>準備</w:t>
                            </w:r>
                            <w:r w:rsidR="00CB61EC" w:rsidRPr="00212883">
                              <w:rPr>
                                <w:rFonts w:ascii="ＭＳ ゴシック" w:eastAsia="ＭＳ ゴシック" w:hAnsi="ＭＳ ゴシック" w:hint="eastAsia"/>
                                <w:b/>
                                <w:bCs/>
                                <w:i/>
                                <w:iCs/>
                                <w:color w:val="767171"/>
                                <w:sz w:val="22"/>
                                <w:szCs w:val="24"/>
                              </w:rPr>
                              <w:t>期</w:t>
                            </w:r>
                            <w:r>
                              <w:rPr>
                                <w:rFonts w:ascii="ＭＳ ゴシック" w:eastAsia="ＭＳ ゴシック" w:hAnsi="ＭＳ ゴシック" w:hint="eastAsia"/>
                                <w:b/>
                                <w:bCs/>
                                <w:i/>
                                <w:iCs/>
                                <w:color w:val="767171"/>
                                <w:sz w:val="22"/>
                                <w:szCs w:val="24"/>
                              </w:rPr>
                              <w:t>・初動期</w:t>
                            </w:r>
                            <w:r w:rsidR="00CB61EC" w:rsidRPr="00212883">
                              <w:rPr>
                                <w:rFonts w:ascii="ＭＳ ゴシック" w:eastAsia="ＭＳ ゴシック" w:hAnsi="ＭＳ ゴシック" w:hint="eastAsia"/>
                                <w:b/>
                                <w:bCs/>
                                <w:i/>
                                <w:iCs/>
                                <w:color w:val="767171"/>
                                <w:sz w:val="22"/>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9CE8C9" id="_x0000_s1065" type="#_x0000_t202" style="position:absolute;margin-left:340.05pt;margin-top:-26.8pt;width:128.95pt;height:21.6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" strokecolor="#747070">
                <v:textbox>
                  <w:txbxContent>
                    <w:p w14:paraId="4A864076" w14:textId="152E287D" w:rsidR="00CB61EC" w:rsidRDefault="00F73FB0" w:rsidP="00CB61EC">
                      <w:pPr>
                        <w:spacing w:line="0" w:lineRule="atLeast"/>
                      </w:pPr>
                      <w:r>
                        <w:rPr>
                          <w:rFonts w:ascii="ＭＳ ゴシック" w:eastAsia="ＭＳ ゴシック" w:hAnsi="ＭＳ ゴシック" w:hint="eastAsia"/>
                          <w:b/>
                          <w:bCs/>
                          <w:i/>
                          <w:iCs/>
                          <w:color w:val="767171"/>
                          <w:sz w:val="22"/>
                          <w:szCs w:val="24"/>
                        </w:rPr>
                        <w:t>物資</w:t>
                      </w:r>
                      <w:r w:rsidR="00CB61EC" w:rsidRPr="00212883">
                        <w:rPr>
                          <w:rFonts w:ascii="ＭＳ ゴシック" w:eastAsia="ＭＳ ゴシック" w:hAnsi="ＭＳ ゴシック" w:hint="eastAsia"/>
                          <w:b/>
                          <w:bCs/>
                          <w:i/>
                          <w:iCs/>
                          <w:color w:val="767171"/>
                          <w:sz w:val="22"/>
                          <w:szCs w:val="24"/>
                        </w:rPr>
                        <w:t>（</w:t>
                      </w:r>
                      <w:r w:rsidR="00CB61EC">
                        <w:rPr>
                          <w:rFonts w:ascii="ＭＳ ゴシック" w:eastAsia="ＭＳ ゴシック" w:hAnsi="ＭＳ ゴシック" w:hint="eastAsia"/>
                          <w:b/>
                          <w:bCs/>
                          <w:i/>
                          <w:iCs/>
                          <w:color w:val="767171"/>
                          <w:sz w:val="22"/>
                          <w:szCs w:val="24"/>
                        </w:rPr>
                        <w:t>準備</w:t>
                      </w:r>
                      <w:r w:rsidR="00CB61EC" w:rsidRPr="00212883">
                        <w:rPr>
                          <w:rFonts w:ascii="ＭＳ ゴシック" w:eastAsia="ＭＳ ゴシック" w:hAnsi="ＭＳ ゴシック" w:hint="eastAsia"/>
                          <w:b/>
                          <w:bCs/>
                          <w:i/>
                          <w:iCs/>
                          <w:color w:val="767171"/>
                          <w:sz w:val="22"/>
                          <w:szCs w:val="24"/>
                        </w:rPr>
                        <w:t>期</w:t>
                      </w:r>
                      <w:r>
                        <w:rPr>
                          <w:rFonts w:ascii="ＭＳ ゴシック" w:eastAsia="ＭＳ ゴシック" w:hAnsi="ＭＳ ゴシック" w:hint="eastAsia"/>
                          <w:b/>
                          <w:bCs/>
                          <w:i/>
                          <w:iCs/>
                          <w:color w:val="767171"/>
                          <w:sz w:val="22"/>
                          <w:szCs w:val="24"/>
                        </w:rPr>
                        <w:t>・初動期</w:t>
                      </w:r>
                      <w:r w:rsidR="00CB61EC" w:rsidRPr="00212883">
                        <w:rPr>
                          <w:rFonts w:ascii="ＭＳ ゴシック" w:eastAsia="ＭＳ ゴシック" w:hAnsi="ＭＳ ゴシック" w:hint="eastAsia"/>
                          <w:b/>
                          <w:bCs/>
                          <w:i/>
                          <w:iCs/>
                          <w:color w:val="767171"/>
                          <w:sz w:val="22"/>
                          <w:szCs w:val="24"/>
                        </w:rPr>
                        <w:t>）</w:t>
                      </w:r>
                    </w:p>
                  </w:txbxContent>
                </v:textbox>
              </v:shape>
            </w:pict>
          </mc:Fallback>
        </mc:AlternateContent>
      </w:r>
      <w:r w:rsidRPr="0076738A">
        <w:rPr>
          <w:rFonts w:ascii="Noto Sans JP Black" w:eastAsia="Noto Sans JP Black" w:hAnsi="Noto Sans JP Black" w:cs="ＭＳ ゴシック"/>
          <w:b/>
          <w:bCs/>
          <w:kern w:val="0"/>
          <w:sz w:val="24"/>
          <w:szCs w:val="24"/>
          <w:bdr w:val="single" w:sz="4" w:space="0" w:color="auto"/>
        </w:rPr>
        <w:t>第</w:t>
      </w:r>
      <w:r>
        <w:rPr>
          <w:rFonts w:ascii="Noto Sans JP Black" w:eastAsia="Noto Sans JP Black" w:hAnsi="Noto Sans JP Black" w:cs="ＭＳ ゴシック" w:hint="eastAsia"/>
          <w:b/>
          <w:bCs/>
          <w:kern w:val="0"/>
          <w:sz w:val="24"/>
          <w:szCs w:val="24"/>
          <w:bdr w:val="single" w:sz="4" w:space="0" w:color="auto"/>
        </w:rPr>
        <w:t>６</w:t>
      </w:r>
      <w:r w:rsidRPr="0076738A">
        <w:rPr>
          <w:rFonts w:ascii="Noto Sans JP Black" w:eastAsia="Noto Sans JP Black" w:hAnsi="Noto Sans JP Black" w:cs="ＭＳ ゴシック"/>
          <w:b/>
          <w:bCs/>
          <w:kern w:val="0"/>
          <w:sz w:val="24"/>
          <w:szCs w:val="24"/>
          <w:bdr w:val="single" w:sz="4" w:space="0" w:color="auto"/>
        </w:rPr>
        <w:t xml:space="preserve">章　</w:t>
      </w:r>
      <w:r>
        <w:rPr>
          <w:rFonts w:ascii="Noto Sans JP Black" w:eastAsia="Noto Sans JP Black" w:hAnsi="Noto Sans JP Black" w:cs="ＭＳ ゴシック" w:hint="eastAsia"/>
          <w:b/>
          <w:bCs/>
          <w:kern w:val="0"/>
          <w:sz w:val="24"/>
          <w:szCs w:val="24"/>
          <w:bdr w:val="single" w:sz="4" w:space="0" w:color="auto"/>
        </w:rPr>
        <w:t>物資</w:t>
      </w:r>
    </w:p>
    <w:p w14:paraId="4C8AE244" w14:textId="1EE7C886" w:rsidR="00CB61EC" w:rsidRPr="00060CA6" w:rsidRDefault="00CB61EC" w:rsidP="00CB61EC">
      <w:pPr>
        <w:autoSpaceDE w:val="0"/>
        <w:autoSpaceDN w:val="0"/>
        <w:adjustRightInd w:val="0"/>
        <w:spacing w:line="0" w:lineRule="atLeast"/>
        <w:jc w:val="left"/>
        <w:rPr>
          <w:rFonts w:ascii="Noto Sans JP Black" w:eastAsia="Noto Sans JP Black" w:hAnsi="Noto Sans JP Black" w:cs="ＭＳ ゴシック"/>
          <w:b/>
          <w:bCs/>
          <w:kern w:val="0"/>
          <w:sz w:val="24"/>
          <w:szCs w:val="24"/>
          <w:u w:val="double"/>
        </w:rPr>
      </w:pPr>
      <w:r w:rsidRPr="00060CA6">
        <w:rPr>
          <w:rFonts w:ascii="Noto Sans JP Black" w:eastAsia="Noto Sans JP Black" w:hAnsi="Noto Sans JP Black" w:cs="ＭＳ ゴシック"/>
          <w:b/>
          <w:bCs/>
          <w:kern w:val="0"/>
          <w:sz w:val="24"/>
          <w:szCs w:val="24"/>
          <w:u w:val="double"/>
        </w:rPr>
        <w:t xml:space="preserve">第１節　</w:t>
      </w:r>
      <w:r w:rsidRPr="00060CA6">
        <w:rPr>
          <w:rFonts w:ascii="Noto Sans JP Black" w:eastAsia="Noto Sans JP Black" w:hAnsi="Noto Sans JP Black" w:cs="ＭＳ ゴシック" w:hint="eastAsia"/>
          <w:b/>
          <w:bCs/>
          <w:kern w:val="0"/>
          <w:sz w:val="24"/>
          <w:szCs w:val="24"/>
          <w:u w:val="double"/>
        </w:rPr>
        <w:t>準備期</w:t>
      </w:r>
      <w:r w:rsidR="00160B27" w:rsidRPr="00060CA6">
        <w:rPr>
          <w:rFonts w:ascii="Noto Sans JP Black" w:eastAsia="Noto Sans JP Black" w:hAnsi="Noto Sans JP Black" w:cs="ＭＳ ゴシック" w:hint="eastAsia"/>
          <w:b/>
          <w:bCs/>
          <w:kern w:val="0"/>
          <w:sz w:val="24"/>
          <w:szCs w:val="24"/>
          <w:u w:val="double"/>
        </w:rPr>
        <w:t>・初動期</w:t>
      </w:r>
      <w:r w:rsidR="00060CA6">
        <w:rPr>
          <w:rFonts w:ascii="Noto Sans JP Black" w:eastAsia="Noto Sans JP Black" w:hAnsi="Noto Sans JP Black" w:cs="ＭＳ ゴシック" w:hint="eastAsia"/>
          <w:b/>
          <w:bCs/>
          <w:kern w:val="0"/>
          <w:sz w:val="24"/>
          <w:szCs w:val="24"/>
          <w:u w:val="double"/>
        </w:rPr>
        <w:t xml:space="preserve">　　　　　　　　　　　　　　　　　　　　　　　　　　　　</w:t>
      </w:r>
    </w:p>
    <w:p w14:paraId="32C74F33" w14:textId="6CA0EE15" w:rsidR="0058219D" w:rsidRPr="00060CA6" w:rsidRDefault="00CB61EC" w:rsidP="00312D64">
      <w:pPr>
        <w:autoSpaceDE w:val="0"/>
        <w:autoSpaceDN w:val="0"/>
        <w:adjustRightInd w:val="0"/>
        <w:spacing w:line="360" w:lineRule="exact"/>
        <w:jc w:val="left"/>
        <w:rPr>
          <w:rFonts w:ascii="ＭＳ ゴシック" w:eastAsia="ＭＳ ゴシック" w:hAnsi="ＭＳ ゴシック"/>
          <w:b/>
          <w:bCs/>
          <w:sz w:val="22"/>
          <w:szCs w:val="24"/>
          <w:u w:val="single"/>
        </w:rPr>
      </w:pPr>
      <w:r w:rsidRPr="00060CA6">
        <w:rPr>
          <w:rFonts w:ascii="ＭＳ ゴシック" w:eastAsia="ＭＳ ゴシック" w:hAnsi="ＭＳ ゴシック" w:hint="eastAsia"/>
          <w:b/>
          <w:bCs/>
          <w:sz w:val="22"/>
          <w:szCs w:val="24"/>
          <w:u w:val="single"/>
        </w:rPr>
        <w:t>（１）目的</w:t>
      </w:r>
      <w:r w:rsidR="00060CA6">
        <w:rPr>
          <w:rFonts w:ascii="ＭＳ ゴシック" w:eastAsia="ＭＳ ゴシック" w:hAnsi="ＭＳ ゴシック" w:hint="eastAsia"/>
          <w:b/>
          <w:bCs/>
          <w:sz w:val="22"/>
          <w:szCs w:val="24"/>
          <w:u w:val="single"/>
        </w:rPr>
        <w:t xml:space="preserve">　　　　　　　　　　　　　　　　　　　　　　　　　　　　　　　　　　　　　　</w:t>
      </w:r>
    </w:p>
    <w:bookmarkEnd w:id="32"/>
    <w:p w14:paraId="76E25C41" w14:textId="00EB96AE" w:rsidR="0058219D" w:rsidRPr="0058219D" w:rsidRDefault="0058219D" w:rsidP="00CB61EC">
      <w:pPr>
        <w:autoSpaceDE w:val="0"/>
        <w:autoSpaceDN w:val="0"/>
        <w:adjustRightInd w:val="0"/>
        <w:spacing w:line="360" w:lineRule="exact"/>
        <w:ind w:firstLineChars="100" w:firstLine="220"/>
        <w:jc w:val="left"/>
        <w:rPr>
          <w:rFonts w:ascii="ＭＳ ゴシック" w:eastAsia="ＭＳ ゴシック" w:hAnsi="ＭＳ ゴシック"/>
          <w:sz w:val="22"/>
        </w:rPr>
      </w:pPr>
      <w:r w:rsidRPr="0058219D">
        <w:rPr>
          <w:rFonts w:ascii="ＭＳ ゴシック" w:eastAsia="ＭＳ ゴシック" w:hAnsi="ＭＳ ゴシック" w:hint="eastAsia"/>
          <w:sz w:val="22"/>
        </w:rPr>
        <w:t>感染症対策物資等は、有事に、ワクチン接種等を円滑に実施するために欠かせないものである。そのため、</w:t>
      </w:r>
      <w:r w:rsidR="00CB61EC">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及び県等は、感染症対策物資等の備蓄の推進等の必要な準備を適切に行うことにより、有事に必要な感染症対策物資等が確保できるようにする。</w:t>
      </w:r>
    </w:p>
    <w:p w14:paraId="48B1589F" w14:textId="77777777" w:rsidR="00CB61EC" w:rsidRDefault="00CB61EC" w:rsidP="0058219D">
      <w:pPr>
        <w:autoSpaceDE w:val="0"/>
        <w:autoSpaceDN w:val="0"/>
        <w:adjustRightInd w:val="0"/>
        <w:spacing w:line="360" w:lineRule="exact"/>
        <w:jc w:val="left"/>
        <w:rPr>
          <w:rFonts w:ascii="ＭＳ ゴシック" w:eastAsia="ＭＳ ゴシック" w:hAnsi="ＭＳ ゴシック"/>
          <w:sz w:val="22"/>
        </w:rPr>
      </w:pPr>
    </w:p>
    <w:p w14:paraId="64FA1728" w14:textId="6029174F" w:rsidR="0058219D" w:rsidRPr="00060CA6" w:rsidRDefault="0058219D" w:rsidP="0058219D">
      <w:pPr>
        <w:autoSpaceDE w:val="0"/>
        <w:autoSpaceDN w:val="0"/>
        <w:adjustRightInd w:val="0"/>
        <w:spacing w:line="360" w:lineRule="exact"/>
        <w:jc w:val="left"/>
        <w:rPr>
          <w:rFonts w:ascii="ＭＳ ゴシック" w:eastAsia="ＭＳ ゴシック" w:hAnsi="ＭＳ ゴシック"/>
          <w:b/>
          <w:bCs/>
          <w:sz w:val="22"/>
          <w:u w:val="single"/>
        </w:rPr>
      </w:pPr>
      <w:r w:rsidRPr="00060CA6">
        <w:rPr>
          <w:rFonts w:ascii="ＭＳ ゴシック" w:eastAsia="ＭＳ ゴシック" w:hAnsi="ＭＳ ゴシック" w:hint="eastAsia"/>
          <w:b/>
          <w:bCs/>
          <w:sz w:val="22"/>
          <w:u w:val="single"/>
        </w:rPr>
        <w:t>（２）所要の対応</w:t>
      </w:r>
      <w:r w:rsidR="00060CA6">
        <w:rPr>
          <w:rFonts w:ascii="ＭＳ ゴシック" w:eastAsia="ＭＳ ゴシック" w:hAnsi="ＭＳ ゴシック" w:hint="eastAsia"/>
          <w:b/>
          <w:bCs/>
          <w:sz w:val="22"/>
          <w:u w:val="single"/>
        </w:rPr>
        <w:t xml:space="preserve">　　　　　　　　　　　　　　　　　　　　　　　　　　　　　　　　　　　</w:t>
      </w:r>
    </w:p>
    <w:p w14:paraId="695748F3" w14:textId="77777777" w:rsidR="0058219D" w:rsidRPr="0058219D" w:rsidRDefault="0058219D" w:rsidP="0058219D">
      <w:pPr>
        <w:autoSpaceDE w:val="0"/>
        <w:autoSpaceDN w:val="0"/>
        <w:adjustRightInd w:val="0"/>
        <w:spacing w:line="360" w:lineRule="exact"/>
        <w:jc w:val="left"/>
        <w:rPr>
          <w:rFonts w:ascii="ＭＳ ゴシック" w:eastAsia="ＭＳ ゴシック" w:hAnsi="ＭＳ ゴシック"/>
          <w:b/>
          <w:bCs/>
          <w:sz w:val="22"/>
        </w:rPr>
      </w:pPr>
      <w:r w:rsidRPr="0058219D">
        <w:rPr>
          <w:rFonts w:ascii="ＭＳ ゴシック" w:eastAsia="ＭＳ ゴシック" w:hAnsi="ＭＳ ゴシック"/>
          <w:b/>
          <w:bCs/>
          <w:sz w:val="22"/>
        </w:rPr>
        <w:t xml:space="preserve">1-1. </w:t>
      </w:r>
      <w:r w:rsidRPr="0058219D">
        <w:rPr>
          <w:rFonts w:ascii="ＭＳ ゴシック" w:eastAsia="ＭＳ ゴシック" w:hAnsi="ＭＳ ゴシック" w:hint="eastAsia"/>
          <w:b/>
          <w:bCs/>
          <w:sz w:val="22"/>
        </w:rPr>
        <w:t>感染症対策物資等の備蓄等</w:t>
      </w:r>
    </w:p>
    <w:p w14:paraId="2A5125FA" w14:textId="432D338F" w:rsidR="0058219D" w:rsidRPr="0058219D" w:rsidRDefault="0058219D" w:rsidP="00160B27">
      <w:pPr>
        <w:autoSpaceDE w:val="0"/>
        <w:autoSpaceDN w:val="0"/>
        <w:adjustRightInd w:val="0"/>
        <w:spacing w:line="360" w:lineRule="exact"/>
        <w:ind w:leftChars="150" w:left="535" w:hangingChars="100" w:hanging="220"/>
        <w:jc w:val="left"/>
        <w:rPr>
          <w:rFonts w:ascii="ＭＳ ゴシック" w:eastAsia="ＭＳ ゴシック" w:hAnsi="ＭＳ ゴシック"/>
          <w:sz w:val="22"/>
        </w:rPr>
      </w:pPr>
      <w:r w:rsidRPr="0058219D">
        <w:rPr>
          <w:rFonts w:ascii="ＭＳ ゴシック" w:eastAsia="ＭＳ ゴシック" w:hAnsi="ＭＳ ゴシック" w:hint="eastAsia"/>
          <w:sz w:val="22"/>
        </w:rPr>
        <w:t>①</w:t>
      </w:r>
      <w:r w:rsidRPr="0058219D">
        <w:rPr>
          <w:rFonts w:ascii="ＭＳ ゴシック" w:eastAsia="ＭＳ ゴシック" w:hAnsi="ＭＳ ゴシック"/>
          <w:sz w:val="22"/>
        </w:rPr>
        <w:t xml:space="preserve"> </w:t>
      </w:r>
      <w:r w:rsidR="00CB61EC">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は、</w:t>
      </w:r>
      <w:r w:rsidR="00CB61EC">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行動計画に基づき、その所掌事務又は業務に係る新型インフルエンザ等対策の実施に必要な感染症対策物資等を備蓄等するとともに、定期的に備蓄状況等を確認する</w:t>
      </w:r>
      <w:r w:rsidR="00A23BAB">
        <w:rPr>
          <w:rFonts w:ascii="ＭＳ ゴシック" w:eastAsia="ＭＳ ゴシック" w:hAnsi="ＭＳ ゴシック" w:hint="eastAsia"/>
          <w:sz w:val="28"/>
          <w:szCs w:val="28"/>
          <w:vertAlign w:val="superscript"/>
        </w:rPr>
        <w:t>33</w:t>
      </w:r>
      <w:r w:rsidRPr="0058219D">
        <w:rPr>
          <w:rFonts w:ascii="ＭＳ ゴシック" w:eastAsia="ＭＳ ゴシック" w:hAnsi="ＭＳ ゴシック" w:hint="eastAsia"/>
          <w:sz w:val="22"/>
        </w:rPr>
        <w:t>。</w:t>
      </w:r>
    </w:p>
    <w:p w14:paraId="2E82C287" w14:textId="57229A70" w:rsidR="0058219D" w:rsidRPr="0058219D" w:rsidRDefault="0058219D" w:rsidP="00160B27">
      <w:pPr>
        <w:autoSpaceDE w:val="0"/>
        <w:autoSpaceDN w:val="0"/>
        <w:adjustRightInd w:val="0"/>
        <w:spacing w:line="360" w:lineRule="exact"/>
        <w:ind w:leftChars="150" w:left="315" w:firstLineChars="100" w:firstLine="220"/>
        <w:jc w:val="left"/>
        <w:rPr>
          <w:rFonts w:ascii="ＭＳ ゴシック" w:eastAsia="ＭＳ ゴシック" w:hAnsi="ＭＳ ゴシック"/>
          <w:sz w:val="22"/>
        </w:rPr>
      </w:pPr>
      <w:r w:rsidRPr="0058219D">
        <w:rPr>
          <w:rFonts w:ascii="ＭＳ ゴシック" w:eastAsia="ＭＳ ゴシック" w:hAnsi="ＭＳ ゴシック" w:hint="eastAsia"/>
          <w:sz w:val="22"/>
        </w:rPr>
        <w:t>なお、上記の備蓄については、災害対策基本法（昭和</w:t>
      </w:r>
      <w:r w:rsidRPr="0058219D">
        <w:rPr>
          <w:rFonts w:ascii="ＭＳ ゴシック" w:eastAsia="ＭＳ ゴシック" w:hAnsi="ＭＳ ゴシック"/>
          <w:sz w:val="22"/>
        </w:rPr>
        <w:t xml:space="preserve">36 </w:t>
      </w:r>
      <w:r w:rsidRPr="0058219D">
        <w:rPr>
          <w:rFonts w:ascii="ＭＳ ゴシック" w:eastAsia="ＭＳ ゴシック" w:hAnsi="ＭＳ ゴシック" w:hint="eastAsia"/>
          <w:sz w:val="22"/>
        </w:rPr>
        <w:t>年法律第</w:t>
      </w:r>
      <w:r w:rsidRPr="0058219D">
        <w:rPr>
          <w:rFonts w:ascii="ＭＳ ゴシック" w:eastAsia="ＭＳ ゴシック" w:hAnsi="ＭＳ ゴシック"/>
          <w:sz w:val="22"/>
        </w:rPr>
        <w:t xml:space="preserve">223 </w:t>
      </w:r>
      <w:r w:rsidRPr="0058219D">
        <w:rPr>
          <w:rFonts w:ascii="ＭＳ ゴシック" w:eastAsia="ＭＳ ゴシック" w:hAnsi="ＭＳ ゴシック" w:hint="eastAsia"/>
          <w:sz w:val="22"/>
        </w:rPr>
        <w:t>号）第</w:t>
      </w:r>
      <w:r w:rsidRPr="0058219D">
        <w:rPr>
          <w:rFonts w:ascii="ＭＳ ゴシック" w:eastAsia="ＭＳ ゴシック" w:hAnsi="ＭＳ ゴシック"/>
          <w:sz w:val="22"/>
        </w:rPr>
        <w:t xml:space="preserve">49 </w:t>
      </w:r>
      <w:r w:rsidRPr="0058219D">
        <w:rPr>
          <w:rFonts w:ascii="ＭＳ ゴシック" w:eastAsia="ＭＳ ゴシック" w:hAnsi="ＭＳ ゴシック" w:hint="eastAsia"/>
          <w:sz w:val="22"/>
        </w:rPr>
        <w:t>条の規定による物資及び資材の備蓄と相互に兼ねることができる</w:t>
      </w:r>
      <w:r w:rsidR="00A23BAB">
        <w:rPr>
          <w:rFonts w:ascii="ＭＳ ゴシック" w:eastAsia="ＭＳ ゴシック" w:hAnsi="ＭＳ ゴシック" w:hint="eastAsia"/>
          <w:sz w:val="28"/>
          <w:szCs w:val="28"/>
          <w:vertAlign w:val="superscript"/>
        </w:rPr>
        <w:t>34</w:t>
      </w:r>
      <w:r w:rsidRPr="0058219D">
        <w:rPr>
          <w:rFonts w:ascii="ＭＳ ゴシック" w:eastAsia="ＭＳ ゴシック" w:hAnsi="ＭＳ ゴシック" w:hint="eastAsia"/>
          <w:sz w:val="22"/>
        </w:rPr>
        <w:t>。</w:t>
      </w:r>
    </w:p>
    <w:p w14:paraId="5B73A4FE" w14:textId="29AD14DD" w:rsidR="0058219D" w:rsidRDefault="0058219D" w:rsidP="00160B27">
      <w:pPr>
        <w:autoSpaceDE w:val="0"/>
        <w:autoSpaceDN w:val="0"/>
        <w:adjustRightInd w:val="0"/>
        <w:spacing w:line="360" w:lineRule="exact"/>
        <w:ind w:leftChars="150" w:left="535" w:hangingChars="100" w:hanging="220"/>
        <w:jc w:val="left"/>
        <w:rPr>
          <w:rFonts w:ascii="ＭＳ ゴシック" w:eastAsia="ＭＳ ゴシック" w:hAnsi="ＭＳ ゴシック"/>
          <w:sz w:val="22"/>
        </w:rPr>
      </w:pPr>
      <w:r w:rsidRPr="0058219D">
        <w:rPr>
          <w:rFonts w:ascii="ＭＳ ゴシック" w:eastAsia="ＭＳ ゴシック" w:hAnsi="ＭＳ ゴシック" w:hint="eastAsia"/>
          <w:sz w:val="22"/>
        </w:rPr>
        <w:t>②</w:t>
      </w:r>
      <w:r w:rsidRPr="0058219D">
        <w:rPr>
          <w:rFonts w:ascii="ＭＳ ゴシック" w:eastAsia="ＭＳ ゴシック" w:hAnsi="ＭＳ ゴシック"/>
          <w:sz w:val="22"/>
        </w:rPr>
        <w:t xml:space="preserve"> </w:t>
      </w:r>
      <w:r w:rsidR="00160B27">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は、</w:t>
      </w:r>
      <w:r w:rsidR="00160B27">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民等や事業者に対し、新型インフルエンザ等の発生に備え、マスクや消毒薬等の衛生用品、食料品や生活必需品等の備蓄を行うことを勧奨する。</w:t>
      </w:r>
    </w:p>
    <w:p w14:paraId="2233B4AB" w14:textId="77777777" w:rsidR="00160B27" w:rsidRDefault="00160B27" w:rsidP="0058219D">
      <w:pPr>
        <w:autoSpaceDE w:val="0"/>
        <w:autoSpaceDN w:val="0"/>
        <w:adjustRightInd w:val="0"/>
        <w:spacing w:line="360" w:lineRule="exact"/>
        <w:jc w:val="left"/>
        <w:rPr>
          <w:rFonts w:ascii="ＭＳ ゴシック" w:eastAsia="ＭＳ ゴシック" w:hAnsi="ＭＳ ゴシック"/>
          <w:sz w:val="22"/>
        </w:rPr>
      </w:pPr>
    </w:p>
    <w:p w14:paraId="358EBF12" w14:textId="77777777" w:rsidR="00A23BAB" w:rsidRDefault="00A23BAB" w:rsidP="0058219D">
      <w:pPr>
        <w:autoSpaceDE w:val="0"/>
        <w:autoSpaceDN w:val="0"/>
        <w:adjustRightInd w:val="0"/>
        <w:spacing w:line="360" w:lineRule="exact"/>
        <w:jc w:val="left"/>
        <w:rPr>
          <w:rFonts w:ascii="ＭＳ ゴシック" w:eastAsia="ＭＳ ゴシック" w:hAnsi="ＭＳ ゴシック"/>
          <w:sz w:val="22"/>
        </w:rPr>
      </w:pPr>
    </w:p>
    <w:p w14:paraId="2F1ED3BB" w14:textId="77777777" w:rsidR="00A23BAB" w:rsidRDefault="00A23BAB" w:rsidP="0058219D">
      <w:pPr>
        <w:autoSpaceDE w:val="0"/>
        <w:autoSpaceDN w:val="0"/>
        <w:adjustRightInd w:val="0"/>
        <w:spacing w:line="360" w:lineRule="exact"/>
        <w:jc w:val="left"/>
        <w:rPr>
          <w:rFonts w:ascii="ＭＳ ゴシック" w:eastAsia="ＭＳ ゴシック" w:hAnsi="ＭＳ ゴシック"/>
          <w:sz w:val="22"/>
        </w:rPr>
      </w:pPr>
    </w:p>
    <w:p w14:paraId="7FC381DD" w14:textId="77777777" w:rsidR="00160B27" w:rsidRDefault="00160B27" w:rsidP="0058219D">
      <w:pPr>
        <w:autoSpaceDE w:val="0"/>
        <w:autoSpaceDN w:val="0"/>
        <w:adjustRightInd w:val="0"/>
        <w:spacing w:line="360" w:lineRule="exact"/>
        <w:jc w:val="left"/>
        <w:rPr>
          <w:rFonts w:ascii="ＭＳ ゴシック" w:eastAsia="ＭＳ ゴシック" w:hAnsi="ＭＳ ゴシック"/>
          <w:sz w:val="22"/>
        </w:rPr>
      </w:pPr>
    </w:p>
    <w:p w14:paraId="39F1F212" w14:textId="77777777" w:rsidR="00160B27" w:rsidRDefault="00160B27" w:rsidP="0058219D">
      <w:pPr>
        <w:autoSpaceDE w:val="0"/>
        <w:autoSpaceDN w:val="0"/>
        <w:adjustRightInd w:val="0"/>
        <w:spacing w:line="360" w:lineRule="exact"/>
        <w:jc w:val="left"/>
        <w:rPr>
          <w:rFonts w:ascii="ＭＳ ゴシック" w:eastAsia="ＭＳ ゴシック" w:hAnsi="ＭＳ ゴシック"/>
          <w:sz w:val="22"/>
        </w:rPr>
      </w:pPr>
    </w:p>
    <w:p w14:paraId="69F6A6BF" w14:textId="77777777" w:rsidR="00160B27" w:rsidRDefault="00160B27" w:rsidP="0058219D">
      <w:pPr>
        <w:autoSpaceDE w:val="0"/>
        <w:autoSpaceDN w:val="0"/>
        <w:adjustRightInd w:val="0"/>
        <w:spacing w:line="360" w:lineRule="exact"/>
        <w:jc w:val="left"/>
        <w:rPr>
          <w:rFonts w:ascii="ＭＳ ゴシック" w:eastAsia="ＭＳ ゴシック" w:hAnsi="ＭＳ ゴシック"/>
          <w:sz w:val="22"/>
        </w:rPr>
      </w:pPr>
    </w:p>
    <w:p w14:paraId="4918CDCC" w14:textId="77777777" w:rsidR="00160B27" w:rsidRDefault="00160B27" w:rsidP="0058219D">
      <w:pPr>
        <w:autoSpaceDE w:val="0"/>
        <w:autoSpaceDN w:val="0"/>
        <w:adjustRightInd w:val="0"/>
        <w:spacing w:line="360" w:lineRule="exact"/>
        <w:jc w:val="left"/>
        <w:rPr>
          <w:rFonts w:ascii="ＭＳ ゴシック" w:eastAsia="ＭＳ ゴシック" w:hAnsi="ＭＳ ゴシック"/>
          <w:sz w:val="22"/>
        </w:rPr>
      </w:pPr>
    </w:p>
    <w:p w14:paraId="1548D1D2" w14:textId="77777777" w:rsidR="00160B27" w:rsidRDefault="00160B27" w:rsidP="0058219D">
      <w:pPr>
        <w:autoSpaceDE w:val="0"/>
        <w:autoSpaceDN w:val="0"/>
        <w:adjustRightInd w:val="0"/>
        <w:spacing w:line="360" w:lineRule="exact"/>
        <w:jc w:val="left"/>
        <w:rPr>
          <w:rFonts w:ascii="ＭＳ ゴシック" w:eastAsia="ＭＳ ゴシック" w:hAnsi="ＭＳ ゴシック"/>
          <w:sz w:val="22"/>
        </w:rPr>
      </w:pPr>
    </w:p>
    <w:p w14:paraId="6FD48B97" w14:textId="77777777" w:rsidR="00160B27" w:rsidRDefault="00160B27" w:rsidP="0058219D">
      <w:pPr>
        <w:autoSpaceDE w:val="0"/>
        <w:autoSpaceDN w:val="0"/>
        <w:adjustRightInd w:val="0"/>
        <w:spacing w:line="360" w:lineRule="exact"/>
        <w:jc w:val="left"/>
        <w:rPr>
          <w:rFonts w:ascii="ＭＳ ゴシック" w:eastAsia="ＭＳ ゴシック" w:hAnsi="ＭＳ ゴシック"/>
          <w:sz w:val="22"/>
        </w:rPr>
      </w:pPr>
    </w:p>
    <w:p w14:paraId="2A0E432C" w14:textId="77777777" w:rsidR="00160B27" w:rsidRDefault="00160B27" w:rsidP="0058219D">
      <w:pPr>
        <w:autoSpaceDE w:val="0"/>
        <w:autoSpaceDN w:val="0"/>
        <w:adjustRightInd w:val="0"/>
        <w:spacing w:line="360" w:lineRule="exact"/>
        <w:jc w:val="left"/>
        <w:rPr>
          <w:rFonts w:ascii="ＭＳ ゴシック" w:eastAsia="ＭＳ ゴシック" w:hAnsi="ＭＳ ゴシック"/>
          <w:sz w:val="22"/>
        </w:rPr>
      </w:pPr>
    </w:p>
    <w:p w14:paraId="5B25556C" w14:textId="77777777" w:rsidR="00160B27" w:rsidRDefault="00160B27" w:rsidP="0058219D">
      <w:pPr>
        <w:autoSpaceDE w:val="0"/>
        <w:autoSpaceDN w:val="0"/>
        <w:adjustRightInd w:val="0"/>
        <w:spacing w:line="360" w:lineRule="exact"/>
        <w:jc w:val="left"/>
        <w:rPr>
          <w:rFonts w:ascii="ＭＳ ゴシック" w:eastAsia="ＭＳ ゴシック" w:hAnsi="ＭＳ ゴシック"/>
          <w:sz w:val="22"/>
        </w:rPr>
      </w:pPr>
    </w:p>
    <w:p w14:paraId="4FEB907C" w14:textId="77777777" w:rsidR="00160B27" w:rsidRDefault="00160B27" w:rsidP="0058219D">
      <w:pPr>
        <w:autoSpaceDE w:val="0"/>
        <w:autoSpaceDN w:val="0"/>
        <w:adjustRightInd w:val="0"/>
        <w:spacing w:line="360" w:lineRule="exact"/>
        <w:jc w:val="left"/>
        <w:rPr>
          <w:rFonts w:ascii="ＭＳ ゴシック" w:eastAsia="ＭＳ ゴシック" w:hAnsi="ＭＳ ゴシック"/>
          <w:sz w:val="22"/>
        </w:rPr>
      </w:pPr>
    </w:p>
    <w:p w14:paraId="3A207167" w14:textId="77777777" w:rsidR="00160B27" w:rsidRDefault="00160B27" w:rsidP="0058219D">
      <w:pPr>
        <w:autoSpaceDE w:val="0"/>
        <w:autoSpaceDN w:val="0"/>
        <w:adjustRightInd w:val="0"/>
        <w:spacing w:line="360" w:lineRule="exact"/>
        <w:jc w:val="left"/>
        <w:rPr>
          <w:rFonts w:ascii="ＭＳ ゴシック" w:eastAsia="ＭＳ ゴシック" w:hAnsi="ＭＳ ゴシック"/>
          <w:sz w:val="22"/>
        </w:rPr>
      </w:pPr>
    </w:p>
    <w:p w14:paraId="0D834EDE" w14:textId="77777777" w:rsidR="00160B27" w:rsidRDefault="00160B27" w:rsidP="0058219D">
      <w:pPr>
        <w:autoSpaceDE w:val="0"/>
        <w:autoSpaceDN w:val="0"/>
        <w:adjustRightInd w:val="0"/>
        <w:spacing w:line="360" w:lineRule="exact"/>
        <w:jc w:val="left"/>
        <w:rPr>
          <w:rFonts w:ascii="ＭＳ ゴシック" w:eastAsia="ＭＳ ゴシック" w:hAnsi="ＭＳ ゴシック"/>
          <w:sz w:val="22"/>
        </w:rPr>
      </w:pPr>
    </w:p>
    <w:p w14:paraId="0C571265" w14:textId="77777777" w:rsidR="00160B27" w:rsidRDefault="00160B27" w:rsidP="0058219D">
      <w:pPr>
        <w:autoSpaceDE w:val="0"/>
        <w:autoSpaceDN w:val="0"/>
        <w:adjustRightInd w:val="0"/>
        <w:spacing w:line="360" w:lineRule="exact"/>
        <w:jc w:val="left"/>
        <w:rPr>
          <w:rFonts w:ascii="ＭＳ ゴシック" w:eastAsia="ＭＳ ゴシック" w:hAnsi="ＭＳ ゴシック"/>
          <w:sz w:val="22"/>
        </w:rPr>
      </w:pPr>
    </w:p>
    <w:p w14:paraId="7DF6FF24" w14:textId="77777777" w:rsidR="00160B27" w:rsidRDefault="00160B27" w:rsidP="0058219D">
      <w:pPr>
        <w:autoSpaceDE w:val="0"/>
        <w:autoSpaceDN w:val="0"/>
        <w:adjustRightInd w:val="0"/>
        <w:spacing w:line="360" w:lineRule="exact"/>
        <w:jc w:val="left"/>
        <w:rPr>
          <w:rFonts w:ascii="ＭＳ ゴシック" w:eastAsia="ＭＳ ゴシック" w:hAnsi="ＭＳ ゴシック"/>
          <w:sz w:val="22"/>
        </w:rPr>
      </w:pPr>
    </w:p>
    <w:p w14:paraId="30191B3B" w14:textId="77777777" w:rsidR="00160B27" w:rsidRDefault="00160B27" w:rsidP="0058219D">
      <w:pPr>
        <w:autoSpaceDE w:val="0"/>
        <w:autoSpaceDN w:val="0"/>
        <w:adjustRightInd w:val="0"/>
        <w:spacing w:line="360" w:lineRule="exact"/>
        <w:jc w:val="left"/>
        <w:rPr>
          <w:rFonts w:ascii="ＭＳ ゴシック" w:eastAsia="ＭＳ ゴシック" w:hAnsi="ＭＳ ゴシック"/>
          <w:sz w:val="22"/>
        </w:rPr>
      </w:pPr>
    </w:p>
    <w:p w14:paraId="19AD8895" w14:textId="77777777" w:rsidR="00160B27" w:rsidRDefault="00160B27" w:rsidP="0058219D">
      <w:pPr>
        <w:autoSpaceDE w:val="0"/>
        <w:autoSpaceDN w:val="0"/>
        <w:adjustRightInd w:val="0"/>
        <w:spacing w:line="360" w:lineRule="exact"/>
        <w:jc w:val="left"/>
        <w:rPr>
          <w:rFonts w:ascii="ＭＳ ゴシック" w:eastAsia="ＭＳ ゴシック" w:hAnsi="ＭＳ ゴシック"/>
          <w:sz w:val="22"/>
        </w:rPr>
      </w:pPr>
    </w:p>
    <w:p w14:paraId="696CB505" w14:textId="77777777" w:rsidR="00160B27" w:rsidRDefault="00160B27" w:rsidP="0058219D">
      <w:pPr>
        <w:autoSpaceDE w:val="0"/>
        <w:autoSpaceDN w:val="0"/>
        <w:adjustRightInd w:val="0"/>
        <w:spacing w:line="360" w:lineRule="exact"/>
        <w:jc w:val="left"/>
        <w:rPr>
          <w:rFonts w:ascii="ＭＳ ゴシック" w:eastAsia="ＭＳ ゴシック" w:hAnsi="ＭＳ ゴシック"/>
          <w:sz w:val="22"/>
        </w:rPr>
      </w:pPr>
    </w:p>
    <w:p w14:paraId="106C882B" w14:textId="77777777" w:rsidR="00F73FB0" w:rsidRDefault="00F73FB0" w:rsidP="0058219D">
      <w:pPr>
        <w:autoSpaceDE w:val="0"/>
        <w:autoSpaceDN w:val="0"/>
        <w:adjustRightInd w:val="0"/>
        <w:spacing w:line="360" w:lineRule="exact"/>
        <w:jc w:val="left"/>
        <w:rPr>
          <w:rFonts w:ascii="ＭＳ ゴシック" w:eastAsia="ＭＳ ゴシック" w:hAnsi="ＭＳ ゴシック"/>
          <w:sz w:val="22"/>
        </w:rPr>
      </w:pPr>
    </w:p>
    <w:bookmarkStart w:id="33" w:name="_Hlk229652516"/>
    <w:p w14:paraId="35CCDB6A" w14:textId="77777777" w:rsidR="00160B27" w:rsidRPr="0076738A" w:rsidRDefault="00160B27" w:rsidP="00160B27">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noProof/>
          <w:kern w:val="0"/>
          <w:sz w:val="22"/>
        </w:rPr>
        <mc:AlternateContent>
          <mc:Choice Requires="wps">
            <w:drawing>
              <wp:anchor distT="0" distB="0" distL="114300" distR="114300" simplePos="0" relativeHeight="251746304" behindDoc="0" locked="0" layoutInCell="1" allowOverlap="1" wp14:anchorId="16A941A6" wp14:editId="76483546">
                <wp:simplePos x="0" y="0"/>
                <wp:positionH relativeFrom="column">
                  <wp:posOffset>-20955</wp:posOffset>
                </wp:positionH>
                <wp:positionV relativeFrom="paragraph">
                  <wp:posOffset>106680</wp:posOffset>
                </wp:positionV>
                <wp:extent cx="3025140" cy="0"/>
                <wp:effectExtent l="5080" t="13335" r="8255" b="5715"/>
                <wp:wrapNone/>
                <wp:docPr id="424016059"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5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0507C3" id="_x0000_t32" coordsize="21600,21600" o:spt="32" o:oned="t" path="m,l21600,21600e" filled="f">
                <v:path arrowok="t" fillok="f" o:connecttype="none"/>
                <o:lock v:ext="edit" shapetype="t"/>
              </v:shapetype>
              <v:shape id="直線矢印コネクタ 2" o:spid="_x0000_s1026" type="#_x0000_t32" style="position:absolute;margin-left:-1.65pt;margin-top:8.4pt;width:238.2pt;height: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"/>
            </w:pict>
          </mc:Fallback>
        </mc:AlternateContent>
      </w:r>
    </w:p>
    <w:p w14:paraId="0F0A3BEA" w14:textId="71B1F1B8" w:rsidR="00160B27" w:rsidRDefault="00160B27" w:rsidP="00160B27">
      <w:pPr>
        <w:autoSpaceDE w:val="0"/>
        <w:autoSpaceDN w:val="0"/>
        <w:adjustRightInd w:val="0"/>
        <w:spacing w:line="0" w:lineRule="atLeast"/>
        <w:ind w:firstLineChars="100" w:firstLine="180"/>
        <w:jc w:val="left"/>
        <w:rPr>
          <w:rFonts w:ascii="ＭＳ ゴシック" w:eastAsia="ＭＳ ゴシック" w:hAnsi="Century" w:cs="ＭＳ ゴシック"/>
          <w:kern w:val="0"/>
          <w:sz w:val="18"/>
          <w:szCs w:val="18"/>
        </w:rPr>
      </w:pPr>
      <w:r>
        <w:rPr>
          <w:rFonts w:ascii="ＭＳ ゴシック" w:eastAsia="ＭＳ ゴシック" w:hAnsi="Century" w:cs="ＭＳ ゴシック" w:hint="eastAsia"/>
          <w:kern w:val="0"/>
          <w:sz w:val="18"/>
          <w:szCs w:val="18"/>
        </w:rPr>
        <w:t>3</w:t>
      </w:r>
      <w:r w:rsidR="00A23BAB">
        <w:rPr>
          <w:rFonts w:ascii="ＭＳ ゴシック" w:eastAsia="ＭＳ ゴシック" w:hAnsi="Century" w:cs="ＭＳ ゴシック" w:hint="eastAsia"/>
          <w:kern w:val="0"/>
          <w:sz w:val="18"/>
          <w:szCs w:val="18"/>
        </w:rPr>
        <w:t>3</w:t>
      </w:r>
      <w:r>
        <w:rPr>
          <w:rFonts w:ascii="ＭＳ ゴシック" w:eastAsia="ＭＳ ゴシック" w:hAnsi="Century" w:cs="ＭＳ ゴシック" w:hint="eastAsia"/>
          <w:kern w:val="0"/>
          <w:sz w:val="18"/>
          <w:szCs w:val="18"/>
        </w:rPr>
        <w:t xml:space="preserve"> </w:t>
      </w:r>
      <w:r w:rsidR="00A23BAB">
        <w:rPr>
          <w:rFonts w:ascii="ＭＳ ゴシック" w:eastAsia="ＭＳ ゴシック" w:hAnsi="Century" w:cs="ＭＳ ゴシック" w:hint="eastAsia"/>
          <w:kern w:val="0"/>
          <w:sz w:val="18"/>
          <w:szCs w:val="18"/>
        </w:rPr>
        <w:t>特措法第10条</w:t>
      </w:r>
    </w:p>
    <w:p w14:paraId="0AE6A13E" w14:textId="681D57F0" w:rsidR="00160B27" w:rsidRPr="00F73FB0" w:rsidRDefault="00A23BAB" w:rsidP="00F73FB0">
      <w:pPr>
        <w:autoSpaceDE w:val="0"/>
        <w:autoSpaceDN w:val="0"/>
        <w:adjustRightInd w:val="0"/>
        <w:spacing w:line="0" w:lineRule="atLeast"/>
        <w:ind w:firstLineChars="100" w:firstLine="180"/>
        <w:jc w:val="left"/>
        <w:rPr>
          <w:rFonts w:ascii="ＭＳ ゴシック" w:eastAsia="ＭＳ ゴシック" w:hAnsi="Century" w:cs="ＭＳ ゴシック"/>
          <w:kern w:val="0"/>
          <w:sz w:val="18"/>
          <w:szCs w:val="18"/>
        </w:rPr>
      </w:pPr>
      <w:r>
        <w:rPr>
          <w:rFonts w:ascii="ＭＳ ゴシック" w:eastAsia="ＭＳ ゴシック" w:hAnsi="Century" w:cs="ＭＳ ゴシック" w:hint="eastAsia"/>
          <w:kern w:val="0"/>
          <w:sz w:val="18"/>
          <w:szCs w:val="18"/>
        </w:rPr>
        <w:t>34 特措法第11条</w:t>
      </w:r>
    </w:p>
    <w:bookmarkEnd w:id="33"/>
    <w:p w14:paraId="3F8CA29C" w14:textId="745D178F" w:rsidR="00160B27" w:rsidRDefault="00160B27">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59DBE536" w14:textId="703304DF" w:rsidR="00F73FB0" w:rsidRPr="00060CA6" w:rsidRDefault="00F73FB0" w:rsidP="00F73FB0">
      <w:pPr>
        <w:autoSpaceDE w:val="0"/>
        <w:autoSpaceDN w:val="0"/>
        <w:adjustRightInd w:val="0"/>
        <w:spacing w:line="0" w:lineRule="atLeast"/>
        <w:jc w:val="left"/>
        <w:rPr>
          <w:rFonts w:ascii="Noto Sans JP Black" w:eastAsia="Noto Sans JP Black" w:hAnsi="Noto Sans JP Black" w:cs="ＭＳ ゴシック"/>
          <w:b/>
          <w:bCs/>
          <w:kern w:val="0"/>
          <w:sz w:val="24"/>
          <w:szCs w:val="24"/>
          <w:u w:val="double"/>
        </w:rPr>
      </w:pPr>
      <w:r w:rsidRPr="00060CA6">
        <w:rPr>
          <w:rFonts w:ascii="Noto Sans JP Black" w:eastAsia="Noto Sans JP Black" w:hAnsi="Noto Sans JP Black" w:cs="ＭＳ ゴシック"/>
          <w:b/>
          <w:bCs/>
          <w:noProof/>
          <w:kern w:val="0"/>
          <w:sz w:val="24"/>
          <w:szCs w:val="24"/>
          <w:u w:val="double"/>
        </w:rPr>
        <w:lastRenderedPageBreak/>
        <mc:AlternateContent>
          <mc:Choice Requires="wps">
            <w:drawing>
              <wp:anchor distT="45720" distB="45720" distL="114300" distR="114300" simplePos="0" relativeHeight="251748352" behindDoc="0" locked="0" layoutInCell="1" allowOverlap="1" wp14:anchorId="03976258" wp14:editId="6C06F4FA">
                <wp:simplePos x="0" y="0"/>
                <wp:positionH relativeFrom="column">
                  <wp:posOffset>4836795</wp:posOffset>
                </wp:positionH>
                <wp:positionV relativeFrom="paragraph">
                  <wp:posOffset>-370840</wp:posOffset>
                </wp:positionV>
                <wp:extent cx="1149985" cy="274320"/>
                <wp:effectExtent l="0" t="0" r="12065" b="11430"/>
                <wp:wrapNone/>
                <wp:docPr id="146313840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274320"/>
                        </a:xfrm>
                        <a:prstGeom prst="rect">
                          <a:avLst/>
                        </a:prstGeom>
                        <a:solidFill>
                          <a:srgbClr val="FFFFFF"/>
                        </a:solidFill>
                        <a:ln w="9525">
                          <a:solidFill>
                            <a:srgbClr val="747070"/>
                          </a:solidFill>
                          <a:miter lim="800000"/>
                          <a:headEnd/>
                          <a:tailEnd/>
                        </a:ln>
                      </wps:spPr>
                      <wps:txbx>
                        <w:txbxContent>
                          <w:p w14:paraId="1C57FB8E" w14:textId="752D239F" w:rsidR="00F73FB0" w:rsidRDefault="00F73FB0" w:rsidP="00F73FB0">
                            <w:pPr>
                              <w:spacing w:line="0" w:lineRule="atLeast"/>
                            </w:pPr>
                            <w:r>
                              <w:rPr>
                                <w:rFonts w:ascii="ＭＳ ゴシック" w:eastAsia="ＭＳ ゴシック" w:hAnsi="ＭＳ ゴシック" w:hint="eastAsia"/>
                                <w:b/>
                                <w:bCs/>
                                <w:i/>
                                <w:iCs/>
                                <w:color w:val="767171"/>
                                <w:sz w:val="22"/>
                                <w:szCs w:val="24"/>
                              </w:rPr>
                              <w:t>物資</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対応期</w:t>
                            </w:r>
                            <w:r w:rsidRPr="00212883">
                              <w:rPr>
                                <w:rFonts w:ascii="ＭＳ ゴシック" w:eastAsia="ＭＳ ゴシック" w:hAnsi="ＭＳ ゴシック" w:hint="eastAsia"/>
                                <w:b/>
                                <w:bCs/>
                                <w:i/>
                                <w:iCs/>
                                <w:color w:val="767171"/>
                                <w:sz w:val="22"/>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976258" id="_x0000_s1066" type="#_x0000_t202" style="position:absolute;margin-left:380.85pt;margin-top:-29.2pt;width:90.55pt;height:21.6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" strokecolor="#747070">
                <v:textbox>
                  <w:txbxContent>
                    <w:p w14:paraId="1C57FB8E" w14:textId="752D239F" w:rsidR="00F73FB0" w:rsidRDefault="00F73FB0" w:rsidP="00F73FB0">
                      <w:pPr>
                        <w:spacing w:line="0" w:lineRule="atLeast"/>
                      </w:pPr>
                      <w:r>
                        <w:rPr>
                          <w:rFonts w:ascii="ＭＳ ゴシック" w:eastAsia="ＭＳ ゴシック" w:hAnsi="ＭＳ ゴシック" w:hint="eastAsia"/>
                          <w:b/>
                          <w:bCs/>
                          <w:i/>
                          <w:iCs/>
                          <w:color w:val="767171"/>
                          <w:sz w:val="22"/>
                          <w:szCs w:val="24"/>
                        </w:rPr>
                        <w:t>物資</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対応期</w:t>
                      </w:r>
                      <w:r w:rsidRPr="00212883">
                        <w:rPr>
                          <w:rFonts w:ascii="ＭＳ ゴシック" w:eastAsia="ＭＳ ゴシック" w:hAnsi="ＭＳ ゴシック" w:hint="eastAsia"/>
                          <w:b/>
                          <w:bCs/>
                          <w:i/>
                          <w:iCs/>
                          <w:color w:val="767171"/>
                          <w:sz w:val="22"/>
                          <w:szCs w:val="24"/>
                        </w:rPr>
                        <w:t>）</w:t>
                      </w:r>
                    </w:p>
                  </w:txbxContent>
                </v:textbox>
              </v:shape>
            </w:pict>
          </mc:Fallback>
        </mc:AlternateContent>
      </w:r>
      <w:r w:rsidRPr="00060CA6">
        <w:rPr>
          <w:rFonts w:ascii="Noto Sans JP Black" w:eastAsia="Noto Sans JP Black" w:hAnsi="Noto Sans JP Black" w:cs="ＭＳ ゴシック"/>
          <w:b/>
          <w:bCs/>
          <w:kern w:val="0"/>
          <w:sz w:val="24"/>
          <w:szCs w:val="24"/>
          <w:u w:val="double"/>
        </w:rPr>
        <w:t>第</w:t>
      </w:r>
      <w:r w:rsidRPr="00060CA6">
        <w:rPr>
          <w:rFonts w:ascii="Noto Sans JP Black" w:eastAsia="Noto Sans JP Black" w:hAnsi="Noto Sans JP Black" w:cs="ＭＳ ゴシック" w:hint="eastAsia"/>
          <w:b/>
          <w:bCs/>
          <w:kern w:val="0"/>
          <w:sz w:val="24"/>
          <w:szCs w:val="24"/>
          <w:u w:val="double"/>
        </w:rPr>
        <w:t>２</w:t>
      </w:r>
      <w:r w:rsidRPr="00060CA6">
        <w:rPr>
          <w:rFonts w:ascii="Noto Sans JP Black" w:eastAsia="Noto Sans JP Black" w:hAnsi="Noto Sans JP Black" w:cs="ＭＳ ゴシック"/>
          <w:b/>
          <w:bCs/>
          <w:kern w:val="0"/>
          <w:sz w:val="24"/>
          <w:szCs w:val="24"/>
          <w:u w:val="double"/>
        </w:rPr>
        <w:t xml:space="preserve">節　</w:t>
      </w:r>
      <w:r w:rsidRPr="00060CA6">
        <w:rPr>
          <w:rFonts w:ascii="Noto Sans JP Black" w:eastAsia="Noto Sans JP Black" w:hAnsi="Noto Sans JP Black" w:cs="ＭＳ ゴシック" w:hint="eastAsia"/>
          <w:b/>
          <w:bCs/>
          <w:kern w:val="0"/>
          <w:sz w:val="24"/>
          <w:szCs w:val="24"/>
          <w:u w:val="double"/>
        </w:rPr>
        <w:t>対応期</w:t>
      </w:r>
      <w:r w:rsidR="00060CA6">
        <w:rPr>
          <w:rFonts w:ascii="Noto Sans JP Black" w:eastAsia="Noto Sans JP Black" w:hAnsi="Noto Sans JP Black" w:cs="ＭＳ ゴシック" w:hint="eastAsia"/>
          <w:b/>
          <w:bCs/>
          <w:kern w:val="0"/>
          <w:sz w:val="24"/>
          <w:szCs w:val="24"/>
          <w:u w:val="double"/>
        </w:rPr>
        <w:t xml:space="preserve">　　　　　　　　　　　　　　　　　　　　　　　　　　　　　　　　　　</w:t>
      </w:r>
    </w:p>
    <w:p w14:paraId="63F54047" w14:textId="17B284F9" w:rsidR="00F73FB0" w:rsidRPr="00060CA6" w:rsidRDefault="00F73FB0" w:rsidP="00F73FB0">
      <w:pPr>
        <w:autoSpaceDE w:val="0"/>
        <w:autoSpaceDN w:val="0"/>
        <w:adjustRightInd w:val="0"/>
        <w:spacing w:line="360" w:lineRule="exact"/>
        <w:jc w:val="left"/>
        <w:rPr>
          <w:rFonts w:ascii="ＭＳ ゴシック" w:eastAsia="ＭＳ ゴシック" w:hAnsi="ＭＳ ゴシック"/>
          <w:b/>
          <w:bCs/>
          <w:sz w:val="22"/>
          <w:szCs w:val="24"/>
          <w:u w:val="single"/>
        </w:rPr>
      </w:pPr>
      <w:r w:rsidRPr="00060CA6">
        <w:rPr>
          <w:rFonts w:ascii="ＭＳ ゴシック" w:eastAsia="ＭＳ ゴシック" w:hAnsi="ＭＳ ゴシック" w:hint="eastAsia"/>
          <w:b/>
          <w:bCs/>
          <w:sz w:val="22"/>
          <w:szCs w:val="24"/>
          <w:u w:val="single"/>
        </w:rPr>
        <w:t>（１）目的</w:t>
      </w:r>
      <w:r w:rsidR="00060CA6">
        <w:rPr>
          <w:rFonts w:ascii="ＭＳ ゴシック" w:eastAsia="ＭＳ ゴシック" w:hAnsi="ＭＳ ゴシック" w:hint="eastAsia"/>
          <w:b/>
          <w:bCs/>
          <w:sz w:val="22"/>
          <w:szCs w:val="24"/>
          <w:u w:val="single"/>
        </w:rPr>
        <w:t xml:space="preserve">　　　　　　　　　　　　　　　　　　　　　　　　　　　　　　　　　　　　　　　　　　</w:t>
      </w:r>
    </w:p>
    <w:p w14:paraId="19E101B6" w14:textId="13CAAFFC" w:rsidR="0058219D" w:rsidRDefault="0058219D" w:rsidP="00F73FB0">
      <w:pPr>
        <w:autoSpaceDE w:val="0"/>
        <w:autoSpaceDN w:val="0"/>
        <w:adjustRightInd w:val="0"/>
        <w:spacing w:line="360" w:lineRule="exact"/>
        <w:ind w:firstLineChars="100" w:firstLine="220"/>
        <w:jc w:val="left"/>
        <w:rPr>
          <w:rFonts w:ascii="ＭＳ ゴシック" w:eastAsia="ＭＳ ゴシック" w:hAnsi="ＭＳ ゴシック"/>
          <w:sz w:val="22"/>
        </w:rPr>
      </w:pPr>
      <w:r w:rsidRPr="0058219D">
        <w:rPr>
          <w:rFonts w:ascii="ＭＳ ゴシック" w:eastAsia="ＭＳ ゴシック" w:hAnsi="ＭＳ ゴシック" w:hint="eastAsia"/>
          <w:sz w:val="22"/>
        </w:rPr>
        <w:t>感染症対策物資等の不足により、ワクチン接種等の実施が滞り、</w:t>
      </w:r>
      <w:r w:rsidR="00F73FB0">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民等の生命及び健康への影響が生じることを防ぐことが重要であり、</w:t>
      </w:r>
      <w:r w:rsidR="00F73FB0">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は、県と連携して、準備期及び初動期に引き続き、有事に必要な感染症対策物資等を確保する。</w:t>
      </w:r>
    </w:p>
    <w:p w14:paraId="00476E11" w14:textId="77777777" w:rsidR="00F73FB0" w:rsidRPr="0058219D" w:rsidRDefault="00F73FB0" w:rsidP="00F73FB0">
      <w:pPr>
        <w:autoSpaceDE w:val="0"/>
        <w:autoSpaceDN w:val="0"/>
        <w:adjustRightInd w:val="0"/>
        <w:spacing w:line="360" w:lineRule="exact"/>
        <w:ind w:firstLineChars="100" w:firstLine="220"/>
        <w:jc w:val="left"/>
        <w:rPr>
          <w:rFonts w:ascii="ＭＳ ゴシック" w:eastAsia="ＭＳ ゴシック" w:hAnsi="ＭＳ ゴシック"/>
          <w:sz w:val="22"/>
        </w:rPr>
      </w:pPr>
    </w:p>
    <w:p w14:paraId="680B73AA" w14:textId="687BDFD4" w:rsidR="0058219D" w:rsidRPr="00060CA6" w:rsidRDefault="0058219D" w:rsidP="0058219D">
      <w:pPr>
        <w:autoSpaceDE w:val="0"/>
        <w:autoSpaceDN w:val="0"/>
        <w:adjustRightInd w:val="0"/>
        <w:spacing w:line="360" w:lineRule="exact"/>
        <w:jc w:val="left"/>
        <w:rPr>
          <w:rFonts w:ascii="ＭＳ ゴシック" w:eastAsia="ＭＳ ゴシック" w:hAnsi="ＭＳ ゴシック"/>
          <w:b/>
          <w:bCs/>
          <w:sz w:val="22"/>
          <w:u w:val="single"/>
        </w:rPr>
      </w:pPr>
      <w:r w:rsidRPr="00060CA6">
        <w:rPr>
          <w:rFonts w:ascii="ＭＳ ゴシック" w:eastAsia="ＭＳ ゴシック" w:hAnsi="ＭＳ ゴシック" w:hint="eastAsia"/>
          <w:b/>
          <w:bCs/>
          <w:sz w:val="22"/>
          <w:u w:val="single"/>
        </w:rPr>
        <w:t>（２）所要の対応</w:t>
      </w:r>
      <w:r w:rsidR="00060CA6">
        <w:rPr>
          <w:rFonts w:ascii="ＭＳ ゴシック" w:eastAsia="ＭＳ ゴシック" w:hAnsi="ＭＳ ゴシック" w:hint="eastAsia"/>
          <w:b/>
          <w:bCs/>
          <w:sz w:val="22"/>
          <w:u w:val="single"/>
        </w:rPr>
        <w:t xml:space="preserve">　　　　　　　　　　　　　　　　　　　　　　　　　　　　　　　　　　　　　　　</w:t>
      </w:r>
    </w:p>
    <w:p w14:paraId="481FACD7" w14:textId="553E7417" w:rsidR="0058219D" w:rsidRDefault="00F73FB0" w:rsidP="00AD55E1">
      <w:pPr>
        <w:autoSpaceDE w:val="0"/>
        <w:autoSpaceDN w:val="0"/>
        <w:adjustRightInd w:val="0"/>
        <w:spacing w:line="360" w:lineRule="exact"/>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町</w:t>
      </w:r>
      <w:r w:rsidR="0058219D" w:rsidRPr="0058219D">
        <w:rPr>
          <w:rFonts w:ascii="ＭＳ ゴシック" w:eastAsia="ＭＳ ゴシック" w:hAnsi="ＭＳ ゴシック" w:hint="eastAsia"/>
          <w:sz w:val="22"/>
        </w:rPr>
        <w:t>は、新型インフルエンザ等緊急事態において、その備蓄する物資及び資材の供給に関し、県や関係機関と相互に協力するよう努める。</w:t>
      </w:r>
    </w:p>
    <w:p w14:paraId="0001E4D6" w14:textId="18CF1E2A" w:rsidR="00F73FB0" w:rsidRDefault="00F73FB0">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458B6B85" w14:textId="74A7D8BE" w:rsidR="00AD55E1" w:rsidRPr="0076738A" w:rsidRDefault="00AD55E1" w:rsidP="00AD55E1">
      <w:pPr>
        <w:autoSpaceDE w:val="0"/>
        <w:autoSpaceDN w:val="0"/>
        <w:adjustRightInd w:val="0"/>
        <w:spacing w:line="0" w:lineRule="atLeast"/>
        <w:jc w:val="left"/>
        <w:rPr>
          <w:rFonts w:ascii="Noto Sans JP Black" w:eastAsia="Noto Sans JP Black" w:hAnsi="Noto Sans JP Black" w:cs="ＭＳ ゴシック"/>
          <w:b/>
          <w:bCs/>
          <w:kern w:val="0"/>
          <w:sz w:val="24"/>
          <w:szCs w:val="24"/>
          <w:bdr w:val="single" w:sz="4" w:space="0" w:color="auto"/>
        </w:rPr>
      </w:pPr>
      <w:r w:rsidRPr="0076738A">
        <w:rPr>
          <w:rFonts w:ascii="Noto Sans JP Black" w:eastAsia="Noto Sans JP Black" w:hAnsi="Noto Sans JP Black" w:cs="ＭＳ ゴシック"/>
          <w:b/>
          <w:bCs/>
          <w:noProof/>
          <w:kern w:val="0"/>
          <w:sz w:val="24"/>
          <w:szCs w:val="24"/>
        </w:rPr>
        <w:lastRenderedPageBreak/>
        <mc:AlternateContent>
          <mc:Choice Requires="wps">
            <w:drawing>
              <wp:anchor distT="45720" distB="45720" distL="114300" distR="114300" simplePos="0" relativeHeight="251750400" behindDoc="0" locked="0" layoutInCell="1" allowOverlap="1" wp14:anchorId="6C22FBF5" wp14:editId="47EC31D9">
                <wp:simplePos x="0" y="0"/>
                <wp:positionH relativeFrom="column">
                  <wp:posOffset>2733675</wp:posOffset>
                </wp:positionH>
                <wp:positionV relativeFrom="paragraph">
                  <wp:posOffset>-401320</wp:posOffset>
                </wp:positionV>
                <wp:extent cx="3232785" cy="274320"/>
                <wp:effectExtent l="0" t="0" r="24765" b="11430"/>
                <wp:wrapNone/>
                <wp:docPr id="1839797587"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785" cy="274320"/>
                        </a:xfrm>
                        <a:prstGeom prst="rect">
                          <a:avLst/>
                        </a:prstGeom>
                        <a:solidFill>
                          <a:srgbClr val="FFFFFF"/>
                        </a:solidFill>
                        <a:ln w="9525">
                          <a:solidFill>
                            <a:srgbClr val="747070"/>
                          </a:solidFill>
                          <a:miter lim="800000"/>
                          <a:headEnd/>
                          <a:tailEnd/>
                        </a:ln>
                      </wps:spPr>
                      <wps:txbx>
                        <w:txbxContent>
                          <w:p w14:paraId="7762CEB4" w14:textId="7F63A1C1" w:rsidR="00AD55E1" w:rsidRDefault="00AD55E1" w:rsidP="00AD55E1">
                            <w:pPr>
                              <w:spacing w:line="0" w:lineRule="atLeast"/>
                            </w:pPr>
                            <w:r>
                              <w:rPr>
                                <w:rFonts w:ascii="ＭＳ ゴシック" w:eastAsia="ＭＳ ゴシック" w:hAnsi="ＭＳ ゴシック" w:hint="eastAsia"/>
                                <w:b/>
                                <w:bCs/>
                                <w:i/>
                                <w:iCs/>
                                <w:color w:val="767171"/>
                                <w:sz w:val="22"/>
                                <w:szCs w:val="24"/>
                              </w:rPr>
                              <w:t>町</w:t>
                            </w:r>
                            <w:r w:rsidRPr="00AD55E1">
                              <w:rPr>
                                <w:rFonts w:ascii="ＭＳ ゴシック" w:eastAsia="ＭＳ ゴシック" w:hAnsi="ＭＳ ゴシック" w:hint="eastAsia"/>
                                <w:b/>
                                <w:bCs/>
                                <w:i/>
                                <w:iCs/>
                                <w:color w:val="767171"/>
                                <w:sz w:val="22"/>
                                <w:szCs w:val="24"/>
                              </w:rPr>
                              <w:t>民</w:t>
                            </w:r>
                            <w:r>
                              <w:rPr>
                                <w:rFonts w:ascii="ＭＳ ゴシック" w:eastAsia="ＭＳ ゴシック" w:hAnsi="ＭＳ ゴシック" w:hint="eastAsia"/>
                                <w:b/>
                                <w:bCs/>
                                <w:i/>
                                <w:iCs/>
                                <w:color w:val="767171"/>
                                <w:sz w:val="22"/>
                                <w:szCs w:val="24"/>
                              </w:rPr>
                              <w:t>の</w:t>
                            </w:r>
                            <w:r w:rsidRPr="00AD55E1">
                              <w:rPr>
                                <w:rFonts w:ascii="ＭＳ ゴシック" w:eastAsia="ＭＳ ゴシック" w:hAnsi="ＭＳ ゴシック" w:hint="eastAsia"/>
                                <w:b/>
                                <w:bCs/>
                                <w:i/>
                                <w:iCs/>
                                <w:color w:val="767171"/>
                                <w:sz w:val="22"/>
                                <w:szCs w:val="24"/>
                              </w:rPr>
                              <w:t>生活及び地域経済の安定の確保</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準備</w:t>
                            </w:r>
                            <w:r w:rsidRPr="00212883">
                              <w:rPr>
                                <w:rFonts w:ascii="ＭＳ ゴシック" w:eastAsia="ＭＳ ゴシック" w:hAnsi="ＭＳ ゴシック" w:hint="eastAsia"/>
                                <w:b/>
                                <w:bCs/>
                                <w:i/>
                                <w:iCs/>
                                <w:color w:val="767171"/>
                                <w:sz w:val="22"/>
                                <w:szCs w:val="24"/>
                              </w:rPr>
                              <w:t>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22FBF5" id="_x0000_s1067" type="#_x0000_t202" style="position:absolute;margin-left:215.25pt;margin-top:-31.6pt;width:254.55pt;height:21.6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" strokecolor="#747070">
                <v:textbox>
                  <w:txbxContent>
                    <w:p w14:paraId="7762CEB4" w14:textId="7F63A1C1" w:rsidR="00AD55E1" w:rsidRDefault="00AD55E1" w:rsidP="00AD55E1">
                      <w:pPr>
                        <w:spacing w:line="0" w:lineRule="atLeast"/>
                      </w:pPr>
                      <w:r>
                        <w:rPr>
                          <w:rFonts w:ascii="ＭＳ ゴシック" w:eastAsia="ＭＳ ゴシック" w:hAnsi="ＭＳ ゴシック" w:hint="eastAsia"/>
                          <w:b/>
                          <w:bCs/>
                          <w:i/>
                          <w:iCs/>
                          <w:color w:val="767171"/>
                          <w:sz w:val="22"/>
                          <w:szCs w:val="24"/>
                        </w:rPr>
                        <w:t>町</w:t>
                      </w:r>
                      <w:r w:rsidRPr="00AD55E1">
                        <w:rPr>
                          <w:rFonts w:ascii="ＭＳ ゴシック" w:eastAsia="ＭＳ ゴシック" w:hAnsi="ＭＳ ゴシック" w:hint="eastAsia"/>
                          <w:b/>
                          <w:bCs/>
                          <w:i/>
                          <w:iCs/>
                          <w:color w:val="767171"/>
                          <w:sz w:val="22"/>
                          <w:szCs w:val="24"/>
                        </w:rPr>
                        <w:t>民</w:t>
                      </w:r>
                      <w:r>
                        <w:rPr>
                          <w:rFonts w:ascii="ＭＳ ゴシック" w:eastAsia="ＭＳ ゴシック" w:hAnsi="ＭＳ ゴシック" w:hint="eastAsia"/>
                          <w:b/>
                          <w:bCs/>
                          <w:i/>
                          <w:iCs/>
                          <w:color w:val="767171"/>
                          <w:sz w:val="22"/>
                          <w:szCs w:val="24"/>
                        </w:rPr>
                        <w:t>の</w:t>
                      </w:r>
                      <w:r w:rsidRPr="00AD55E1">
                        <w:rPr>
                          <w:rFonts w:ascii="ＭＳ ゴシック" w:eastAsia="ＭＳ ゴシック" w:hAnsi="ＭＳ ゴシック" w:hint="eastAsia"/>
                          <w:b/>
                          <w:bCs/>
                          <w:i/>
                          <w:iCs/>
                          <w:color w:val="767171"/>
                          <w:sz w:val="22"/>
                          <w:szCs w:val="24"/>
                        </w:rPr>
                        <w:t>生活及び地域経済の安定の確保</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準備</w:t>
                      </w:r>
                      <w:r w:rsidRPr="00212883">
                        <w:rPr>
                          <w:rFonts w:ascii="ＭＳ ゴシック" w:eastAsia="ＭＳ ゴシック" w:hAnsi="ＭＳ ゴシック" w:hint="eastAsia"/>
                          <w:b/>
                          <w:bCs/>
                          <w:i/>
                          <w:iCs/>
                          <w:color w:val="767171"/>
                          <w:sz w:val="22"/>
                          <w:szCs w:val="24"/>
                        </w:rPr>
                        <w:t>期）</w:t>
                      </w:r>
                    </w:p>
                  </w:txbxContent>
                </v:textbox>
              </v:shape>
            </w:pict>
          </mc:Fallback>
        </mc:AlternateContent>
      </w:r>
      <w:r w:rsidRPr="0076738A">
        <w:rPr>
          <w:rFonts w:ascii="Noto Sans JP Black" w:eastAsia="Noto Sans JP Black" w:hAnsi="Noto Sans JP Black" w:cs="ＭＳ ゴシック"/>
          <w:b/>
          <w:bCs/>
          <w:kern w:val="0"/>
          <w:sz w:val="24"/>
          <w:szCs w:val="24"/>
          <w:bdr w:val="single" w:sz="4" w:space="0" w:color="auto"/>
        </w:rPr>
        <w:t>第</w:t>
      </w:r>
      <w:r>
        <w:rPr>
          <w:rFonts w:ascii="Noto Sans JP Black" w:eastAsia="Noto Sans JP Black" w:hAnsi="Noto Sans JP Black" w:cs="ＭＳ ゴシック" w:hint="eastAsia"/>
          <w:b/>
          <w:bCs/>
          <w:kern w:val="0"/>
          <w:sz w:val="24"/>
          <w:szCs w:val="24"/>
          <w:bdr w:val="single" w:sz="4" w:space="0" w:color="auto"/>
        </w:rPr>
        <w:t>７</w:t>
      </w:r>
      <w:r w:rsidRPr="0076738A">
        <w:rPr>
          <w:rFonts w:ascii="Noto Sans JP Black" w:eastAsia="Noto Sans JP Black" w:hAnsi="Noto Sans JP Black" w:cs="ＭＳ ゴシック"/>
          <w:b/>
          <w:bCs/>
          <w:kern w:val="0"/>
          <w:sz w:val="24"/>
          <w:szCs w:val="24"/>
          <w:bdr w:val="single" w:sz="4" w:space="0" w:color="auto"/>
        </w:rPr>
        <w:t xml:space="preserve">章　</w:t>
      </w:r>
      <w:r>
        <w:rPr>
          <w:rFonts w:ascii="Noto Sans JP Black" w:eastAsia="Noto Sans JP Black" w:hAnsi="Noto Sans JP Black" w:cs="ＭＳ ゴシック" w:hint="eastAsia"/>
          <w:b/>
          <w:bCs/>
          <w:kern w:val="0"/>
          <w:sz w:val="24"/>
          <w:szCs w:val="24"/>
          <w:bdr w:val="single" w:sz="4" w:space="0" w:color="auto"/>
        </w:rPr>
        <w:t>町</w:t>
      </w:r>
      <w:r w:rsidRPr="00AD55E1">
        <w:rPr>
          <w:rFonts w:ascii="Noto Sans JP Black" w:eastAsia="Noto Sans JP Black" w:hAnsi="Noto Sans JP Black" w:cs="ＭＳ ゴシック" w:hint="eastAsia"/>
          <w:b/>
          <w:bCs/>
          <w:kern w:val="0"/>
          <w:sz w:val="24"/>
          <w:szCs w:val="24"/>
          <w:bdr w:val="single" w:sz="4" w:space="0" w:color="auto"/>
        </w:rPr>
        <w:t>民</w:t>
      </w:r>
      <w:r>
        <w:rPr>
          <w:rFonts w:ascii="Noto Sans JP Black" w:eastAsia="Noto Sans JP Black" w:hAnsi="Noto Sans JP Black" w:cs="ＭＳ ゴシック" w:hint="eastAsia"/>
          <w:b/>
          <w:bCs/>
          <w:kern w:val="0"/>
          <w:sz w:val="24"/>
          <w:szCs w:val="24"/>
          <w:bdr w:val="single" w:sz="4" w:space="0" w:color="auto"/>
        </w:rPr>
        <w:t>の</w:t>
      </w:r>
      <w:r w:rsidRPr="00AD55E1">
        <w:rPr>
          <w:rFonts w:ascii="Noto Sans JP Black" w:eastAsia="Noto Sans JP Black" w:hAnsi="Noto Sans JP Black" w:cs="ＭＳ ゴシック" w:hint="eastAsia"/>
          <w:b/>
          <w:bCs/>
          <w:kern w:val="0"/>
          <w:sz w:val="24"/>
          <w:szCs w:val="24"/>
          <w:bdr w:val="single" w:sz="4" w:space="0" w:color="auto"/>
        </w:rPr>
        <w:t>生活及び地域経済の安定の確保</w:t>
      </w:r>
    </w:p>
    <w:p w14:paraId="10A8B5C5" w14:textId="6240A19C" w:rsidR="00AD55E1" w:rsidRPr="00060CA6" w:rsidRDefault="00AD55E1" w:rsidP="00AD55E1">
      <w:pPr>
        <w:autoSpaceDE w:val="0"/>
        <w:autoSpaceDN w:val="0"/>
        <w:adjustRightInd w:val="0"/>
        <w:spacing w:line="0" w:lineRule="atLeast"/>
        <w:jc w:val="left"/>
        <w:rPr>
          <w:rFonts w:ascii="Noto Sans JP Black" w:eastAsia="Noto Sans JP Black" w:hAnsi="Noto Sans JP Black" w:cs="ＭＳ ゴシック"/>
          <w:b/>
          <w:bCs/>
          <w:kern w:val="0"/>
          <w:sz w:val="24"/>
          <w:szCs w:val="24"/>
          <w:u w:val="double"/>
        </w:rPr>
      </w:pPr>
      <w:r w:rsidRPr="00060CA6">
        <w:rPr>
          <w:rFonts w:ascii="Noto Sans JP Black" w:eastAsia="Noto Sans JP Black" w:hAnsi="Noto Sans JP Black" w:cs="ＭＳ ゴシック"/>
          <w:b/>
          <w:bCs/>
          <w:kern w:val="0"/>
          <w:sz w:val="24"/>
          <w:szCs w:val="24"/>
          <w:u w:val="double"/>
        </w:rPr>
        <w:t xml:space="preserve">第１節　</w:t>
      </w:r>
      <w:r w:rsidRPr="00060CA6">
        <w:rPr>
          <w:rFonts w:ascii="Noto Sans JP Black" w:eastAsia="Noto Sans JP Black" w:hAnsi="Noto Sans JP Black" w:cs="ＭＳ ゴシック" w:hint="eastAsia"/>
          <w:b/>
          <w:bCs/>
          <w:kern w:val="0"/>
          <w:sz w:val="24"/>
          <w:szCs w:val="24"/>
          <w:u w:val="double"/>
        </w:rPr>
        <w:t>準備期</w:t>
      </w:r>
      <w:r w:rsidR="00060CA6">
        <w:rPr>
          <w:rFonts w:ascii="Noto Sans JP Black" w:eastAsia="Noto Sans JP Black" w:hAnsi="Noto Sans JP Black" w:cs="ＭＳ ゴシック" w:hint="eastAsia"/>
          <w:b/>
          <w:bCs/>
          <w:kern w:val="0"/>
          <w:sz w:val="24"/>
          <w:szCs w:val="24"/>
          <w:u w:val="double"/>
        </w:rPr>
        <w:t xml:space="preserve">　　　　　　　　　　　　　　　　　　　　　　　　　　　　　　　　　　</w:t>
      </w:r>
    </w:p>
    <w:p w14:paraId="335201FC" w14:textId="41BA9082" w:rsidR="00AD55E1" w:rsidRPr="00060CA6" w:rsidRDefault="00AD55E1" w:rsidP="00AD55E1">
      <w:pPr>
        <w:autoSpaceDE w:val="0"/>
        <w:autoSpaceDN w:val="0"/>
        <w:adjustRightInd w:val="0"/>
        <w:spacing w:line="360" w:lineRule="exact"/>
        <w:jc w:val="left"/>
        <w:rPr>
          <w:rFonts w:ascii="ＭＳ ゴシック" w:eastAsia="ＭＳ ゴシック" w:hAnsi="ＭＳ ゴシック"/>
          <w:b/>
          <w:bCs/>
          <w:sz w:val="22"/>
          <w:szCs w:val="24"/>
          <w:u w:val="single"/>
        </w:rPr>
      </w:pPr>
      <w:r w:rsidRPr="00060CA6">
        <w:rPr>
          <w:rFonts w:ascii="ＭＳ ゴシック" w:eastAsia="ＭＳ ゴシック" w:hAnsi="ＭＳ ゴシック" w:hint="eastAsia"/>
          <w:b/>
          <w:bCs/>
          <w:sz w:val="22"/>
          <w:szCs w:val="24"/>
          <w:u w:val="single"/>
        </w:rPr>
        <w:t>（１）目的</w:t>
      </w:r>
      <w:r w:rsidR="00060CA6">
        <w:rPr>
          <w:rFonts w:ascii="ＭＳ ゴシック" w:eastAsia="ＭＳ ゴシック" w:hAnsi="ＭＳ ゴシック" w:hint="eastAsia"/>
          <w:b/>
          <w:bCs/>
          <w:sz w:val="22"/>
          <w:szCs w:val="24"/>
          <w:u w:val="single"/>
        </w:rPr>
        <w:t xml:space="preserve">　　　　　　　　　　　　　　　　　　　　　　　　　　　　　　　　　　　　　　</w:t>
      </w:r>
    </w:p>
    <w:p w14:paraId="0C67BC4D" w14:textId="66858B8D" w:rsidR="0058219D" w:rsidRDefault="00AD55E1" w:rsidP="00AD55E1">
      <w:pPr>
        <w:autoSpaceDE w:val="0"/>
        <w:autoSpaceDN w:val="0"/>
        <w:adjustRightInd w:val="0"/>
        <w:spacing w:line="360" w:lineRule="exact"/>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町</w:t>
      </w:r>
      <w:r w:rsidR="0058219D" w:rsidRPr="0058219D">
        <w:rPr>
          <w:rFonts w:ascii="ＭＳ ゴシック" w:eastAsia="ＭＳ ゴシック" w:hAnsi="ＭＳ ゴシック" w:hint="eastAsia"/>
          <w:sz w:val="22"/>
        </w:rPr>
        <w:t>民等や事業者に対し、適切な情報提供・共有を行い、まん延防止に関する措置により</w:t>
      </w:r>
      <w:r>
        <w:rPr>
          <w:rFonts w:ascii="ＭＳ ゴシック" w:eastAsia="ＭＳ ゴシック" w:hAnsi="ＭＳ ゴシック" w:hint="eastAsia"/>
          <w:sz w:val="22"/>
        </w:rPr>
        <w:t>町</w:t>
      </w:r>
      <w:r w:rsidR="0058219D" w:rsidRPr="0058219D">
        <w:rPr>
          <w:rFonts w:ascii="ＭＳ ゴシック" w:eastAsia="ＭＳ ゴシック" w:hAnsi="ＭＳ ゴシック" w:hint="eastAsia"/>
          <w:sz w:val="22"/>
        </w:rPr>
        <w:t>民生活及び地域経済活動に大きな影響が及ぶ可能性があることを踏まえ、必要な準備を行うことを勧奨することで、新型インフルエンザ等の発生時に</w:t>
      </w:r>
      <w:r>
        <w:rPr>
          <w:rFonts w:ascii="ＭＳ ゴシック" w:eastAsia="ＭＳ ゴシック" w:hAnsi="ＭＳ ゴシック" w:hint="eastAsia"/>
          <w:sz w:val="22"/>
        </w:rPr>
        <w:t>町</w:t>
      </w:r>
      <w:r w:rsidR="0058219D" w:rsidRPr="0058219D">
        <w:rPr>
          <w:rFonts w:ascii="ＭＳ ゴシック" w:eastAsia="ＭＳ ゴシック" w:hAnsi="ＭＳ ゴシック" w:hint="eastAsia"/>
          <w:sz w:val="22"/>
        </w:rPr>
        <w:t>民生活及び地域経済活動の安定を確保するための体制及び環境を整備する。</w:t>
      </w:r>
    </w:p>
    <w:p w14:paraId="515E38BA" w14:textId="77777777" w:rsidR="00AD55E1" w:rsidRPr="0058219D" w:rsidRDefault="00AD55E1" w:rsidP="00AD55E1">
      <w:pPr>
        <w:autoSpaceDE w:val="0"/>
        <w:autoSpaceDN w:val="0"/>
        <w:adjustRightInd w:val="0"/>
        <w:spacing w:line="360" w:lineRule="exact"/>
        <w:ind w:firstLineChars="100" w:firstLine="220"/>
        <w:jc w:val="left"/>
        <w:rPr>
          <w:rFonts w:ascii="ＭＳ ゴシック" w:eastAsia="ＭＳ ゴシック" w:hAnsi="ＭＳ ゴシック"/>
          <w:sz w:val="22"/>
        </w:rPr>
      </w:pPr>
    </w:p>
    <w:p w14:paraId="02AF8E3F" w14:textId="23628D4A" w:rsidR="0058219D" w:rsidRPr="00060CA6" w:rsidRDefault="0058219D" w:rsidP="0058219D">
      <w:pPr>
        <w:autoSpaceDE w:val="0"/>
        <w:autoSpaceDN w:val="0"/>
        <w:adjustRightInd w:val="0"/>
        <w:spacing w:line="360" w:lineRule="exact"/>
        <w:jc w:val="left"/>
        <w:rPr>
          <w:rFonts w:ascii="ＭＳ ゴシック" w:eastAsia="ＭＳ ゴシック" w:hAnsi="ＭＳ ゴシック"/>
          <w:b/>
          <w:bCs/>
          <w:sz w:val="22"/>
          <w:u w:val="single"/>
        </w:rPr>
      </w:pPr>
      <w:r w:rsidRPr="00060CA6">
        <w:rPr>
          <w:rFonts w:ascii="ＭＳ ゴシック" w:eastAsia="ＭＳ ゴシック" w:hAnsi="ＭＳ ゴシック" w:hint="eastAsia"/>
          <w:b/>
          <w:bCs/>
          <w:sz w:val="22"/>
          <w:u w:val="single"/>
        </w:rPr>
        <w:t>（２）所要の対応</w:t>
      </w:r>
      <w:r w:rsidR="00060CA6">
        <w:rPr>
          <w:rFonts w:ascii="ＭＳ ゴシック" w:eastAsia="ＭＳ ゴシック" w:hAnsi="ＭＳ ゴシック" w:hint="eastAsia"/>
          <w:b/>
          <w:bCs/>
          <w:sz w:val="22"/>
          <w:u w:val="single"/>
        </w:rPr>
        <w:t xml:space="preserve">　　　　　　　　　　　　　　　　　　　　　　　　　　　　　　　　　　　　</w:t>
      </w:r>
    </w:p>
    <w:p w14:paraId="23F0CA2D" w14:textId="77777777" w:rsidR="0058219D" w:rsidRPr="00AD55E1" w:rsidRDefault="0058219D" w:rsidP="0058219D">
      <w:pPr>
        <w:autoSpaceDE w:val="0"/>
        <w:autoSpaceDN w:val="0"/>
        <w:adjustRightInd w:val="0"/>
        <w:spacing w:line="360" w:lineRule="exact"/>
        <w:jc w:val="left"/>
        <w:rPr>
          <w:rFonts w:ascii="ＭＳ ゴシック" w:eastAsia="ＭＳ ゴシック" w:hAnsi="ＭＳ ゴシック"/>
          <w:b/>
          <w:bCs/>
          <w:sz w:val="22"/>
        </w:rPr>
      </w:pPr>
      <w:r w:rsidRPr="00AD55E1">
        <w:rPr>
          <w:rFonts w:ascii="ＭＳ ゴシック" w:eastAsia="ＭＳ ゴシック" w:hAnsi="ＭＳ ゴシック"/>
          <w:b/>
          <w:bCs/>
          <w:sz w:val="22"/>
        </w:rPr>
        <w:t xml:space="preserve">1-1. </w:t>
      </w:r>
      <w:r w:rsidRPr="00AD55E1">
        <w:rPr>
          <w:rFonts w:ascii="ＭＳ ゴシック" w:eastAsia="ＭＳ ゴシック" w:hAnsi="ＭＳ ゴシック" w:hint="eastAsia"/>
          <w:b/>
          <w:bCs/>
          <w:sz w:val="22"/>
        </w:rPr>
        <w:t>情報共有体制の整備</w:t>
      </w:r>
    </w:p>
    <w:p w14:paraId="07D9E6D4" w14:textId="0FC9D842" w:rsidR="0058219D" w:rsidRDefault="00AD55E1" w:rsidP="00AD55E1">
      <w:pPr>
        <w:autoSpaceDE w:val="0"/>
        <w:autoSpaceDN w:val="0"/>
        <w:adjustRightInd w:val="0"/>
        <w:spacing w:line="360" w:lineRule="exact"/>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町</w:t>
      </w:r>
      <w:r w:rsidR="0058219D" w:rsidRPr="0058219D">
        <w:rPr>
          <w:rFonts w:ascii="ＭＳ ゴシック" w:eastAsia="ＭＳ ゴシック" w:hAnsi="ＭＳ ゴシック" w:hint="eastAsia"/>
          <w:sz w:val="22"/>
        </w:rPr>
        <w:t>は、新型インフルエンザ等対策の実施に当たり、関係機関との連携や部局間での連携のため、必要となる情報共有体制を整備する。</w:t>
      </w:r>
    </w:p>
    <w:p w14:paraId="5D50F697" w14:textId="77777777" w:rsidR="00AD55E1" w:rsidRPr="0058219D" w:rsidRDefault="00AD55E1" w:rsidP="00AD55E1">
      <w:pPr>
        <w:autoSpaceDE w:val="0"/>
        <w:autoSpaceDN w:val="0"/>
        <w:adjustRightInd w:val="0"/>
        <w:spacing w:line="360" w:lineRule="exact"/>
        <w:ind w:firstLineChars="100" w:firstLine="220"/>
        <w:jc w:val="left"/>
        <w:rPr>
          <w:rFonts w:ascii="ＭＳ ゴシック" w:eastAsia="ＭＳ ゴシック" w:hAnsi="ＭＳ ゴシック"/>
          <w:sz w:val="22"/>
        </w:rPr>
      </w:pPr>
    </w:p>
    <w:p w14:paraId="4D791A7F" w14:textId="77777777" w:rsidR="0058219D" w:rsidRPr="00AD55E1" w:rsidRDefault="0058219D" w:rsidP="0058219D">
      <w:pPr>
        <w:autoSpaceDE w:val="0"/>
        <w:autoSpaceDN w:val="0"/>
        <w:adjustRightInd w:val="0"/>
        <w:spacing w:line="360" w:lineRule="exact"/>
        <w:jc w:val="left"/>
        <w:rPr>
          <w:rFonts w:ascii="ＭＳ ゴシック" w:eastAsia="ＭＳ ゴシック" w:hAnsi="ＭＳ ゴシック"/>
          <w:b/>
          <w:bCs/>
          <w:sz w:val="22"/>
        </w:rPr>
      </w:pPr>
      <w:r w:rsidRPr="00AD55E1">
        <w:rPr>
          <w:rFonts w:ascii="ＭＳ ゴシック" w:eastAsia="ＭＳ ゴシック" w:hAnsi="ＭＳ ゴシック"/>
          <w:b/>
          <w:bCs/>
          <w:sz w:val="22"/>
        </w:rPr>
        <w:t xml:space="preserve">1-2. </w:t>
      </w:r>
      <w:r w:rsidRPr="00AD55E1">
        <w:rPr>
          <w:rFonts w:ascii="ＭＳ ゴシック" w:eastAsia="ＭＳ ゴシック" w:hAnsi="ＭＳ ゴシック" w:hint="eastAsia"/>
          <w:b/>
          <w:bCs/>
          <w:sz w:val="22"/>
        </w:rPr>
        <w:t>支援の実施に係る仕組みの整備</w:t>
      </w:r>
    </w:p>
    <w:p w14:paraId="55181C9C" w14:textId="3ECAA45B" w:rsidR="0058219D" w:rsidRPr="0058219D" w:rsidRDefault="00AD55E1" w:rsidP="00AD55E1">
      <w:pPr>
        <w:autoSpaceDE w:val="0"/>
        <w:autoSpaceDN w:val="0"/>
        <w:adjustRightInd w:val="0"/>
        <w:spacing w:line="360" w:lineRule="exact"/>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町</w:t>
      </w:r>
      <w:r w:rsidR="0058219D" w:rsidRPr="0058219D">
        <w:rPr>
          <w:rFonts w:ascii="ＭＳ ゴシック" w:eastAsia="ＭＳ ゴシック" w:hAnsi="ＭＳ ゴシック" w:hint="eastAsia"/>
          <w:sz w:val="22"/>
        </w:rPr>
        <w:t>は、国及び県と連携して、新型インフルエンザ等の発生時の支援の実施に係る行政手続や支援金等の給付・交付等について、</w:t>
      </w:r>
      <w:r w:rsidR="0058219D" w:rsidRPr="0058219D">
        <w:rPr>
          <w:rFonts w:ascii="ＭＳ ゴシック" w:eastAsia="ＭＳ ゴシック" w:hAnsi="ＭＳ ゴシック"/>
          <w:sz w:val="22"/>
        </w:rPr>
        <w:t xml:space="preserve">DX </w:t>
      </w:r>
      <w:r w:rsidR="0058219D" w:rsidRPr="0058219D">
        <w:rPr>
          <w:rFonts w:ascii="ＭＳ ゴシック" w:eastAsia="ＭＳ ゴシック" w:hAnsi="ＭＳ ゴシック" w:hint="eastAsia"/>
          <w:sz w:val="22"/>
        </w:rPr>
        <w:t>を推進し、適切な仕組みの整備を行う。</w:t>
      </w:r>
    </w:p>
    <w:p w14:paraId="5A3FED16" w14:textId="7F100B47" w:rsidR="0058219D" w:rsidRDefault="0058219D" w:rsidP="00AD55E1">
      <w:pPr>
        <w:autoSpaceDE w:val="0"/>
        <w:autoSpaceDN w:val="0"/>
        <w:adjustRightInd w:val="0"/>
        <w:spacing w:line="360" w:lineRule="exact"/>
        <w:ind w:firstLineChars="100" w:firstLine="220"/>
        <w:jc w:val="left"/>
        <w:rPr>
          <w:rFonts w:ascii="ＭＳ ゴシック" w:eastAsia="ＭＳ ゴシック" w:hAnsi="ＭＳ ゴシック"/>
          <w:sz w:val="22"/>
        </w:rPr>
      </w:pPr>
      <w:r w:rsidRPr="0058219D">
        <w:rPr>
          <w:rFonts w:ascii="ＭＳ ゴシック" w:eastAsia="ＭＳ ゴシック" w:hAnsi="ＭＳ ゴシック" w:hint="eastAsia"/>
          <w:sz w:val="22"/>
        </w:rPr>
        <w:t>その際は、高齢者やデジタル機器に不慣れな方々、外国人等も含め、支援対象に迅速に網羅的に情報が届くようにすることに留意する。</w:t>
      </w:r>
    </w:p>
    <w:p w14:paraId="761EE1CF" w14:textId="77777777" w:rsidR="00AD55E1" w:rsidRPr="0058219D" w:rsidRDefault="00AD55E1" w:rsidP="0058219D">
      <w:pPr>
        <w:autoSpaceDE w:val="0"/>
        <w:autoSpaceDN w:val="0"/>
        <w:adjustRightInd w:val="0"/>
        <w:spacing w:line="360" w:lineRule="exact"/>
        <w:jc w:val="left"/>
        <w:rPr>
          <w:rFonts w:ascii="ＭＳ ゴシック" w:eastAsia="ＭＳ ゴシック" w:hAnsi="ＭＳ ゴシック"/>
          <w:sz w:val="22"/>
        </w:rPr>
      </w:pPr>
    </w:p>
    <w:p w14:paraId="617747AC" w14:textId="77777777" w:rsidR="0058219D" w:rsidRPr="00AD55E1" w:rsidRDefault="0058219D" w:rsidP="0058219D">
      <w:pPr>
        <w:autoSpaceDE w:val="0"/>
        <w:autoSpaceDN w:val="0"/>
        <w:adjustRightInd w:val="0"/>
        <w:spacing w:line="360" w:lineRule="exact"/>
        <w:jc w:val="left"/>
        <w:rPr>
          <w:rFonts w:ascii="ＭＳ ゴシック" w:eastAsia="ＭＳ ゴシック" w:hAnsi="ＭＳ ゴシック"/>
          <w:b/>
          <w:bCs/>
          <w:sz w:val="22"/>
        </w:rPr>
      </w:pPr>
      <w:r w:rsidRPr="00AD55E1">
        <w:rPr>
          <w:rFonts w:ascii="ＭＳ ゴシック" w:eastAsia="ＭＳ ゴシック" w:hAnsi="ＭＳ ゴシック"/>
          <w:b/>
          <w:bCs/>
          <w:sz w:val="22"/>
        </w:rPr>
        <w:t xml:space="preserve">1-3. </w:t>
      </w:r>
      <w:r w:rsidRPr="00AD55E1">
        <w:rPr>
          <w:rFonts w:ascii="ＭＳ ゴシック" w:eastAsia="ＭＳ ゴシック" w:hAnsi="ＭＳ ゴシック" w:hint="eastAsia"/>
          <w:b/>
          <w:bCs/>
          <w:sz w:val="22"/>
        </w:rPr>
        <w:t>物資及び資材の備蓄</w:t>
      </w:r>
    </w:p>
    <w:p w14:paraId="3153D5B0" w14:textId="6EF61A9E" w:rsidR="0058219D" w:rsidRPr="0058219D" w:rsidRDefault="0058219D" w:rsidP="00AD55E1">
      <w:pPr>
        <w:autoSpaceDE w:val="0"/>
        <w:autoSpaceDN w:val="0"/>
        <w:adjustRightInd w:val="0"/>
        <w:spacing w:line="360" w:lineRule="exact"/>
        <w:ind w:leftChars="150" w:left="535" w:hangingChars="100" w:hanging="220"/>
        <w:jc w:val="left"/>
        <w:rPr>
          <w:rFonts w:ascii="ＭＳ ゴシック" w:eastAsia="ＭＳ ゴシック" w:hAnsi="ＭＳ ゴシック"/>
          <w:sz w:val="22"/>
        </w:rPr>
      </w:pPr>
      <w:r w:rsidRPr="0058219D">
        <w:rPr>
          <w:rFonts w:ascii="ＭＳ ゴシック" w:eastAsia="ＭＳ ゴシック" w:hAnsi="ＭＳ ゴシック" w:hint="eastAsia"/>
          <w:sz w:val="22"/>
        </w:rPr>
        <w:t>①</w:t>
      </w:r>
      <w:r w:rsidRPr="0058219D">
        <w:rPr>
          <w:rFonts w:ascii="ＭＳ ゴシック" w:eastAsia="ＭＳ ゴシック" w:hAnsi="ＭＳ ゴシック"/>
          <w:sz w:val="22"/>
        </w:rPr>
        <w:t xml:space="preserve"> </w:t>
      </w:r>
      <w:r w:rsidR="00AD55E1">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は、</w:t>
      </w:r>
      <w:r w:rsidR="00AD55E1">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行動計画に基づき、第</w:t>
      </w:r>
      <w:r w:rsidR="00AD55E1">
        <w:rPr>
          <w:rFonts w:ascii="ＭＳ ゴシック" w:eastAsia="ＭＳ ゴシック" w:hAnsi="ＭＳ ゴシック" w:hint="eastAsia"/>
          <w:sz w:val="22"/>
        </w:rPr>
        <w:t>6</w:t>
      </w:r>
      <w:r w:rsidRPr="0058219D">
        <w:rPr>
          <w:rFonts w:ascii="ＭＳ ゴシック" w:eastAsia="ＭＳ ゴシック" w:hAnsi="ＭＳ ゴシック" w:hint="eastAsia"/>
          <w:sz w:val="22"/>
        </w:rPr>
        <w:t>章第</w:t>
      </w:r>
      <w:r w:rsidR="00AD55E1">
        <w:rPr>
          <w:rFonts w:ascii="ＭＳ ゴシック" w:eastAsia="ＭＳ ゴシック" w:hAnsi="ＭＳ ゴシック" w:hint="eastAsia"/>
          <w:sz w:val="22"/>
        </w:rPr>
        <w:t>1</w:t>
      </w:r>
      <w:r w:rsidRPr="0058219D">
        <w:rPr>
          <w:rFonts w:ascii="ＭＳ ゴシック" w:eastAsia="ＭＳ ゴシック" w:hAnsi="ＭＳ ゴシック" w:hint="eastAsia"/>
          <w:sz w:val="22"/>
        </w:rPr>
        <w:t>節（「物資」における準備期・初動期）で備蓄する感染症対策物資等のほか、その所掌事務又は業務に係る新型インフルエンザ等対策の実施に当たり、必要な食料品や生活必需品等を備蓄する</w:t>
      </w:r>
      <w:r w:rsidR="00AD55E1" w:rsidRPr="00AD55E1">
        <w:rPr>
          <w:rFonts w:ascii="ＭＳ ゴシック" w:eastAsia="ＭＳ ゴシック" w:hAnsi="ＭＳ ゴシック" w:hint="eastAsia"/>
          <w:sz w:val="28"/>
          <w:szCs w:val="28"/>
          <w:vertAlign w:val="superscript"/>
        </w:rPr>
        <w:t>35</w:t>
      </w:r>
      <w:r w:rsidRPr="0058219D">
        <w:rPr>
          <w:rFonts w:ascii="ＭＳ ゴシック" w:eastAsia="ＭＳ ゴシック" w:hAnsi="ＭＳ ゴシック" w:hint="eastAsia"/>
          <w:sz w:val="22"/>
        </w:rPr>
        <w:t>。</w:t>
      </w:r>
    </w:p>
    <w:p w14:paraId="53CE6328" w14:textId="6C6EFA81" w:rsidR="0058219D" w:rsidRDefault="0058219D" w:rsidP="00AD55E1">
      <w:pPr>
        <w:autoSpaceDE w:val="0"/>
        <w:autoSpaceDN w:val="0"/>
        <w:adjustRightInd w:val="0"/>
        <w:spacing w:line="360" w:lineRule="exact"/>
        <w:ind w:leftChars="250" w:left="525" w:firstLineChars="100" w:firstLine="220"/>
        <w:jc w:val="left"/>
        <w:rPr>
          <w:rFonts w:ascii="ＭＳ ゴシック" w:eastAsia="ＭＳ ゴシック" w:hAnsi="ＭＳ ゴシック"/>
          <w:sz w:val="22"/>
        </w:rPr>
      </w:pPr>
      <w:r w:rsidRPr="0058219D">
        <w:rPr>
          <w:rFonts w:ascii="ＭＳ ゴシック" w:eastAsia="ＭＳ ゴシック" w:hAnsi="ＭＳ ゴシック" w:hint="eastAsia"/>
          <w:sz w:val="22"/>
        </w:rPr>
        <w:t>なお、上記の備蓄については、災害対策基本法第</w:t>
      </w:r>
      <w:r w:rsidRPr="0058219D">
        <w:rPr>
          <w:rFonts w:ascii="ＭＳ ゴシック" w:eastAsia="ＭＳ ゴシック" w:hAnsi="ＭＳ ゴシック"/>
          <w:sz w:val="22"/>
        </w:rPr>
        <w:t xml:space="preserve">49 </w:t>
      </w:r>
      <w:r w:rsidRPr="0058219D">
        <w:rPr>
          <w:rFonts w:ascii="ＭＳ ゴシック" w:eastAsia="ＭＳ ゴシック" w:hAnsi="ＭＳ ゴシック" w:hint="eastAsia"/>
          <w:sz w:val="22"/>
        </w:rPr>
        <w:t>条の規定による物資及び資材の備蓄と相互に兼ねることができる</w:t>
      </w:r>
      <w:r w:rsidR="00AD55E1" w:rsidRPr="00AD55E1">
        <w:rPr>
          <w:rFonts w:ascii="ＭＳ ゴシック" w:eastAsia="ＭＳ ゴシック" w:hAnsi="ＭＳ ゴシック" w:hint="eastAsia"/>
          <w:sz w:val="28"/>
          <w:szCs w:val="28"/>
          <w:vertAlign w:val="superscript"/>
        </w:rPr>
        <w:t>36</w:t>
      </w:r>
      <w:r w:rsidRPr="0058219D">
        <w:rPr>
          <w:rFonts w:ascii="ＭＳ ゴシック" w:eastAsia="ＭＳ ゴシック" w:hAnsi="ＭＳ ゴシック" w:hint="eastAsia"/>
          <w:sz w:val="22"/>
        </w:rPr>
        <w:t>。</w:t>
      </w:r>
    </w:p>
    <w:p w14:paraId="4E0CF668" w14:textId="77777777" w:rsidR="00AD55E1" w:rsidRPr="0058219D" w:rsidRDefault="00AD55E1" w:rsidP="00AD55E1">
      <w:pPr>
        <w:autoSpaceDE w:val="0"/>
        <w:autoSpaceDN w:val="0"/>
        <w:adjustRightInd w:val="0"/>
        <w:spacing w:line="360" w:lineRule="exact"/>
        <w:ind w:leftChars="250" w:left="525" w:firstLineChars="100" w:firstLine="220"/>
        <w:jc w:val="left"/>
        <w:rPr>
          <w:rFonts w:ascii="ＭＳ ゴシック" w:eastAsia="ＭＳ ゴシック" w:hAnsi="ＭＳ ゴシック"/>
          <w:sz w:val="22"/>
        </w:rPr>
      </w:pPr>
    </w:p>
    <w:p w14:paraId="45D5C4CE" w14:textId="4AF09797" w:rsidR="0058219D" w:rsidRDefault="0058219D" w:rsidP="00AD55E1">
      <w:pPr>
        <w:autoSpaceDE w:val="0"/>
        <w:autoSpaceDN w:val="0"/>
        <w:adjustRightInd w:val="0"/>
        <w:spacing w:line="360" w:lineRule="exact"/>
        <w:ind w:leftChars="150" w:left="535" w:hangingChars="100" w:hanging="220"/>
        <w:jc w:val="left"/>
        <w:rPr>
          <w:rFonts w:ascii="ＭＳ ゴシック" w:eastAsia="ＭＳ ゴシック" w:hAnsi="ＭＳ ゴシック"/>
          <w:sz w:val="22"/>
        </w:rPr>
      </w:pPr>
      <w:r w:rsidRPr="0058219D">
        <w:rPr>
          <w:rFonts w:ascii="ＭＳ ゴシック" w:eastAsia="ＭＳ ゴシック" w:hAnsi="ＭＳ ゴシック" w:hint="eastAsia"/>
          <w:sz w:val="22"/>
        </w:rPr>
        <w:t>②</w:t>
      </w:r>
      <w:r w:rsidRPr="0058219D">
        <w:rPr>
          <w:rFonts w:ascii="ＭＳ ゴシック" w:eastAsia="ＭＳ ゴシック" w:hAnsi="ＭＳ ゴシック"/>
          <w:sz w:val="22"/>
        </w:rPr>
        <w:t xml:space="preserve"> </w:t>
      </w:r>
      <w:r w:rsidR="00AD55E1">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は、</w:t>
      </w:r>
      <w:r w:rsidR="00AD55E1">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民等や事業者に対し、新型インフルエンザ等の発生に備え、マスクや消毒薬等の衛生用品、食料品や生活必需品等の備蓄を行うことを勧奨する。</w:t>
      </w:r>
    </w:p>
    <w:p w14:paraId="5CE1244E" w14:textId="77777777" w:rsidR="00AD55E1" w:rsidRPr="0058219D" w:rsidRDefault="00AD55E1" w:rsidP="0058219D">
      <w:pPr>
        <w:autoSpaceDE w:val="0"/>
        <w:autoSpaceDN w:val="0"/>
        <w:adjustRightInd w:val="0"/>
        <w:spacing w:line="360" w:lineRule="exact"/>
        <w:jc w:val="left"/>
        <w:rPr>
          <w:rFonts w:ascii="ＭＳ ゴシック" w:eastAsia="ＭＳ ゴシック" w:hAnsi="ＭＳ ゴシック"/>
          <w:sz w:val="22"/>
        </w:rPr>
      </w:pPr>
    </w:p>
    <w:p w14:paraId="34EBEC87" w14:textId="77777777" w:rsidR="0058219D" w:rsidRPr="00AD55E1" w:rsidRDefault="0058219D" w:rsidP="0058219D">
      <w:pPr>
        <w:autoSpaceDE w:val="0"/>
        <w:autoSpaceDN w:val="0"/>
        <w:adjustRightInd w:val="0"/>
        <w:spacing w:line="360" w:lineRule="exact"/>
        <w:jc w:val="left"/>
        <w:rPr>
          <w:rFonts w:ascii="ＭＳ ゴシック" w:eastAsia="ＭＳ ゴシック" w:hAnsi="ＭＳ ゴシック"/>
          <w:b/>
          <w:bCs/>
          <w:sz w:val="22"/>
        </w:rPr>
      </w:pPr>
      <w:r w:rsidRPr="00AD55E1">
        <w:rPr>
          <w:rFonts w:ascii="ＭＳ ゴシック" w:eastAsia="ＭＳ ゴシック" w:hAnsi="ＭＳ ゴシック"/>
          <w:b/>
          <w:bCs/>
          <w:sz w:val="22"/>
        </w:rPr>
        <w:t xml:space="preserve">1-4. </w:t>
      </w:r>
      <w:r w:rsidRPr="00AD55E1">
        <w:rPr>
          <w:rFonts w:ascii="ＭＳ ゴシック" w:eastAsia="ＭＳ ゴシック" w:hAnsi="ＭＳ ゴシック" w:hint="eastAsia"/>
          <w:b/>
          <w:bCs/>
          <w:sz w:val="22"/>
        </w:rPr>
        <w:t>生活支援を要する者への支援等の準備</w:t>
      </w:r>
    </w:p>
    <w:p w14:paraId="57AE6293" w14:textId="0219CAA3" w:rsidR="0058219D" w:rsidRDefault="00AD55E1" w:rsidP="00AD55E1">
      <w:pPr>
        <w:autoSpaceDE w:val="0"/>
        <w:autoSpaceDN w:val="0"/>
        <w:adjustRightInd w:val="0"/>
        <w:spacing w:line="360" w:lineRule="exact"/>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町</w:t>
      </w:r>
      <w:r w:rsidR="0058219D" w:rsidRPr="0058219D">
        <w:rPr>
          <w:rFonts w:ascii="ＭＳ ゴシック" w:eastAsia="ＭＳ ゴシック" w:hAnsi="ＭＳ ゴシック" w:hint="eastAsia"/>
          <w:sz w:val="22"/>
        </w:rPr>
        <w:t>は、国及び県からの要請を踏まえ、新型インフルエンザ等の発生時における、高齢者、障がい者等の要配慮者等への生活支援（見回り、介護、訪問診療、食事の提供等）、搬送、死亡時の対応等について、県と連携し要配慮者の把握とともにその具体的手続を決めておく。</w:t>
      </w:r>
    </w:p>
    <w:p w14:paraId="618EC8EC" w14:textId="77777777" w:rsidR="00AD55E1" w:rsidRDefault="00AD55E1" w:rsidP="00AD55E1">
      <w:pPr>
        <w:autoSpaceDE w:val="0"/>
        <w:autoSpaceDN w:val="0"/>
        <w:adjustRightInd w:val="0"/>
        <w:spacing w:line="360" w:lineRule="exact"/>
        <w:ind w:firstLineChars="100" w:firstLine="220"/>
        <w:jc w:val="left"/>
        <w:rPr>
          <w:rFonts w:ascii="ＭＳ ゴシック" w:eastAsia="ＭＳ ゴシック" w:hAnsi="ＭＳ ゴシック"/>
          <w:sz w:val="22"/>
        </w:rPr>
      </w:pPr>
    </w:p>
    <w:p w14:paraId="487D30ED" w14:textId="77777777" w:rsidR="00AD55E1" w:rsidRDefault="00AD55E1" w:rsidP="00AD55E1">
      <w:pPr>
        <w:autoSpaceDE w:val="0"/>
        <w:autoSpaceDN w:val="0"/>
        <w:adjustRightInd w:val="0"/>
        <w:spacing w:line="360" w:lineRule="exact"/>
        <w:ind w:firstLineChars="100" w:firstLine="220"/>
        <w:jc w:val="left"/>
        <w:rPr>
          <w:rFonts w:ascii="ＭＳ ゴシック" w:eastAsia="ＭＳ ゴシック" w:hAnsi="ＭＳ ゴシック"/>
          <w:sz w:val="22"/>
        </w:rPr>
      </w:pPr>
    </w:p>
    <w:p w14:paraId="4E6577B7" w14:textId="77777777" w:rsidR="00AD55E1" w:rsidRDefault="00AD55E1" w:rsidP="00AD55E1">
      <w:pPr>
        <w:autoSpaceDE w:val="0"/>
        <w:autoSpaceDN w:val="0"/>
        <w:adjustRightInd w:val="0"/>
        <w:spacing w:line="360" w:lineRule="exact"/>
        <w:ind w:firstLineChars="100" w:firstLine="220"/>
        <w:jc w:val="left"/>
        <w:rPr>
          <w:rFonts w:ascii="ＭＳ ゴシック" w:eastAsia="ＭＳ ゴシック" w:hAnsi="ＭＳ ゴシック"/>
          <w:sz w:val="22"/>
        </w:rPr>
      </w:pPr>
    </w:p>
    <w:bookmarkStart w:id="34" w:name="_Hlk229659470"/>
    <w:p w14:paraId="58047B85" w14:textId="77777777" w:rsidR="00AD55E1" w:rsidRPr="0076738A" w:rsidRDefault="00AD55E1" w:rsidP="00AD55E1">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noProof/>
          <w:kern w:val="0"/>
          <w:sz w:val="22"/>
        </w:rPr>
        <mc:AlternateContent>
          <mc:Choice Requires="wps">
            <w:drawing>
              <wp:anchor distT="0" distB="0" distL="114300" distR="114300" simplePos="0" relativeHeight="251752448" behindDoc="0" locked="0" layoutInCell="1" allowOverlap="1" wp14:anchorId="30EFEC9B" wp14:editId="7F54D1CB">
                <wp:simplePos x="0" y="0"/>
                <wp:positionH relativeFrom="column">
                  <wp:posOffset>-20955</wp:posOffset>
                </wp:positionH>
                <wp:positionV relativeFrom="paragraph">
                  <wp:posOffset>106680</wp:posOffset>
                </wp:positionV>
                <wp:extent cx="3025140" cy="0"/>
                <wp:effectExtent l="5080" t="13335" r="8255" b="5715"/>
                <wp:wrapNone/>
                <wp:docPr id="1416152881"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5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45633D" id="直線矢印コネクタ 2" o:spid="_x0000_s1026" type="#_x0000_t32" style="position:absolute;margin-left:-1.65pt;margin-top:8.4pt;width:238.2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"/>
            </w:pict>
          </mc:Fallback>
        </mc:AlternateContent>
      </w:r>
    </w:p>
    <w:p w14:paraId="3F037223" w14:textId="55EAF9DE" w:rsidR="00AD55E1" w:rsidRDefault="00AD55E1" w:rsidP="00AD55E1">
      <w:pPr>
        <w:autoSpaceDE w:val="0"/>
        <w:autoSpaceDN w:val="0"/>
        <w:adjustRightInd w:val="0"/>
        <w:spacing w:line="0" w:lineRule="atLeast"/>
        <w:ind w:firstLineChars="100" w:firstLine="180"/>
        <w:jc w:val="left"/>
        <w:rPr>
          <w:rFonts w:ascii="ＭＳ ゴシック" w:eastAsia="ＭＳ ゴシック" w:hAnsi="Century" w:cs="ＭＳ ゴシック"/>
          <w:kern w:val="0"/>
          <w:sz w:val="18"/>
          <w:szCs w:val="18"/>
        </w:rPr>
      </w:pPr>
      <w:r>
        <w:rPr>
          <w:rFonts w:ascii="ＭＳ ゴシック" w:eastAsia="ＭＳ ゴシック" w:hAnsi="Century" w:cs="ＭＳ ゴシック" w:hint="eastAsia"/>
          <w:kern w:val="0"/>
          <w:sz w:val="18"/>
          <w:szCs w:val="18"/>
        </w:rPr>
        <w:t>35 特措法第10条</w:t>
      </w:r>
    </w:p>
    <w:p w14:paraId="023E73DF" w14:textId="36942DDB" w:rsidR="00AD55E1" w:rsidRPr="00F73FB0" w:rsidRDefault="00AD55E1" w:rsidP="00AD55E1">
      <w:pPr>
        <w:autoSpaceDE w:val="0"/>
        <w:autoSpaceDN w:val="0"/>
        <w:adjustRightInd w:val="0"/>
        <w:spacing w:line="0" w:lineRule="atLeast"/>
        <w:ind w:firstLineChars="100" w:firstLine="180"/>
        <w:jc w:val="left"/>
        <w:rPr>
          <w:rFonts w:ascii="ＭＳ ゴシック" w:eastAsia="ＭＳ ゴシック" w:hAnsi="Century" w:cs="ＭＳ ゴシック"/>
          <w:kern w:val="0"/>
          <w:sz w:val="18"/>
          <w:szCs w:val="18"/>
        </w:rPr>
      </w:pPr>
      <w:r>
        <w:rPr>
          <w:rFonts w:ascii="ＭＳ ゴシック" w:eastAsia="ＭＳ ゴシック" w:hAnsi="Century" w:cs="ＭＳ ゴシック" w:hint="eastAsia"/>
          <w:kern w:val="0"/>
          <w:sz w:val="18"/>
          <w:szCs w:val="18"/>
        </w:rPr>
        <w:t>36 特措法第11条</w:t>
      </w:r>
    </w:p>
    <w:bookmarkEnd w:id="34"/>
    <w:p w14:paraId="5D109235" w14:textId="77777777" w:rsidR="00AD55E1" w:rsidRPr="0058219D" w:rsidRDefault="00AD55E1" w:rsidP="00AD55E1">
      <w:pPr>
        <w:autoSpaceDE w:val="0"/>
        <w:autoSpaceDN w:val="0"/>
        <w:adjustRightInd w:val="0"/>
        <w:spacing w:line="360" w:lineRule="exact"/>
        <w:ind w:firstLineChars="100" w:firstLine="220"/>
        <w:jc w:val="left"/>
        <w:rPr>
          <w:rFonts w:ascii="ＭＳ ゴシック" w:eastAsia="ＭＳ ゴシック" w:hAnsi="ＭＳ ゴシック"/>
          <w:sz w:val="22"/>
        </w:rPr>
      </w:pPr>
    </w:p>
    <w:p w14:paraId="5087C9A1" w14:textId="548C0EBC" w:rsidR="0058219D" w:rsidRPr="00AD55E1" w:rsidRDefault="00397598" w:rsidP="0058219D">
      <w:pPr>
        <w:autoSpaceDE w:val="0"/>
        <w:autoSpaceDN w:val="0"/>
        <w:adjustRightInd w:val="0"/>
        <w:spacing w:line="360" w:lineRule="exact"/>
        <w:jc w:val="left"/>
        <w:rPr>
          <w:rFonts w:ascii="ＭＳ ゴシック" w:eastAsia="ＭＳ ゴシック" w:hAnsi="ＭＳ ゴシック"/>
          <w:b/>
          <w:bCs/>
          <w:sz w:val="22"/>
        </w:rPr>
      </w:pPr>
      <w:r w:rsidRPr="0076738A">
        <w:rPr>
          <w:rFonts w:ascii="Noto Sans JP Black" w:eastAsia="Noto Sans JP Black" w:hAnsi="Noto Sans JP Black" w:cs="ＭＳ ゴシック"/>
          <w:b/>
          <w:bCs/>
          <w:noProof/>
          <w:kern w:val="0"/>
          <w:sz w:val="24"/>
          <w:szCs w:val="24"/>
        </w:rPr>
        <w:lastRenderedPageBreak/>
        <mc:AlternateContent>
          <mc:Choice Requires="wps">
            <w:drawing>
              <wp:anchor distT="45720" distB="45720" distL="114300" distR="114300" simplePos="0" relativeHeight="251756544" behindDoc="0" locked="0" layoutInCell="1" allowOverlap="1" wp14:anchorId="0D7048BD" wp14:editId="5731D0B5">
                <wp:simplePos x="0" y="0"/>
                <wp:positionH relativeFrom="column">
                  <wp:posOffset>2741718</wp:posOffset>
                </wp:positionH>
                <wp:positionV relativeFrom="paragraph">
                  <wp:posOffset>-393489</wp:posOffset>
                </wp:positionV>
                <wp:extent cx="3232785" cy="274320"/>
                <wp:effectExtent l="0" t="0" r="24765" b="11430"/>
                <wp:wrapNone/>
                <wp:docPr id="1989691916"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785" cy="274320"/>
                        </a:xfrm>
                        <a:prstGeom prst="rect">
                          <a:avLst/>
                        </a:prstGeom>
                        <a:solidFill>
                          <a:srgbClr val="FFFFFF"/>
                        </a:solidFill>
                        <a:ln w="9525">
                          <a:solidFill>
                            <a:srgbClr val="747070"/>
                          </a:solidFill>
                          <a:miter lim="800000"/>
                          <a:headEnd/>
                          <a:tailEnd/>
                        </a:ln>
                      </wps:spPr>
                      <wps:txbx>
                        <w:txbxContent>
                          <w:p w14:paraId="41215EC8" w14:textId="77777777" w:rsidR="00397598" w:rsidRDefault="00397598" w:rsidP="00397598">
                            <w:pPr>
                              <w:spacing w:line="0" w:lineRule="atLeast"/>
                            </w:pPr>
                            <w:r>
                              <w:rPr>
                                <w:rFonts w:ascii="ＭＳ ゴシック" w:eastAsia="ＭＳ ゴシック" w:hAnsi="ＭＳ ゴシック" w:hint="eastAsia"/>
                                <w:b/>
                                <w:bCs/>
                                <w:i/>
                                <w:iCs/>
                                <w:color w:val="767171"/>
                                <w:sz w:val="22"/>
                                <w:szCs w:val="24"/>
                              </w:rPr>
                              <w:t>町</w:t>
                            </w:r>
                            <w:r w:rsidRPr="00AD55E1">
                              <w:rPr>
                                <w:rFonts w:ascii="ＭＳ ゴシック" w:eastAsia="ＭＳ ゴシック" w:hAnsi="ＭＳ ゴシック" w:hint="eastAsia"/>
                                <w:b/>
                                <w:bCs/>
                                <w:i/>
                                <w:iCs/>
                                <w:color w:val="767171"/>
                                <w:sz w:val="22"/>
                                <w:szCs w:val="24"/>
                              </w:rPr>
                              <w:t>民</w:t>
                            </w:r>
                            <w:r>
                              <w:rPr>
                                <w:rFonts w:ascii="ＭＳ ゴシック" w:eastAsia="ＭＳ ゴシック" w:hAnsi="ＭＳ ゴシック" w:hint="eastAsia"/>
                                <w:b/>
                                <w:bCs/>
                                <w:i/>
                                <w:iCs/>
                                <w:color w:val="767171"/>
                                <w:sz w:val="22"/>
                                <w:szCs w:val="24"/>
                              </w:rPr>
                              <w:t>の</w:t>
                            </w:r>
                            <w:r w:rsidRPr="00AD55E1">
                              <w:rPr>
                                <w:rFonts w:ascii="ＭＳ ゴシック" w:eastAsia="ＭＳ ゴシック" w:hAnsi="ＭＳ ゴシック" w:hint="eastAsia"/>
                                <w:b/>
                                <w:bCs/>
                                <w:i/>
                                <w:iCs/>
                                <w:color w:val="767171"/>
                                <w:sz w:val="22"/>
                                <w:szCs w:val="24"/>
                              </w:rPr>
                              <w:t>生活及び地域経済の安定の確保</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準備</w:t>
                            </w:r>
                            <w:r w:rsidRPr="00212883">
                              <w:rPr>
                                <w:rFonts w:ascii="ＭＳ ゴシック" w:eastAsia="ＭＳ ゴシック" w:hAnsi="ＭＳ ゴシック" w:hint="eastAsia"/>
                                <w:b/>
                                <w:bCs/>
                                <w:i/>
                                <w:iCs/>
                                <w:color w:val="767171"/>
                                <w:sz w:val="22"/>
                                <w:szCs w:val="24"/>
                              </w:rPr>
                              <w:t>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7048BD" id="_x0000_t202" coordsize="21600,21600" o:spt="202" path="m,l,21600r21600,l21600,xe">
                <v:stroke joinstyle="miter"/>
                <v:path gradientshapeok="t" o:connecttype="rect"/>
              </v:shapetype>
              <v:shape id="_x0000_s1068" type="#_x0000_t202" style="position:absolute;margin-left:215.9pt;margin-top:-31pt;width:254.55pt;height:21.6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" strokecolor="#747070">
                <v:textbox>
                  <w:txbxContent>
                    <w:p w14:paraId="41215EC8" w14:textId="77777777" w:rsidR="00397598" w:rsidRDefault="00397598" w:rsidP="00397598">
                      <w:pPr>
                        <w:spacing w:line="0" w:lineRule="atLeast"/>
                      </w:pPr>
                      <w:r>
                        <w:rPr>
                          <w:rFonts w:ascii="ＭＳ ゴシック" w:eastAsia="ＭＳ ゴシック" w:hAnsi="ＭＳ ゴシック" w:hint="eastAsia"/>
                          <w:b/>
                          <w:bCs/>
                          <w:i/>
                          <w:iCs/>
                          <w:color w:val="767171"/>
                          <w:sz w:val="22"/>
                          <w:szCs w:val="24"/>
                        </w:rPr>
                        <w:t>町</w:t>
                      </w:r>
                      <w:r w:rsidRPr="00AD55E1">
                        <w:rPr>
                          <w:rFonts w:ascii="ＭＳ ゴシック" w:eastAsia="ＭＳ ゴシック" w:hAnsi="ＭＳ ゴシック" w:hint="eastAsia"/>
                          <w:b/>
                          <w:bCs/>
                          <w:i/>
                          <w:iCs/>
                          <w:color w:val="767171"/>
                          <w:sz w:val="22"/>
                          <w:szCs w:val="24"/>
                        </w:rPr>
                        <w:t>民</w:t>
                      </w:r>
                      <w:r>
                        <w:rPr>
                          <w:rFonts w:ascii="ＭＳ ゴシック" w:eastAsia="ＭＳ ゴシック" w:hAnsi="ＭＳ ゴシック" w:hint="eastAsia"/>
                          <w:b/>
                          <w:bCs/>
                          <w:i/>
                          <w:iCs/>
                          <w:color w:val="767171"/>
                          <w:sz w:val="22"/>
                          <w:szCs w:val="24"/>
                        </w:rPr>
                        <w:t>の</w:t>
                      </w:r>
                      <w:r w:rsidRPr="00AD55E1">
                        <w:rPr>
                          <w:rFonts w:ascii="ＭＳ ゴシック" w:eastAsia="ＭＳ ゴシック" w:hAnsi="ＭＳ ゴシック" w:hint="eastAsia"/>
                          <w:b/>
                          <w:bCs/>
                          <w:i/>
                          <w:iCs/>
                          <w:color w:val="767171"/>
                          <w:sz w:val="22"/>
                          <w:szCs w:val="24"/>
                        </w:rPr>
                        <w:t>生活及び地域経済の安定の確保</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準備</w:t>
                      </w:r>
                      <w:r w:rsidRPr="00212883">
                        <w:rPr>
                          <w:rFonts w:ascii="ＭＳ ゴシック" w:eastAsia="ＭＳ ゴシック" w:hAnsi="ＭＳ ゴシック" w:hint="eastAsia"/>
                          <w:b/>
                          <w:bCs/>
                          <w:i/>
                          <w:iCs/>
                          <w:color w:val="767171"/>
                          <w:sz w:val="22"/>
                          <w:szCs w:val="24"/>
                        </w:rPr>
                        <w:t>期）</w:t>
                      </w:r>
                    </w:p>
                  </w:txbxContent>
                </v:textbox>
              </v:shape>
            </w:pict>
          </mc:Fallback>
        </mc:AlternateContent>
      </w:r>
      <w:r w:rsidR="0058219D" w:rsidRPr="00AD55E1">
        <w:rPr>
          <w:rFonts w:ascii="ＭＳ ゴシック" w:eastAsia="ＭＳ ゴシック" w:hAnsi="ＭＳ ゴシック"/>
          <w:b/>
          <w:bCs/>
          <w:sz w:val="22"/>
        </w:rPr>
        <w:t xml:space="preserve">1-5. </w:t>
      </w:r>
      <w:r w:rsidR="0058219D" w:rsidRPr="00AD55E1">
        <w:rPr>
          <w:rFonts w:ascii="ＭＳ ゴシック" w:eastAsia="ＭＳ ゴシック" w:hAnsi="ＭＳ ゴシック" w:hint="eastAsia"/>
          <w:b/>
          <w:bCs/>
          <w:sz w:val="22"/>
        </w:rPr>
        <w:t>火葬体制の構築</w:t>
      </w:r>
    </w:p>
    <w:p w14:paraId="044F0447" w14:textId="0B43511A" w:rsidR="0058219D" w:rsidRPr="0058219D" w:rsidRDefault="00AD55E1" w:rsidP="00AD55E1">
      <w:pPr>
        <w:autoSpaceDE w:val="0"/>
        <w:autoSpaceDN w:val="0"/>
        <w:adjustRightInd w:val="0"/>
        <w:spacing w:line="360" w:lineRule="exact"/>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町</w:t>
      </w:r>
      <w:r w:rsidR="0058219D" w:rsidRPr="0058219D">
        <w:rPr>
          <w:rFonts w:ascii="ＭＳ ゴシック" w:eastAsia="ＭＳ ゴシック" w:hAnsi="ＭＳ ゴシック" w:hint="eastAsia"/>
          <w:sz w:val="22"/>
        </w:rPr>
        <w:t>は、県の火葬体制を踏まえ、圏域内における火葬の適切な実施ができるよう調整を行う。</w:t>
      </w:r>
    </w:p>
    <w:p w14:paraId="1F534573" w14:textId="6663C2A6" w:rsidR="0058219D" w:rsidRDefault="0058219D" w:rsidP="0058219D">
      <w:pPr>
        <w:autoSpaceDE w:val="0"/>
        <w:autoSpaceDN w:val="0"/>
        <w:adjustRightInd w:val="0"/>
        <w:spacing w:line="360" w:lineRule="exact"/>
        <w:jc w:val="left"/>
        <w:rPr>
          <w:rFonts w:ascii="ＭＳ ゴシック" w:eastAsia="ＭＳ ゴシック" w:hAnsi="ＭＳ ゴシック"/>
          <w:sz w:val="22"/>
        </w:rPr>
      </w:pPr>
      <w:r w:rsidRPr="0058219D">
        <w:rPr>
          <w:rFonts w:ascii="ＭＳ ゴシック" w:eastAsia="ＭＳ ゴシック" w:hAnsi="ＭＳ ゴシック" w:hint="eastAsia"/>
          <w:sz w:val="22"/>
        </w:rPr>
        <w:t>その際には庁内及び西部広域行政管理組合等との調整を行う。</w:t>
      </w:r>
    </w:p>
    <w:p w14:paraId="6E6C4B56" w14:textId="0C9F40F8" w:rsidR="00F6116E" w:rsidRDefault="00F6116E">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7610D098" w14:textId="13560193" w:rsidR="00F6116E" w:rsidRPr="00060CA6" w:rsidRDefault="00397598" w:rsidP="00F6116E">
      <w:pPr>
        <w:autoSpaceDE w:val="0"/>
        <w:autoSpaceDN w:val="0"/>
        <w:adjustRightInd w:val="0"/>
        <w:spacing w:line="0" w:lineRule="atLeast"/>
        <w:jc w:val="left"/>
        <w:rPr>
          <w:rFonts w:ascii="Noto Sans JP Black" w:eastAsia="Noto Sans JP Black" w:hAnsi="Noto Sans JP Black" w:cs="ＭＳ ゴシック"/>
          <w:b/>
          <w:bCs/>
          <w:kern w:val="0"/>
          <w:sz w:val="24"/>
          <w:szCs w:val="24"/>
          <w:u w:val="double"/>
        </w:rPr>
      </w:pPr>
      <w:r w:rsidRPr="0076738A">
        <w:rPr>
          <w:rFonts w:ascii="Noto Sans JP Black" w:eastAsia="Noto Sans JP Black" w:hAnsi="Noto Sans JP Black" w:cs="ＭＳ ゴシック"/>
          <w:b/>
          <w:bCs/>
          <w:noProof/>
          <w:kern w:val="0"/>
          <w:sz w:val="24"/>
          <w:szCs w:val="24"/>
        </w:rPr>
        <w:lastRenderedPageBreak/>
        <mc:AlternateContent>
          <mc:Choice Requires="wps">
            <w:drawing>
              <wp:anchor distT="45720" distB="45720" distL="114300" distR="114300" simplePos="0" relativeHeight="251758592" behindDoc="0" locked="0" layoutInCell="1" allowOverlap="1" wp14:anchorId="0BF06D7E" wp14:editId="29C3DA1A">
                <wp:simplePos x="0" y="0"/>
                <wp:positionH relativeFrom="column">
                  <wp:posOffset>2751667</wp:posOffset>
                </wp:positionH>
                <wp:positionV relativeFrom="paragraph">
                  <wp:posOffset>-379095</wp:posOffset>
                </wp:positionV>
                <wp:extent cx="3232785" cy="274320"/>
                <wp:effectExtent l="0" t="0" r="24765" b="11430"/>
                <wp:wrapNone/>
                <wp:docPr id="998286743"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785" cy="274320"/>
                        </a:xfrm>
                        <a:prstGeom prst="rect">
                          <a:avLst/>
                        </a:prstGeom>
                        <a:solidFill>
                          <a:srgbClr val="FFFFFF"/>
                        </a:solidFill>
                        <a:ln w="9525">
                          <a:solidFill>
                            <a:srgbClr val="747070"/>
                          </a:solidFill>
                          <a:miter lim="800000"/>
                          <a:headEnd/>
                          <a:tailEnd/>
                        </a:ln>
                      </wps:spPr>
                      <wps:txbx>
                        <w:txbxContent>
                          <w:p w14:paraId="2BA1C57F" w14:textId="65E42AA9" w:rsidR="00397598" w:rsidRDefault="00397598" w:rsidP="00397598">
                            <w:pPr>
                              <w:spacing w:line="0" w:lineRule="atLeast"/>
                            </w:pPr>
                            <w:r>
                              <w:rPr>
                                <w:rFonts w:ascii="ＭＳ ゴシック" w:eastAsia="ＭＳ ゴシック" w:hAnsi="ＭＳ ゴシック" w:hint="eastAsia"/>
                                <w:b/>
                                <w:bCs/>
                                <w:i/>
                                <w:iCs/>
                                <w:color w:val="767171"/>
                                <w:sz w:val="22"/>
                                <w:szCs w:val="24"/>
                              </w:rPr>
                              <w:t>町</w:t>
                            </w:r>
                            <w:r w:rsidRPr="00AD55E1">
                              <w:rPr>
                                <w:rFonts w:ascii="ＭＳ ゴシック" w:eastAsia="ＭＳ ゴシック" w:hAnsi="ＭＳ ゴシック" w:hint="eastAsia"/>
                                <w:b/>
                                <w:bCs/>
                                <w:i/>
                                <w:iCs/>
                                <w:color w:val="767171"/>
                                <w:sz w:val="22"/>
                                <w:szCs w:val="24"/>
                              </w:rPr>
                              <w:t>民</w:t>
                            </w:r>
                            <w:r>
                              <w:rPr>
                                <w:rFonts w:ascii="ＭＳ ゴシック" w:eastAsia="ＭＳ ゴシック" w:hAnsi="ＭＳ ゴシック" w:hint="eastAsia"/>
                                <w:b/>
                                <w:bCs/>
                                <w:i/>
                                <w:iCs/>
                                <w:color w:val="767171"/>
                                <w:sz w:val="22"/>
                                <w:szCs w:val="24"/>
                              </w:rPr>
                              <w:t>の</w:t>
                            </w:r>
                            <w:r w:rsidRPr="00AD55E1">
                              <w:rPr>
                                <w:rFonts w:ascii="ＭＳ ゴシック" w:eastAsia="ＭＳ ゴシック" w:hAnsi="ＭＳ ゴシック" w:hint="eastAsia"/>
                                <w:b/>
                                <w:bCs/>
                                <w:i/>
                                <w:iCs/>
                                <w:color w:val="767171"/>
                                <w:sz w:val="22"/>
                                <w:szCs w:val="24"/>
                              </w:rPr>
                              <w:t>生活及び地域経済の安定の確保</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初動</w:t>
                            </w:r>
                            <w:r w:rsidRPr="00212883">
                              <w:rPr>
                                <w:rFonts w:ascii="ＭＳ ゴシック" w:eastAsia="ＭＳ ゴシック" w:hAnsi="ＭＳ ゴシック" w:hint="eastAsia"/>
                                <w:b/>
                                <w:bCs/>
                                <w:i/>
                                <w:iCs/>
                                <w:color w:val="767171"/>
                                <w:sz w:val="22"/>
                                <w:szCs w:val="24"/>
                              </w:rPr>
                              <w:t>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F06D7E" id="_x0000_s1069" type="#_x0000_t202" style="position:absolute;margin-left:216.65pt;margin-top:-29.85pt;width:254.55pt;height:21.6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" strokecolor="#747070">
                <v:textbox>
                  <w:txbxContent>
                    <w:p w14:paraId="2BA1C57F" w14:textId="65E42AA9" w:rsidR="00397598" w:rsidRDefault="00397598" w:rsidP="00397598">
                      <w:pPr>
                        <w:spacing w:line="0" w:lineRule="atLeast"/>
                      </w:pPr>
                      <w:r>
                        <w:rPr>
                          <w:rFonts w:ascii="ＭＳ ゴシック" w:eastAsia="ＭＳ ゴシック" w:hAnsi="ＭＳ ゴシック" w:hint="eastAsia"/>
                          <w:b/>
                          <w:bCs/>
                          <w:i/>
                          <w:iCs/>
                          <w:color w:val="767171"/>
                          <w:sz w:val="22"/>
                          <w:szCs w:val="24"/>
                        </w:rPr>
                        <w:t>町</w:t>
                      </w:r>
                      <w:r w:rsidRPr="00AD55E1">
                        <w:rPr>
                          <w:rFonts w:ascii="ＭＳ ゴシック" w:eastAsia="ＭＳ ゴシック" w:hAnsi="ＭＳ ゴシック" w:hint="eastAsia"/>
                          <w:b/>
                          <w:bCs/>
                          <w:i/>
                          <w:iCs/>
                          <w:color w:val="767171"/>
                          <w:sz w:val="22"/>
                          <w:szCs w:val="24"/>
                        </w:rPr>
                        <w:t>民</w:t>
                      </w:r>
                      <w:r>
                        <w:rPr>
                          <w:rFonts w:ascii="ＭＳ ゴシック" w:eastAsia="ＭＳ ゴシック" w:hAnsi="ＭＳ ゴシック" w:hint="eastAsia"/>
                          <w:b/>
                          <w:bCs/>
                          <w:i/>
                          <w:iCs/>
                          <w:color w:val="767171"/>
                          <w:sz w:val="22"/>
                          <w:szCs w:val="24"/>
                        </w:rPr>
                        <w:t>の</w:t>
                      </w:r>
                      <w:r w:rsidRPr="00AD55E1">
                        <w:rPr>
                          <w:rFonts w:ascii="ＭＳ ゴシック" w:eastAsia="ＭＳ ゴシック" w:hAnsi="ＭＳ ゴシック" w:hint="eastAsia"/>
                          <w:b/>
                          <w:bCs/>
                          <w:i/>
                          <w:iCs/>
                          <w:color w:val="767171"/>
                          <w:sz w:val="22"/>
                          <w:szCs w:val="24"/>
                        </w:rPr>
                        <w:t>生活及び地域経済の安定の確保</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初動</w:t>
                      </w:r>
                      <w:r w:rsidRPr="00212883">
                        <w:rPr>
                          <w:rFonts w:ascii="ＭＳ ゴシック" w:eastAsia="ＭＳ ゴシック" w:hAnsi="ＭＳ ゴシック" w:hint="eastAsia"/>
                          <w:b/>
                          <w:bCs/>
                          <w:i/>
                          <w:iCs/>
                          <w:color w:val="767171"/>
                          <w:sz w:val="22"/>
                          <w:szCs w:val="24"/>
                        </w:rPr>
                        <w:t>期）</w:t>
                      </w:r>
                    </w:p>
                  </w:txbxContent>
                </v:textbox>
              </v:shape>
            </w:pict>
          </mc:Fallback>
        </mc:AlternateContent>
      </w:r>
      <w:r w:rsidR="00F6116E" w:rsidRPr="00060CA6">
        <w:rPr>
          <w:rFonts w:ascii="Noto Sans JP Black" w:eastAsia="Noto Sans JP Black" w:hAnsi="Noto Sans JP Black" w:cs="ＭＳ ゴシック"/>
          <w:b/>
          <w:bCs/>
          <w:kern w:val="0"/>
          <w:sz w:val="24"/>
          <w:szCs w:val="24"/>
          <w:u w:val="double"/>
        </w:rPr>
        <w:t>第</w:t>
      </w:r>
      <w:r w:rsidR="00F6116E" w:rsidRPr="00060CA6">
        <w:rPr>
          <w:rFonts w:ascii="Noto Sans JP Black" w:eastAsia="Noto Sans JP Black" w:hAnsi="Noto Sans JP Black" w:cs="ＭＳ ゴシック" w:hint="eastAsia"/>
          <w:b/>
          <w:bCs/>
          <w:kern w:val="0"/>
          <w:sz w:val="24"/>
          <w:szCs w:val="24"/>
          <w:u w:val="double"/>
        </w:rPr>
        <w:t>２</w:t>
      </w:r>
      <w:r w:rsidR="00F6116E" w:rsidRPr="00060CA6">
        <w:rPr>
          <w:rFonts w:ascii="Noto Sans JP Black" w:eastAsia="Noto Sans JP Black" w:hAnsi="Noto Sans JP Black" w:cs="ＭＳ ゴシック"/>
          <w:b/>
          <w:bCs/>
          <w:kern w:val="0"/>
          <w:sz w:val="24"/>
          <w:szCs w:val="24"/>
          <w:u w:val="double"/>
        </w:rPr>
        <w:t xml:space="preserve">節　</w:t>
      </w:r>
      <w:r w:rsidR="00F6116E" w:rsidRPr="00060CA6">
        <w:rPr>
          <w:rFonts w:ascii="Noto Sans JP Black" w:eastAsia="Noto Sans JP Black" w:hAnsi="Noto Sans JP Black" w:cs="ＭＳ ゴシック" w:hint="eastAsia"/>
          <w:b/>
          <w:bCs/>
          <w:kern w:val="0"/>
          <w:sz w:val="24"/>
          <w:szCs w:val="24"/>
          <w:u w:val="double"/>
        </w:rPr>
        <w:t>初動期</w:t>
      </w:r>
      <w:r w:rsidR="00060CA6">
        <w:rPr>
          <w:rFonts w:ascii="Noto Sans JP Black" w:eastAsia="Noto Sans JP Black" w:hAnsi="Noto Sans JP Black" w:cs="ＭＳ ゴシック" w:hint="eastAsia"/>
          <w:b/>
          <w:bCs/>
          <w:kern w:val="0"/>
          <w:sz w:val="24"/>
          <w:szCs w:val="24"/>
          <w:u w:val="double"/>
        </w:rPr>
        <w:t xml:space="preserve">　　　　　　　　　　　　　　　　　　　　　　　　　　　　　　　　　　</w:t>
      </w:r>
    </w:p>
    <w:p w14:paraId="5C77B9B7" w14:textId="7D03D8C1" w:rsidR="0058219D" w:rsidRPr="00060CA6" w:rsidRDefault="00F6116E" w:rsidP="0058219D">
      <w:pPr>
        <w:autoSpaceDE w:val="0"/>
        <w:autoSpaceDN w:val="0"/>
        <w:adjustRightInd w:val="0"/>
        <w:spacing w:line="360" w:lineRule="exact"/>
        <w:jc w:val="left"/>
        <w:rPr>
          <w:rFonts w:ascii="ＭＳ ゴシック" w:eastAsia="ＭＳ ゴシック" w:hAnsi="ＭＳ ゴシック"/>
          <w:b/>
          <w:bCs/>
          <w:sz w:val="22"/>
          <w:szCs w:val="24"/>
          <w:u w:val="single"/>
        </w:rPr>
      </w:pPr>
      <w:r w:rsidRPr="00060CA6">
        <w:rPr>
          <w:rFonts w:ascii="ＭＳ ゴシック" w:eastAsia="ＭＳ ゴシック" w:hAnsi="ＭＳ ゴシック" w:hint="eastAsia"/>
          <w:b/>
          <w:bCs/>
          <w:sz w:val="22"/>
          <w:szCs w:val="24"/>
          <w:u w:val="single"/>
        </w:rPr>
        <w:t>（１）目的</w:t>
      </w:r>
      <w:r w:rsidR="00060CA6">
        <w:rPr>
          <w:rFonts w:ascii="ＭＳ ゴシック" w:eastAsia="ＭＳ ゴシック" w:hAnsi="ＭＳ ゴシック" w:hint="eastAsia"/>
          <w:b/>
          <w:bCs/>
          <w:sz w:val="22"/>
          <w:szCs w:val="24"/>
          <w:u w:val="single"/>
        </w:rPr>
        <w:t xml:space="preserve">　　　　　　　　　　　　　　　　　　　　　　　　　　　　　　　　　　　　　　</w:t>
      </w:r>
    </w:p>
    <w:p w14:paraId="78E19CE1" w14:textId="1BFD45CB" w:rsidR="0058219D" w:rsidRPr="0058219D" w:rsidRDefault="0058219D" w:rsidP="00F6116E">
      <w:pPr>
        <w:autoSpaceDE w:val="0"/>
        <w:autoSpaceDN w:val="0"/>
        <w:adjustRightInd w:val="0"/>
        <w:spacing w:line="360" w:lineRule="exact"/>
        <w:ind w:firstLineChars="100" w:firstLine="220"/>
        <w:jc w:val="left"/>
        <w:rPr>
          <w:rFonts w:ascii="ＭＳ ゴシック" w:eastAsia="ＭＳ ゴシック" w:hAnsi="ＭＳ ゴシック"/>
          <w:sz w:val="22"/>
        </w:rPr>
      </w:pPr>
      <w:r w:rsidRPr="0058219D">
        <w:rPr>
          <w:rFonts w:ascii="ＭＳ ゴシック" w:eastAsia="ＭＳ ゴシック" w:hAnsi="ＭＳ ゴシック" w:hint="eastAsia"/>
          <w:sz w:val="22"/>
        </w:rPr>
        <w:t>新型インフルエンザ等の発生に備え、必要な対策の準備等を行い、</w:t>
      </w:r>
      <w:r w:rsidR="00F6116E">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民等に感染対策等の必要となる可能性のある対策の準備等を呼び掛ける。</w:t>
      </w:r>
    </w:p>
    <w:p w14:paraId="45F97970" w14:textId="6BC058FC" w:rsidR="0058219D" w:rsidRDefault="0058219D" w:rsidP="00F6116E">
      <w:pPr>
        <w:autoSpaceDE w:val="0"/>
        <w:autoSpaceDN w:val="0"/>
        <w:adjustRightInd w:val="0"/>
        <w:spacing w:line="360" w:lineRule="exact"/>
        <w:ind w:firstLineChars="100" w:firstLine="220"/>
        <w:jc w:val="left"/>
        <w:rPr>
          <w:rFonts w:ascii="ＭＳ ゴシック" w:eastAsia="ＭＳ ゴシック" w:hAnsi="ＭＳ ゴシック"/>
          <w:sz w:val="22"/>
        </w:rPr>
      </w:pPr>
      <w:r w:rsidRPr="0058219D">
        <w:rPr>
          <w:rFonts w:ascii="ＭＳ ゴシック" w:eastAsia="ＭＳ ゴシック" w:hAnsi="ＭＳ ゴシック" w:hint="eastAsia"/>
          <w:sz w:val="22"/>
        </w:rPr>
        <w:t>また、新型インフルエンザ等が発生した場合には、速やかに所要の対応を行い、</w:t>
      </w:r>
      <w:r w:rsidR="00F6116E">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民生活及び地域経済活動の安定を確保する。</w:t>
      </w:r>
    </w:p>
    <w:p w14:paraId="0A9C84C6" w14:textId="02BFCE32" w:rsidR="00F6116E" w:rsidRPr="00F6116E" w:rsidRDefault="00F6116E" w:rsidP="00F6116E">
      <w:pPr>
        <w:autoSpaceDE w:val="0"/>
        <w:autoSpaceDN w:val="0"/>
        <w:adjustRightInd w:val="0"/>
        <w:spacing w:line="360" w:lineRule="exact"/>
        <w:ind w:firstLineChars="100" w:firstLine="220"/>
        <w:jc w:val="left"/>
        <w:rPr>
          <w:rFonts w:ascii="ＭＳ ゴシック" w:eastAsia="ＭＳ ゴシック" w:hAnsi="ＭＳ ゴシック"/>
          <w:sz w:val="22"/>
        </w:rPr>
      </w:pPr>
    </w:p>
    <w:p w14:paraId="0EB49A28" w14:textId="78B05967" w:rsidR="0058219D" w:rsidRPr="00060CA6" w:rsidRDefault="0058219D" w:rsidP="0058219D">
      <w:pPr>
        <w:autoSpaceDE w:val="0"/>
        <w:autoSpaceDN w:val="0"/>
        <w:adjustRightInd w:val="0"/>
        <w:spacing w:line="360" w:lineRule="exact"/>
        <w:jc w:val="left"/>
        <w:rPr>
          <w:rFonts w:ascii="ＭＳ ゴシック" w:eastAsia="ＭＳ ゴシック" w:hAnsi="ＭＳ ゴシック"/>
          <w:b/>
          <w:bCs/>
          <w:sz w:val="22"/>
          <w:u w:val="single"/>
        </w:rPr>
      </w:pPr>
      <w:r w:rsidRPr="00060CA6">
        <w:rPr>
          <w:rFonts w:ascii="ＭＳ ゴシック" w:eastAsia="ＭＳ ゴシック" w:hAnsi="ＭＳ ゴシック" w:hint="eastAsia"/>
          <w:b/>
          <w:bCs/>
          <w:sz w:val="22"/>
          <w:u w:val="single"/>
        </w:rPr>
        <w:t>（２）所要の対応</w:t>
      </w:r>
      <w:r w:rsidR="00060CA6">
        <w:rPr>
          <w:rFonts w:ascii="ＭＳ ゴシック" w:eastAsia="ＭＳ ゴシック" w:hAnsi="ＭＳ ゴシック" w:hint="eastAsia"/>
          <w:b/>
          <w:bCs/>
          <w:sz w:val="22"/>
          <w:u w:val="single"/>
        </w:rPr>
        <w:t xml:space="preserve">　　　　　　　　　　　　　　　　　　　　　　　　　　　　　　　　　　　</w:t>
      </w:r>
    </w:p>
    <w:p w14:paraId="418A9A31" w14:textId="6AABF625" w:rsidR="0058219D" w:rsidRPr="00F6116E" w:rsidRDefault="0058219D" w:rsidP="0058219D">
      <w:pPr>
        <w:autoSpaceDE w:val="0"/>
        <w:autoSpaceDN w:val="0"/>
        <w:adjustRightInd w:val="0"/>
        <w:spacing w:line="360" w:lineRule="exact"/>
        <w:jc w:val="left"/>
        <w:rPr>
          <w:rFonts w:ascii="ＭＳ ゴシック" w:eastAsia="ＭＳ ゴシック" w:hAnsi="ＭＳ ゴシック"/>
          <w:b/>
          <w:bCs/>
          <w:sz w:val="22"/>
        </w:rPr>
      </w:pPr>
      <w:r w:rsidRPr="00F6116E">
        <w:rPr>
          <w:rFonts w:ascii="ＭＳ ゴシック" w:eastAsia="ＭＳ ゴシック" w:hAnsi="ＭＳ ゴシック"/>
          <w:b/>
          <w:bCs/>
          <w:sz w:val="22"/>
        </w:rPr>
        <w:t xml:space="preserve">2-1. </w:t>
      </w:r>
      <w:r w:rsidRPr="00F6116E">
        <w:rPr>
          <w:rFonts w:ascii="ＭＳ ゴシック" w:eastAsia="ＭＳ ゴシック" w:hAnsi="ＭＳ ゴシック" w:hint="eastAsia"/>
          <w:b/>
          <w:bCs/>
          <w:sz w:val="22"/>
        </w:rPr>
        <w:t>事業継続に向けた準備等の</w:t>
      </w:r>
      <w:r w:rsidR="00F63A10">
        <w:rPr>
          <w:rFonts w:ascii="ＭＳ ゴシック" w:eastAsia="ＭＳ ゴシック" w:hAnsi="ＭＳ ゴシック" w:hint="eastAsia"/>
          <w:b/>
          <w:bCs/>
          <w:sz w:val="22"/>
        </w:rPr>
        <w:t>勧奨</w:t>
      </w:r>
    </w:p>
    <w:p w14:paraId="203A9CC5" w14:textId="44A98422" w:rsidR="0058219D" w:rsidRDefault="00F6116E" w:rsidP="00F6116E">
      <w:pPr>
        <w:autoSpaceDE w:val="0"/>
        <w:autoSpaceDN w:val="0"/>
        <w:adjustRightInd w:val="0"/>
        <w:spacing w:line="360" w:lineRule="exact"/>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町</w:t>
      </w:r>
      <w:r w:rsidR="0058219D" w:rsidRPr="0058219D">
        <w:rPr>
          <w:rFonts w:ascii="ＭＳ ゴシック" w:eastAsia="ＭＳ ゴシック" w:hAnsi="ＭＳ ゴシック" w:hint="eastAsia"/>
          <w:sz w:val="22"/>
        </w:rPr>
        <w:t>は、県や国と連携して、必要に応じ、新型インフルエンザ等の発生に備え、事業者に対し、自らの業態を踏まえ、感染拡大防止に必要な対策等の準備をするよう</w:t>
      </w:r>
      <w:r w:rsidR="00F63A10">
        <w:rPr>
          <w:rFonts w:ascii="ＭＳ ゴシック" w:eastAsia="ＭＳ ゴシック" w:hAnsi="ＭＳ ゴシック" w:hint="eastAsia"/>
          <w:sz w:val="22"/>
        </w:rPr>
        <w:t>勧奨</w:t>
      </w:r>
      <w:r w:rsidR="0058219D" w:rsidRPr="0058219D">
        <w:rPr>
          <w:rFonts w:ascii="ＭＳ ゴシック" w:eastAsia="ＭＳ ゴシック" w:hAnsi="ＭＳ ゴシック" w:hint="eastAsia"/>
          <w:sz w:val="22"/>
        </w:rPr>
        <w:t>する。</w:t>
      </w:r>
    </w:p>
    <w:p w14:paraId="70D752FF" w14:textId="77777777" w:rsidR="00F63A10" w:rsidRPr="0058219D" w:rsidRDefault="00F63A10" w:rsidP="00F6116E">
      <w:pPr>
        <w:autoSpaceDE w:val="0"/>
        <w:autoSpaceDN w:val="0"/>
        <w:adjustRightInd w:val="0"/>
        <w:spacing w:line="360" w:lineRule="exact"/>
        <w:ind w:firstLineChars="100" w:firstLine="220"/>
        <w:jc w:val="left"/>
        <w:rPr>
          <w:rFonts w:ascii="ＭＳ ゴシック" w:eastAsia="ＭＳ ゴシック" w:hAnsi="ＭＳ ゴシック"/>
          <w:sz w:val="22"/>
        </w:rPr>
      </w:pPr>
    </w:p>
    <w:p w14:paraId="039CF53B" w14:textId="2C92DE8F" w:rsidR="0058219D" w:rsidRPr="00F63A10" w:rsidRDefault="0058219D" w:rsidP="0058219D">
      <w:pPr>
        <w:autoSpaceDE w:val="0"/>
        <w:autoSpaceDN w:val="0"/>
        <w:adjustRightInd w:val="0"/>
        <w:spacing w:line="360" w:lineRule="exact"/>
        <w:jc w:val="left"/>
        <w:rPr>
          <w:rFonts w:ascii="ＭＳ ゴシック" w:eastAsia="ＭＳ ゴシック" w:hAnsi="ＭＳ ゴシック"/>
          <w:b/>
          <w:bCs/>
          <w:sz w:val="22"/>
        </w:rPr>
      </w:pPr>
      <w:r w:rsidRPr="00F63A10">
        <w:rPr>
          <w:rFonts w:ascii="ＭＳ ゴシック" w:eastAsia="ＭＳ ゴシック" w:hAnsi="ＭＳ ゴシック"/>
          <w:b/>
          <w:bCs/>
          <w:sz w:val="22"/>
        </w:rPr>
        <w:t xml:space="preserve">2-2. </w:t>
      </w:r>
      <w:r w:rsidRPr="00F63A10">
        <w:rPr>
          <w:rFonts w:ascii="ＭＳ ゴシック" w:eastAsia="ＭＳ ゴシック" w:hAnsi="ＭＳ ゴシック" w:hint="eastAsia"/>
          <w:b/>
          <w:bCs/>
          <w:sz w:val="22"/>
        </w:rPr>
        <w:t>生活関連物資等の安定供給に関する</w:t>
      </w:r>
      <w:r w:rsidR="00F63A10">
        <w:rPr>
          <w:rFonts w:ascii="ＭＳ ゴシック" w:eastAsia="ＭＳ ゴシック" w:hAnsi="ＭＳ ゴシック" w:hint="eastAsia"/>
          <w:b/>
          <w:bCs/>
          <w:sz w:val="22"/>
        </w:rPr>
        <w:t>町</w:t>
      </w:r>
      <w:r w:rsidRPr="00F63A10">
        <w:rPr>
          <w:rFonts w:ascii="ＭＳ ゴシック" w:eastAsia="ＭＳ ゴシック" w:hAnsi="ＭＳ ゴシック" w:hint="eastAsia"/>
          <w:b/>
          <w:bCs/>
          <w:sz w:val="22"/>
        </w:rPr>
        <w:t>民等への呼び掛け</w:t>
      </w:r>
    </w:p>
    <w:p w14:paraId="0FA2F89E" w14:textId="5B9ECEA1" w:rsidR="0058219D" w:rsidRPr="0058219D" w:rsidRDefault="00F63A10" w:rsidP="00F63A10">
      <w:pPr>
        <w:autoSpaceDE w:val="0"/>
        <w:autoSpaceDN w:val="0"/>
        <w:adjustRightInd w:val="0"/>
        <w:spacing w:line="360" w:lineRule="exact"/>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町</w:t>
      </w:r>
      <w:r w:rsidR="0058219D" w:rsidRPr="0058219D">
        <w:rPr>
          <w:rFonts w:ascii="ＭＳ ゴシック" w:eastAsia="ＭＳ ゴシック" w:hAnsi="ＭＳ ゴシック" w:hint="eastAsia"/>
          <w:sz w:val="22"/>
        </w:rPr>
        <w:t>は、県と連携して、</w:t>
      </w:r>
      <w:r>
        <w:rPr>
          <w:rFonts w:ascii="ＭＳ ゴシック" w:eastAsia="ＭＳ ゴシック" w:hAnsi="ＭＳ ゴシック" w:hint="eastAsia"/>
          <w:sz w:val="22"/>
        </w:rPr>
        <w:t>町</w:t>
      </w:r>
      <w:r w:rsidR="0058219D" w:rsidRPr="0058219D">
        <w:rPr>
          <w:rFonts w:ascii="ＭＳ ゴシック" w:eastAsia="ＭＳ ゴシック" w:hAnsi="ＭＳ ゴシック" w:hint="eastAsia"/>
          <w:sz w:val="22"/>
        </w:rPr>
        <w:t>民等に対し、生活関連物資等（食料品や生活必需品その他の</w:t>
      </w:r>
      <w:r>
        <w:rPr>
          <w:rFonts w:ascii="ＭＳ ゴシック" w:eastAsia="ＭＳ ゴシック" w:hAnsi="ＭＳ ゴシック" w:hint="eastAsia"/>
          <w:sz w:val="22"/>
        </w:rPr>
        <w:t>町</w:t>
      </w:r>
      <w:r w:rsidR="0058219D" w:rsidRPr="0058219D">
        <w:rPr>
          <w:rFonts w:ascii="ＭＳ ゴシック" w:eastAsia="ＭＳ ゴシック" w:hAnsi="ＭＳ ゴシック" w:hint="eastAsia"/>
          <w:sz w:val="22"/>
        </w:rPr>
        <w:t>民生活との関連性が高い物資又は地域経済上重要な物資をいう。以下同じ。）の購入に当たっての消費者としての適切な行動を呼び掛ける。</w:t>
      </w:r>
    </w:p>
    <w:p w14:paraId="13FB5787" w14:textId="77777777" w:rsidR="00F63A10" w:rsidRDefault="00F63A10" w:rsidP="0058219D">
      <w:pPr>
        <w:autoSpaceDE w:val="0"/>
        <w:autoSpaceDN w:val="0"/>
        <w:adjustRightInd w:val="0"/>
        <w:spacing w:line="360" w:lineRule="exact"/>
        <w:jc w:val="left"/>
        <w:rPr>
          <w:rFonts w:ascii="ＭＳ ゴシック" w:eastAsia="ＭＳ ゴシック" w:hAnsi="ＭＳ ゴシック"/>
          <w:sz w:val="22"/>
        </w:rPr>
      </w:pPr>
    </w:p>
    <w:p w14:paraId="7A287161" w14:textId="74163BA6" w:rsidR="0058219D" w:rsidRPr="00F63A10" w:rsidRDefault="0058219D" w:rsidP="0058219D">
      <w:pPr>
        <w:autoSpaceDE w:val="0"/>
        <w:autoSpaceDN w:val="0"/>
        <w:adjustRightInd w:val="0"/>
        <w:spacing w:line="360" w:lineRule="exact"/>
        <w:jc w:val="left"/>
        <w:rPr>
          <w:rFonts w:ascii="ＭＳ ゴシック" w:eastAsia="ＭＳ ゴシック" w:hAnsi="ＭＳ ゴシック"/>
          <w:b/>
          <w:bCs/>
          <w:sz w:val="22"/>
        </w:rPr>
      </w:pPr>
      <w:r w:rsidRPr="00F63A10">
        <w:rPr>
          <w:rFonts w:ascii="ＭＳ ゴシック" w:eastAsia="ＭＳ ゴシック" w:hAnsi="ＭＳ ゴシック"/>
          <w:b/>
          <w:bCs/>
          <w:sz w:val="22"/>
        </w:rPr>
        <w:t xml:space="preserve">2-3. </w:t>
      </w:r>
      <w:r w:rsidRPr="00F63A10">
        <w:rPr>
          <w:rFonts w:ascii="ＭＳ ゴシック" w:eastAsia="ＭＳ ゴシック" w:hAnsi="ＭＳ ゴシック" w:hint="eastAsia"/>
          <w:b/>
          <w:bCs/>
          <w:sz w:val="22"/>
        </w:rPr>
        <w:t>遺体の火葬・安置</w:t>
      </w:r>
    </w:p>
    <w:p w14:paraId="03E9C13D" w14:textId="3CCB8123" w:rsidR="0058219D" w:rsidRDefault="00F63A10" w:rsidP="00F63A10">
      <w:pPr>
        <w:autoSpaceDE w:val="0"/>
        <w:autoSpaceDN w:val="0"/>
        <w:adjustRightInd w:val="0"/>
        <w:spacing w:line="360" w:lineRule="exact"/>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町</w:t>
      </w:r>
      <w:r w:rsidR="0058219D" w:rsidRPr="0058219D">
        <w:rPr>
          <w:rFonts w:ascii="ＭＳ ゴシック" w:eastAsia="ＭＳ ゴシック" w:hAnsi="ＭＳ ゴシック" w:hint="eastAsia"/>
          <w:sz w:val="22"/>
        </w:rPr>
        <w:t>は、県を通じての国からの要請を受けて、火葬場の火葬能力の限界を超える事態が起こった場合に備え、一時的に遺体を安置できる施設等の確保ができるよう準備を行う。</w:t>
      </w:r>
    </w:p>
    <w:p w14:paraId="58B16194" w14:textId="44717D4A" w:rsidR="00F63A10" w:rsidRDefault="00F63A10">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2696AE39" w14:textId="05DC0AA8" w:rsidR="00F63A10" w:rsidRPr="00060CA6" w:rsidRDefault="00397598" w:rsidP="00F63A10">
      <w:pPr>
        <w:autoSpaceDE w:val="0"/>
        <w:autoSpaceDN w:val="0"/>
        <w:adjustRightInd w:val="0"/>
        <w:spacing w:line="0" w:lineRule="atLeast"/>
        <w:jc w:val="left"/>
        <w:rPr>
          <w:rFonts w:ascii="Noto Sans JP Black" w:eastAsia="Noto Sans JP Black" w:hAnsi="Noto Sans JP Black" w:cs="ＭＳ ゴシック"/>
          <w:b/>
          <w:bCs/>
          <w:kern w:val="0"/>
          <w:sz w:val="24"/>
          <w:szCs w:val="24"/>
          <w:u w:val="double"/>
        </w:rPr>
      </w:pPr>
      <w:r w:rsidRPr="0076738A">
        <w:rPr>
          <w:rFonts w:ascii="Noto Sans JP Black" w:eastAsia="Noto Sans JP Black" w:hAnsi="Noto Sans JP Black" w:cs="ＭＳ ゴシック"/>
          <w:b/>
          <w:bCs/>
          <w:noProof/>
          <w:kern w:val="0"/>
          <w:sz w:val="24"/>
          <w:szCs w:val="24"/>
        </w:rPr>
        <w:lastRenderedPageBreak/>
        <mc:AlternateContent>
          <mc:Choice Requires="wps">
            <w:drawing>
              <wp:anchor distT="45720" distB="45720" distL="114300" distR="114300" simplePos="0" relativeHeight="251760640" behindDoc="0" locked="0" layoutInCell="1" allowOverlap="1" wp14:anchorId="6DF6991B" wp14:editId="1FCE3D66">
                <wp:simplePos x="0" y="0"/>
                <wp:positionH relativeFrom="column">
                  <wp:posOffset>2759710</wp:posOffset>
                </wp:positionH>
                <wp:positionV relativeFrom="paragraph">
                  <wp:posOffset>-395817</wp:posOffset>
                </wp:positionV>
                <wp:extent cx="3232785" cy="274320"/>
                <wp:effectExtent l="0" t="0" r="24765" b="11430"/>
                <wp:wrapNone/>
                <wp:docPr id="194215719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785" cy="274320"/>
                        </a:xfrm>
                        <a:prstGeom prst="rect">
                          <a:avLst/>
                        </a:prstGeom>
                        <a:solidFill>
                          <a:srgbClr val="FFFFFF"/>
                        </a:solidFill>
                        <a:ln w="9525">
                          <a:solidFill>
                            <a:srgbClr val="747070"/>
                          </a:solidFill>
                          <a:miter lim="800000"/>
                          <a:headEnd/>
                          <a:tailEnd/>
                        </a:ln>
                      </wps:spPr>
                      <wps:txbx>
                        <w:txbxContent>
                          <w:p w14:paraId="43883BC3" w14:textId="226660F0" w:rsidR="00397598" w:rsidRDefault="00397598" w:rsidP="00397598">
                            <w:pPr>
                              <w:spacing w:line="0" w:lineRule="atLeast"/>
                            </w:pPr>
                            <w:r>
                              <w:rPr>
                                <w:rFonts w:ascii="ＭＳ ゴシック" w:eastAsia="ＭＳ ゴシック" w:hAnsi="ＭＳ ゴシック" w:hint="eastAsia"/>
                                <w:b/>
                                <w:bCs/>
                                <w:i/>
                                <w:iCs/>
                                <w:color w:val="767171"/>
                                <w:sz w:val="22"/>
                                <w:szCs w:val="24"/>
                              </w:rPr>
                              <w:t>町</w:t>
                            </w:r>
                            <w:r w:rsidRPr="00AD55E1">
                              <w:rPr>
                                <w:rFonts w:ascii="ＭＳ ゴシック" w:eastAsia="ＭＳ ゴシック" w:hAnsi="ＭＳ ゴシック" w:hint="eastAsia"/>
                                <w:b/>
                                <w:bCs/>
                                <w:i/>
                                <w:iCs/>
                                <w:color w:val="767171"/>
                                <w:sz w:val="22"/>
                                <w:szCs w:val="24"/>
                              </w:rPr>
                              <w:t>民</w:t>
                            </w:r>
                            <w:r>
                              <w:rPr>
                                <w:rFonts w:ascii="ＭＳ ゴシック" w:eastAsia="ＭＳ ゴシック" w:hAnsi="ＭＳ ゴシック" w:hint="eastAsia"/>
                                <w:b/>
                                <w:bCs/>
                                <w:i/>
                                <w:iCs/>
                                <w:color w:val="767171"/>
                                <w:sz w:val="22"/>
                                <w:szCs w:val="24"/>
                              </w:rPr>
                              <w:t>の</w:t>
                            </w:r>
                            <w:r w:rsidRPr="00AD55E1">
                              <w:rPr>
                                <w:rFonts w:ascii="ＭＳ ゴシック" w:eastAsia="ＭＳ ゴシック" w:hAnsi="ＭＳ ゴシック" w:hint="eastAsia"/>
                                <w:b/>
                                <w:bCs/>
                                <w:i/>
                                <w:iCs/>
                                <w:color w:val="767171"/>
                                <w:sz w:val="22"/>
                                <w:szCs w:val="24"/>
                              </w:rPr>
                              <w:t>生活及び地域経済の安定の確保</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対応</w:t>
                            </w:r>
                            <w:r w:rsidRPr="00212883">
                              <w:rPr>
                                <w:rFonts w:ascii="ＭＳ ゴシック" w:eastAsia="ＭＳ ゴシック" w:hAnsi="ＭＳ ゴシック" w:hint="eastAsia"/>
                                <w:b/>
                                <w:bCs/>
                                <w:i/>
                                <w:iCs/>
                                <w:color w:val="767171"/>
                                <w:sz w:val="22"/>
                                <w:szCs w:val="24"/>
                              </w:rPr>
                              <w:t>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F6991B" id="_x0000_s1070" type="#_x0000_t202" style="position:absolute;margin-left:217.3pt;margin-top:-31.15pt;width:254.55pt;height:21.6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" strokecolor="#747070">
                <v:textbox>
                  <w:txbxContent>
                    <w:p w14:paraId="43883BC3" w14:textId="226660F0" w:rsidR="00397598" w:rsidRDefault="00397598" w:rsidP="00397598">
                      <w:pPr>
                        <w:spacing w:line="0" w:lineRule="atLeast"/>
                      </w:pPr>
                      <w:r>
                        <w:rPr>
                          <w:rFonts w:ascii="ＭＳ ゴシック" w:eastAsia="ＭＳ ゴシック" w:hAnsi="ＭＳ ゴシック" w:hint="eastAsia"/>
                          <w:b/>
                          <w:bCs/>
                          <w:i/>
                          <w:iCs/>
                          <w:color w:val="767171"/>
                          <w:sz w:val="22"/>
                          <w:szCs w:val="24"/>
                        </w:rPr>
                        <w:t>町</w:t>
                      </w:r>
                      <w:r w:rsidRPr="00AD55E1">
                        <w:rPr>
                          <w:rFonts w:ascii="ＭＳ ゴシック" w:eastAsia="ＭＳ ゴシック" w:hAnsi="ＭＳ ゴシック" w:hint="eastAsia"/>
                          <w:b/>
                          <w:bCs/>
                          <w:i/>
                          <w:iCs/>
                          <w:color w:val="767171"/>
                          <w:sz w:val="22"/>
                          <w:szCs w:val="24"/>
                        </w:rPr>
                        <w:t>民</w:t>
                      </w:r>
                      <w:r>
                        <w:rPr>
                          <w:rFonts w:ascii="ＭＳ ゴシック" w:eastAsia="ＭＳ ゴシック" w:hAnsi="ＭＳ ゴシック" w:hint="eastAsia"/>
                          <w:b/>
                          <w:bCs/>
                          <w:i/>
                          <w:iCs/>
                          <w:color w:val="767171"/>
                          <w:sz w:val="22"/>
                          <w:szCs w:val="24"/>
                        </w:rPr>
                        <w:t>の</w:t>
                      </w:r>
                      <w:r w:rsidRPr="00AD55E1">
                        <w:rPr>
                          <w:rFonts w:ascii="ＭＳ ゴシック" w:eastAsia="ＭＳ ゴシック" w:hAnsi="ＭＳ ゴシック" w:hint="eastAsia"/>
                          <w:b/>
                          <w:bCs/>
                          <w:i/>
                          <w:iCs/>
                          <w:color w:val="767171"/>
                          <w:sz w:val="22"/>
                          <w:szCs w:val="24"/>
                        </w:rPr>
                        <w:t>生活及び地域経済の安定の確保</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対応</w:t>
                      </w:r>
                      <w:r w:rsidRPr="00212883">
                        <w:rPr>
                          <w:rFonts w:ascii="ＭＳ ゴシック" w:eastAsia="ＭＳ ゴシック" w:hAnsi="ＭＳ ゴシック" w:hint="eastAsia"/>
                          <w:b/>
                          <w:bCs/>
                          <w:i/>
                          <w:iCs/>
                          <w:color w:val="767171"/>
                          <w:sz w:val="22"/>
                          <w:szCs w:val="24"/>
                        </w:rPr>
                        <w:t>期）</w:t>
                      </w:r>
                    </w:p>
                  </w:txbxContent>
                </v:textbox>
              </v:shape>
            </w:pict>
          </mc:Fallback>
        </mc:AlternateContent>
      </w:r>
      <w:r w:rsidR="00F63A10" w:rsidRPr="00060CA6">
        <w:rPr>
          <w:rFonts w:ascii="Noto Sans JP Black" w:eastAsia="Noto Sans JP Black" w:hAnsi="Noto Sans JP Black" w:cs="ＭＳ ゴシック"/>
          <w:b/>
          <w:bCs/>
          <w:kern w:val="0"/>
          <w:sz w:val="24"/>
          <w:szCs w:val="24"/>
          <w:u w:val="double"/>
        </w:rPr>
        <w:t>第</w:t>
      </w:r>
      <w:r w:rsidR="00F63A10" w:rsidRPr="00060CA6">
        <w:rPr>
          <w:rFonts w:ascii="Noto Sans JP Black" w:eastAsia="Noto Sans JP Black" w:hAnsi="Noto Sans JP Black" w:cs="ＭＳ ゴシック" w:hint="eastAsia"/>
          <w:b/>
          <w:bCs/>
          <w:kern w:val="0"/>
          <w:sz w:val="24"/>
          <w:szCs w:val="24"/>
          <w:u w:val="double"/>
        </w:rPr>
        <w:t>３</w:t>
      </w:r>
      <w:r w:rsidR="00F63A10" w:rsidRPr="00060CA6">
        <w:rPr>
          <w:rFonts w:ascii="Noto Sans JP Black" w:eastAsia="Noto Sans JP Black" w:hAnsi="Noto Sans JP Black" w:cs="ＭＳ ゴシック"/>
          <w:b/>
          <w:bCs/>
          <w:kern w:val="0"/>
          <w:sz w:val="24"/>
          <w:szCs w:val="24"/>
          <w:u w:val="double"/>
        </w:rPr>
        <w:t xml:space="preserve">節　</w:t>
      </w:r>
      <w:r w:rsidR="00F63A10" w:rsidRPr="00060CA6">
        <w:rPr>
          <w:rFonts w:ascii="Noto Sans JP Black" w:eastAsia="Noto Sans JP Black" w:hAnsi="Noto Sans JP Black" w:cs="ＭＳ ゴシック" w:hint="eastAsia"/>
          <w:b/>
          <w:bCs/>
          <w:kern w:val="0"/>
          <w:sz w:val="24"/>
          <w:szCs w:val="24"/>
          <w:u w:val="double"/>
        </w:rPr>
        <w:t>対応期</w:t>
      </w:r>
      <w:r w:rsidR="00060CA6">
        <w:rPr>
          <w:rFonts w:ascii="Noto Sans JP Black" w:eastAsia="Noto Sans JP Black" w:hAnsi="Noto Sans JP Black" w:cs="ＭＳ ゴシック" w:hint="eastAsia"/>
          <w:b/>
          <w:bCs/>
          <w:kern w:val="0"/>
          <w:sz w:val="24"/>
          <w:szCs w:val="24"/>
          <w:u w:val="double"/>
        </w:rPr>
        <w:t xml:space="preserve">　　　　　　　　　　　　　　　　　　　　　　　　　　　　　　　　　</w:t>
      </w:r>
    </w:p>
    <w:p w14:paraId="49C3C648" w14:textId="304EA47C" w:rsidR="0058219D" w:rsidRPr="00060CA6" w:rsidRDefault="00F63A10" w:rsidP="0058219D">
      <w:pPr>
        <w:autoSpaceDE w:val="0"/>
        <w:autoSpaceDN w:val="0"/>
        <w:adjustRightInd w:val="0"/>
        <w:spacing w:line="360" w:lineRule="exact"/>
        <w:jc w:val="left"/>
        <w:rPr>
          <w:rFonts w:ascii="ＭＳ ゴシック" w:eastAsia="ＭＳ ゴシック" w:hAnsi="ＭＳ ゴシック"/>
          <w:b/>
          <w:bCs/>
          <w:sz w:val="22"/>
          <w:szCs w:val="24"/>
          <w:u w:val="single"/>
        </w:rPr>
      </w:pPr>
      <w:r w:rsidRPr="00060CA6">
        <w:rPr>
          <w:rFonts w:ascii="ＭＳ ゴシック" w:eastAsia="ＭＳ ゴシック" w:hAnsi="ＭＳ ゴシック" w:hint="eastAsia"/>
          <w:b/>
          <w:bCs/>
          <w:sz w:val="22"/>
          <w:szCs w:val="24"/>
          <w:u w:val="single"/>
        </w:rPr>
        <w:t>（１）目的</w:t>
      </w:r>
      <w:r w:rsidR="00060CA6">
        <w:rPr>
          <w:rFonts w:ascii="ＭＳ ゴシック" w:eastAsia="ＭＳ ゴシック" w:hAnsi="ＭＳ ゴシック" w:hint="eastAsia"/>
          <w:b/>
          <w:bCs/>
          <w:sz w:val="22"/>
          <w:szCs w:val="24"/>
          <w:u w:val="single"/>
        </w:rPr>
        <w:t xml:space="preserve">　　　　　　　　　　　　　　　　　　　　　　　　　　　　　　　　　　　　　　　</w:t>
      </w:r>
    </w:p>
    <w:p w14:paraId="23D12A72" w14:textId="73493A97" w:rsidR="0058219D" w:rsidRPr="0058219D" w:rsidRDefault="0058219D" w:rsidP="00F63A10">
      <w:pPr>
        <w:autoSpaceDE w:val="0"/>
        <w:autoSpaceDN w:val="0"/>
        <w:adjustRightInd w:val="0"/>
        <w:spacing w:line="360" w:lineRule="exact"/>
        <w:ind w:firstLineChars="100" w:firstLine="220"/>
        <w:jc w:val="left"/>
        <w:rPr>
          <w:rFonts w:ascii="ＭＳ ゴシック" w:eastAsia="ＭＳ ゴシック" w:hAnsi="ＭＳ ゴシック"/>
          <w:sz w:val="22"/>
        </w:rPr>
      </w:pPr>
      <w:r w:rsidRPr="0058219D">
        <w:rPr>
          <w:rFonts w:ascii="ＭＳ ゴシック" w:eastAsia="ＭＳ ゴシック" w:hAnsi="ＭＳ ゴシック" w:hint="eastAsia"/>
          <w:sz w:val="22"/>
        </w:rPr>
        <w:t>準備期及び初動期での対応を基に、</w:t>
      </w:r>
      <w:r w:rsidR="00F63A10">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民生活及び地域経済活動の安定を確保するための取組を行う。</w:t>
      </w:r>
    </w:p>
    <w:p w14:paraId="477E5E5B" w14:textId="6BDFDADC" w:rsidR="0058219D" w:rsidRPr="0058219D" w:rsidRDefault="0058219D" w:rsidP="00F63A10">
      <w:pPr>
        <w:autoSpaceDE w:val="0"/>
        <w:autoSpaceDN w:val="0"/>
        <w:adjustRightInd w:val="0"/>
        <w:spacing w:line="360" w:lineRule="exact"/>
        <w:ind w:firstLineChars="100" w:firstLine="220"/>
        <w:jc w:val="left"/>
        <w:rPr>
          <w:rFonts w:ascii="ＭＳ ゴシック" w:eastAsia="ＭＳ ゴシック" w:hAnsi="ＭＳ ゴシック"/>
          <w:sz w:val="22"/>
        </w:rPr>
      </w:pPr>
      <w:r w:rsidRPr="0058219D">
        <w:rPr>
          <w:rFonts w:ascii="ＭＳ ゴシック" w:eastAsia="ＭＳ ゴシック" w:hAnsi="ＭＳ ゴシック" w:hint="eastAsia"/>
          <w:sz w:val="22"/>
        </w:rPr>
        <w:t>また、新型インフルエンザ等及び新型インフルエンザ等のまん延の防止に関する措置により生じた影響を緩和するため、必要な支援及び対策を行う。</w:t>
      </w:r>
    </w:p>
    <w:p w14:paraId="551635DC" w14:textId="024D8D0C" w:rsidR="0058219D" w:rsidRDefault="0058219D" w:rsidP="00F63A10">
      <w:pPr>
        <w:autoSpaceDE w:val="0"/>
        <w:autoSpaceDN w:val="0"/>
        <w:adjustRightInd w:val="0"/>
        <w:spacing w:line="360" w:lineRule="exact"/>
        <w:ind w:firstLineChars="100" w:firstLine="220"/>
        <w:jc w:val="left"/>
        <w:rPr>
          <w:rFonts w:ascii="ＭＳ ゴシック" w:eastAsia="ＭＳ ゴシック" w:hAnsi="ＭＳ ゴシック"/>
          <w:sz w:val="22"/>
        </w:rPr>
      </w:pPr>
      <w:r w:rsidRPr="0058219D">
        <w:rPr>
          <w:rFonts w:ascii="ＭＳ ゴシック" w:eastAsia="ＭＳ ゴシック" w:hAnsi="ＭＳ ゴシック" w:hint="eastAsia"/>
          <w:sz w:val="22"/>
        </w:rPr>
        <w:t>指定（地方）公共機関及び登録事業者は、新型インフルエンザ等の発生時において、新型インフルエンザ等対策の実施や自らの事業を継続することにより、</w:t>
      </w:r>
      <w:r w:rsidR="00F63A10">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民生活及び地域経済活動の安定の確保に努める。</w:t>
      </w:r>
    </w:p>
    <w:p w14:paraId="55DEE48B" w14:textId="46A8F75D" w:rsidR="009D30C0" w:rsidRPr="0058219D" w:rsidRDefault="009D30C0" w:rsidP="00F63A10">
      <w:pPr>
        <w:autoSpaceDE w:val="0"/>
        <w:autoSpaceDN w:val="0"/>
        <w:adjustRightInd w:val="0"/>
        <w:spacing w:line="360" w:lineRule="exact"/>
        <w:ind w:firstLineChars="100" w:firstLine="220"/>
        <w:jc w:val="left"/>
        <w:rPr>
          <w:rFonts w:ascii="ＭＳ ゴシック" w:eastAsia="ＭＳ ゴシック" w:hAnsi="ＭＳ ゴシック"/>
          <w:sz w:val="22"/>
        </w:rPr>
      </w:pPr>
    </w:p>
    <w:p w14:paraId="501D1BC0" w14:textId="6462B3FF" w:rsidR="0058219D" w:rsidRPr="00060CA6" w:rsidRDefault="0058219D" w:rsidP="0058219D">
      <w:pPr>
        <w:autoSpaceDE w:val="0"/>
        <w:autoSpaceDN w:val="0"/>
        <w:adjustRightInd w:val="0"/>
        <w:spacing w:line="360" w:lineRule="exact"/>
        <w:jc w:val="left"/>
        <w:rPr>
          <w:rFonts w:ascii="ＭＳ ゴシック" w:eastAsia="ＭＳ ゴシック" w:hAnsi="ＭＳ ゴシック"/>
          <w:b/>
          <w:bCs/>
          <w:sz w:val="22"/>
          <w:u w:val="single"/>
        </w:rPr>
      </w:pPr>
      <w:r w:rsidRPr="00060CA6">
        <w:rPr>
          <w:rFonts w:ascii="ＭＳ ゴシック" w:eastAsia="ＭＳ ゴシック" w:hAnsi="ＭＳ ゴシック" w:hint="eastAsia"/>
          <w:b/>
          <w:bCs/>
          <w:sz w:val="22"/>
          <w:u w:val="single"/>
        </w:rPr>
        <w:t>（２）所要の対応</w:t>
      </w:r>
      <w:r w:rsidR="00060CA6">
        <w:rPr>
          <w:rFonts w:ascii="ＭＳ ゴシック" w:eastAsia="ＭＳ ゴシック" w:hAnsi="ＭＳ ゴシック" w:hint="eastAsia"/>
          <w:b/>
          <w:bCs/>
          <w:sz w:val="22"/>
          <w:u w:val="single"/>
        </w:rPr>
        <w:t xml:space="preserve">　　　　　　　　　　　　　　　　　　　　　　　　　　　　　　　　　　　　　　　　</w:t>
      </w:r>
    </w:p>
    <w:p w14:paraId="07BE84FF" w14:textId="6D5B5EF6" w:rsidR="0058219D" w:rsidRPr="000803CE" w:rsidRDefault="0058219D" w:rsidP="0058219D">
      <w:pPr>
        <w:autoSpaceDE w:val="0"/>
        <w:autoSpaceDN w:val="0"/>
        <w:adjustRightInd w:val="0"/>
        <w:spacing w:line="360" w:lineRule="exact"/>
        <w:jc w:val="left"/>
        <w:rPr>
          <w:rFonts w:ascii="ＭＳ ゴシック" w:eastAsia="ＭＳ ゴシック" w:hAnsi="ＭＳ ゴシック"/>
          <w:b/>
          <w:bCs/>
          <w:sz w:val="22"/>
        </w:rPr>
      </w:pPr>
      <w:r w:rsidRPr="000803CE">
        <w:rPr>
          <w:rFonts w:ascii="ＭＳ ゴシック" w:eastAsia="ＭＳ ゴシック" w:hAnsi="ＭＳ ゴシック"/>
          <w:b/>
          <w:bCs/>
          <w:sz w:val="22"/>
        </w:rPr>
        <w:t xml:space="preserve">3-1. </w:t>
      </w:r>
      <w:r w:rsidR="000803CE">
        <w:rPr>
          <w:rFonts w:ascii="ＭＳ ゴシック" w:eastAsia="ＭＳ ゴシック" w:hAnsi="ＭＳ ゴシック" w:hint="eastAsia"/>
          <w:b/>
          <w:bCs/>
          <w:sz w:val="22"/>
        </w:rPr>
        <w:t>町</w:t>
      </w:r>
      <w:r w:rsidRPr="000803CE">
        <w:rPr>
          <w:rFonts w:ascii="ＭＳ ゴシック" w:eastAsia="ＭＳ ゴシック" w:hAnsi="ＭＳ ゴシック" w:hint="eastAsia"/>
          <w:b/>
          <w:bCs/>
          <w:sz w:val="22"/>
        </w:rPr>
        <w:t>民生活の安定の確保を対象とした対応</w:t>
      </w:r>
    </w:p>
    <w:p w14:paraId="3300E1DC" w14:textId="40801B78" w:rsidR="0058219D" w:rsidRPr="000803CE" w:rsidRDefault="0058219D" w:rsidP="0058219D">
      <w:pPr>
        <w:autoSpaceDE w:val="0"/>
        <w:autoSpaceDN w:val="0"/>
        <w:adjustRightInd w:val="0"/>
        <w:spacing w:line="360" w:lineRule="exact"/>
        <w:jc w:val="left"/>
        <w:rPr>
          <w:rFonts w:ascii="ＭＳ ゴシック" w:eastAsia="ＭＳ ゴシック" w:hAnsi="ＭＳ ゴシック"/>
          <w:b/>
          <w:bCs/>
          <w:sz w:val="22"/>
        </w:rPr>
      </w:pPr>
      <w:r w:rsidRPr="000803CE">
        <w:rPr>
          <w:rFonts w:ascii="ＭＳ ゴシック" w:eastAsia="ＭＳ ゴシック" w:hAnsi="ＭＳ ゴシック"/>
          <w:b/>
          <w:bCs/>
          <w:sz w:val="22"/>
        </w:rPr>
        <w:t xml:space="preserve">3-1-1. </w:t>
      </w:r>
      <w:r w:rsidRPr="000803CE">
        <w:rPr>
          <w:rFonts w:ascii="ＭＳ ゴシック" w:eastAsia="ＭＳ ゴシック" w:hAnsi="ＭＳ ゴシック" w:hint="eastAsia"/>
          <w:b/>
          <w:bCs/>
          <w:sz w:val="22"/>
        </w:rPr>
        <w:t>生活関連物資等の安定供給に関する</w:t>
      </w:r>
      <w:r w:rsidR="000803CE">
        <w:rPr>
          <w:rFonts w:ascii="ＭＳ ゴシック" w:eastAsia="ＭＳ ゴシック" w:hAnsi="ＭＳ ゴシック" w:hint="eastAsia"/>
          <w:b/>
          <w:bCs/>
          <w:sz w:val="22"/>
        </w:rPr>
        <w:t>町</w:t>
      </w:r>
      <w:r w:rsidRPr="000803CE">
        <w:rPr>
          <w:rFonts w:ascii="ＭＳ ゴシック" w:eastAsia="ＭＳ ゴシック" w:hAnsi="ＭＳ ゴシック" w:hint="eastAsia"/>
          <w:b/>
          <w:bCs/>
          <w:sz w:val="22"/>
        </w:rPr>
        <w:t>民等及び事業者への呼び掛け</w:t>
      </w:r>
    </w:p>
    <w:p w14:paraId="57E2092D" w14:textId="5CA4B733" w:rsidR="0058219D" w:rsidRPr="0058219D" w:rsidRDefault="000803CE" w:rsidP="000803CE">
      <w:pPr>
        <w:autoSpaceDE w:val="0"/>
        <w:autoSpaceDN w:val="0"/>
        <w:adjustRightInd w:val="0"/>
        <w:spacing w:line="360" w:lineRule="exact"/>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町</w:t>
      </w:r>
      <w:r w:rsidR="0058219D" w:rsidRPr="0058219D">
        <w:rPr>
          <w:rFonts w:ascii="ＭＳ ゴシック" w:eastAsia="ＭＳ ゴシック" w:hAnsi="ＭＳ ゴシック" w:hint="eastAsia"/>
          <w:sz w:val="22"/>
        </w:rPr>
        <w:t>は、県と連携して、</w:t>
      </w:r>
      <w:r>
        <w:rPr>
          <w:rFonts w:ascii="ＭＳ ゴシック" w:eastAsia="ＭＳ ゴシック" w:hAnsi="ＭＳ ゴシック" w:hint="eastAsia"/>
          <w:sz w:val="22"/>
        </w:rPr>
        <w:t>町</w:t>
      </w:r>
      <w:r w:rsidR="0058219D" w:rsidRPr="0058219D">
        <w:rPr>
          <w:rFonts w:ascii="ＭＳ ゴシック" w:eastAsia="ＭＳ ゴシック" w:hAnsi="ＭＳ ゴシック" w:hint="eastAsia"/>
          <w:sz w:val="22"/>
        </w:rPr>
        <w:t>民等に対し、生活関連物資等の購入に当たっての消費者としての適切な行動を呼び掛ける。</w:t>
      </w:r>
    </w:p>
    <w:p w14:paraId="2E6E3E17" w14:textId="61137233" w:rsidR="000803CE" w:rsidRDefault="000803CE" w:rsidP="0058219D">
      <w:pPr>
        <w:autoSpaceDE w:val="0"/>
        <w:autoSpaceDN w:val="0"/>
        <w:adjustRightInd w:val="0"/>
        <w:spacing w:line="360" w:lineRule="exact"/>
        <w:jc w:val="left"/>
        <w:rPr>
          <w:rFonts w:ascii="ＭＳ ゴシック" w:eastAsia="ＭＳ ゴシック" w:hAnsi="ＭＳ ゴシック"/>
          <w:sz w:val="22"/>
        </w:rPr>
      </w:pPr>
    </w:p>
    <w:p w14:paraId="1586E44F" w14:textId="40C728F8" w:rsidR="0058219D" w:rsidRPr="000803CE" w:rsidRDefault="0058219D" w:rsidP="0058219D">
      <w:pPr>
        <w:autoSpaceDE w:val="0"/>
        <w:autoSpaceDN w:val="0"/>
        <w:adjustRightInd w:val="0"/>
        <w:spacing w:line="360" w:lineRule="exact"/>
        <w:jc w:val="left"/>
        <w:rPr>
          <w:rFonts w:ascii="ＭＳ ゴシック" w:eastAsia="ＭＳ ゴシック" w:hAnsi="ＭＳ ゴシック"/>
          <w:b/>
          <w:bCs/>
          <w:sz w:val="22"/>
        </w:rPr>
      </w:pPr>
      <w:r w:rsidRPr="000803CE">
        <w:rPr>
          <w:rFonts w:ascii="ＭＳ ゴシック" w:eastAsia="ＭＳ ゴシック" w:hAnsi="ＭＳ ゴシック"/>
          <w:b/>
          <w:bCs/>
          <w:sz w:val="22"/>
        </w:rPr>
        <w:t xml:space="preserve">3-1-2. </w:t>
      </w:r>
      <w:r w:rsidRPr="000803CE">
        <w:rPr>
          <w:rFonts w:ascii="ＭＳ ゴシック" w:eastAsia="ＭＳ ゴシック" w:hAnsi="ＭＳ ゴシック" w:hint="eastAsia"/>
          <w:b/>
          <w:bCs/>
          <w:sz w:val="22"/>
        </w:rPr>
        <w:t>心身への影響に関する施策</w:t>
      </w:r>
    </w:p>
    <w:p w14:paraId="667ED0CC" w14:textId="662F7A83" w:rsidR="0058219D" w:rsidRPr="0058219D" w:rsidRDefault="000803CE" w:rsidP="000803CE">
      <w:pPr>
        <w:autoSpaceDE w:val="0"/>
        <w:autoSpaceDN w:val="0"/>
        <w:adjustRightInd w:val="0"/>
        <w:spacing w:line="360" w:lineRule="exact"/>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町</w:t>
      </w:r>
      <w:r w:rsidR="0058219D" w:rsidRPr="0058219D">
        <w:rPr>
          <w:rFonts w:ascii="ＭＳ ゴシック" w:eastAsia="ＭＳ ゴシック" w:hAnsi="ＭＳ ゴシック" w:hint="eastAsia"/>
          <w:sz w:val="22"/>
        </w:rPr>
        <w:t>は、新型インフルエンザ等及び新型インフルエンザ等のまん延の防止に関する措置により生じ得る心身への影響を考慮し、必要な施策（自死対策、メンタルヘルス対策、孤独・孤立対策、高齢者のフレイル予防、こどもの発達・発育に関する影響への対応等）を講ずる。</w:t>
      </w:r>
    </w:p>
    <w:p w14:paraId="7D81046D" w14:textId="11848B19" w:rsidR="000803CE" w:rsidRDefault="000803CE" w:rsidP="0058219D">
      <w:pPr>
        <w:autoSpaceDE w:val="0"/>
        <w:autoSpaceDN w:val="0"/>
        <w:adjustRightInd w:val="0"/>
        <w:spacing w:line="360" w:lineRule="exact"/>
        <w:jc w:val="left"/>
        <w:rPr>
          <w:rFonts w:ascii="ＭＳ ゴシック" w:eastAsia="ＭＳ ゴシック" w:hAnsi="ＭＳ ゴシック"/>
          <w:sz w:val="22"/>
        </w:rPr>
      </w:pPr>
    </w:p>
    <w:p w14:paraId="2A1D1EF1" w14:textId="3A7D0F0A" w:rsidR="0058219D" w:rsidRPr="000803CE" w:rsidRDefault="0058219D" w:rsidP="0058219D">
      <w:pPr>
        <w:autoSpaceDE w:val="0"/>
        <w:autoSpaceDN w:val="0"/>
        <w:adjustRightInd w:val="0"/>
        <w:spacing w:line="360" w:lineRule="exact"/>
        <w:jc w:val="left"/>
        <w:rPr>
          <w:rFonts w:ascii="ＭＳ ゴシック" w:eastAsia="ＭＳ ゴシック" w:hAnsi="ＭＳ ゴシック"/>
          <w:b/>
          <w:bCs/>
          <w:color w:val="000000" w:themeColor="text1"/>
          <w:sz w:val="22"/>
        </w:rPr>
      </w:pPr>
      <w:r w:rsidRPr="000803CE">
        <w:rPr>
          <w:rFonts w:ascii="ＭＳ ゴシック" w:eastAsia="ＭＳ ゴシック" w:hAnsi="ＭＳ ゴシック"/>
          <w:b/>
          <w:bCs/>
          <w:color w:val="000000" w:themeColor="text1"/>
          <w:sz w:val="22"/>
        </w:rPr>
        <w:t xml:space="preserve">3-1-3. </w:t>
      </w:r>
      <w:r w:rsidRPr="000803CE">
        <w:rPr>
          <w:rFonts w:ascii="ＭＳ ゴシック" w:eastAsia="ＭＳ ゴシック" w:hAnsi="ＭＳ ゴシック" w:hint="eastAsia"/>
          <w:b/>
          <w:bCs/>
          <w:color w:val="000000" w:themeColor="text1"/>
          <w:sz w:val="22"/>
        </w:rPr>
        <w:t>生活支援を要する者への支援</w:t>
      </w:r>
    </w:p>
    <w:p w14:paraId="3058F09C" w14:textId="4DD38B44" w:rsidR="0058219D" w:rsidRDefault="000803CE" w:rsidP="000803CE">
      <w:pPr>
        <w:autoSpaceDE w:val="0"/>
        <w:autoSpaceDN w:val="0"/>
        <w:adjustRightInd w:val="0"/>
        <w:spacing w:line="360" w:lineRule="exact"/>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町</w:t>
      </w:r>
      <w:r w:rsidR="0058219D" w:rsidRPr="0058219D">
        <w:rPr>
          <w:rFonts w:ascii="ＭＳ ゴシック" w:eastAsia="ＭＳ ゴシック" w:hAnsi="ＭＳ ゴシック" w:hint="eastAsia"/>
          <w:sz w:val="22"/>
        </w:rPr>
        <w:t>は、国及び県からの要請を受けて高齢者、障がい者等の要配慮者等に必要に応じ生活支援（見回り、介護、訪問診療、食事の提供等）、搬送、死亡時の対応等を行う。</w:t>
      </w:r>
    </w:p>
    <w:p w14:paraId="0BEC681A" w14:textId="6E984579" w:rsidR="000803CE" w:rsidRPr="000803CE" w:rsidRDefault="000803CE" w:rsidP="000803CE">
      <w:pPr>
        <w:autoSpaceDE w:val="0"/>
        <w:autoSpaceDN w:val="0"/>
        <w:adjustRightInd w:val="0"/>
        <w:spacing w:line="360" w:lineRule="exact"/>
        <w:ind w:firstLineChars="100" w:firstLine="220"/>
        <w:jc w:val="left"/>
        <w:rPr>
          <w:rFonts w:ascii="ＭＳ ゴシック" w:eastAsia="ＭＳ ゴシック" w:hAnsi="ＭＳ ゴシック"/>
          <w:sz w:val="22"/>
        </w:rPr>
      </w:pPr>
    </w:p>
    <w:p w14:paraId="5F134E09" w14:textId="59DCFCA8" w:rsidR="0058219D" w:rsidRPr="000803CE" w:rsidRDefault="0058219D" w:rsidP="0058219D">
      <w:pPr>
        <w:autoSpaceDE w:val="0"/>
        <w:autoSpaceDN w:val="0"/>
        <w:adjustRightInd w:val="0"/>
        <w:spacing w:line="360" w:lineRule="exact"/>
        <w:jc w:val="left"/>
        <w:rPr>
          <w:rFonts w:ascii="ＭＳ ゴシック" w:eastAsia="ＭＳ ゴシック" w:hAnsi="ＭＳ ゴシック"/>
          <w:b/>
          <w:bCs/>
          <w:sz w:val="22"/>
        </w:rPr>
      </w:pPr>
      <w:r w:rsidRPr="000803CE">
        <w:rPr>
          <w:rFonts w:ascii="ＭＳ ゴシック" w:eastAsia="ＭＳ ゴシック" w:hAnsi="ＭＳ ゴシック"/>
          <w:b/>
          <w:bCs/>
          <w:sz w:val="22"/>
        </w:rPr>
        <w:t xml:space="preserve">3-1-4. </w:t>
      </w:r>
      <w:r w:rsidRPr="000803CE">
        <w:rPr>
          <w:rFonts w:ascii="ＭＳ ゴシック" w:eastAsia="ＭＳ ゴシック" w:hAnsi="ＭＳ ゴシック" w:hint="eastAsia"/>
          <w:b/>
          <w:bCs/>
          <w:sz w:val="22"/>
        </w:rPr>
        <w:t>教育及び学びの継続に関する支援</w:t>
      </w:r>
    </w:p>
    <w:p w14:paraId="65769B1C" w14:textId="3BFAEBF8" w:rsidR="0058219D" w:rsidRDefault="000803CE" w:rsidP="000803CE">
      <w:pPr>
        <w:autoSpaceDE w:val="0"/>
        <w:autoSpaceDN w:val="0"/>
        <w:adjustRightInd w:val="0"/>
        <w:spacing w:line="360" w:lineRule="exact"/>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町</w:t>
      </w:r>
      <w:r w:rsidR="0058219D" w:rsidRPr="0058219D">
        <w:rPr>
          <w:rFonts w:ascii="ＭＳ ゴシック" w:eastAsia="ＭＳ ゴシック" w:hAnsi="ＭＳ ゴシック" w:hint="eastAsia"/>
          <w:sz w:val="22"/>
        </w:rPr>
        <w:t>は、新型インフルエンザ等対策として、学校の使用の制限</w:t>
      </w:r>
      <w:r w:rsidR="0058219D" w:rsidRPr="0058219D">
        <w:rPr>
          <w:rFonts w:ascii="ＭＳ ゴシック" w:eastAsia="ＭＳ ゴシック" w:hAnsi="ＭＳ ゴシック"/>
          <w:sz w:val="22"/>
        </w:rPr>
        <w:t>49</w:t>
      </w:r>
      <w:r w:rsidR="0058219D" w:rsidRPr="0058219D">
        <w:rPr>
          <w:rFonts w:ascii="ＭＳ ゴシック" w:eastAsia="ＭＳ ゴシック" w:hAnsi="ＭＳ ゴシック" w:hint="eastAsia"/>
          <w:sz w:val="22"/>
        </w:rPr>
        <w:t>やその他長期間の学校の臨時休業の要請等がなされた場合は、必要に応じ、教育及び学びの継続に関する取組等の必要な支援を行う。</w:t>
      </w:r>
    </w:p>
    <w:p w14:paraId="70724C8E" w14:textId="77777777" w:rsidR="000803CE" w:rsidRPr="000803CE" w:rsidRDefault="000803CE" w:rsidP="000803CE">
      <w:pPr>
        <w:autoSpaceDE w:val="0"/>
        <w:autoSpaceDN w:val="0"/>
        <w:adjustRightInd w:val="0"/>
        <w:spacing w:line="360" w:lineRule="exact"/>
        <w:ind w:firstLineChars="100" w:firstLine="220"/>
        <w:jc w:val="left"/>
        <w:rPr>
          <w:rFonts w:ascii="ＭＳ ゴシック" w:eastAsia="ＭＳ ゴシック" w:hAnsi="ＭＳ ゴシック"/>
          <w:sz w:val="22"/>
        </w:rPr>
      </w:pPr>
    </w:p>
    <w:p w14:paraId="12295F6F" w14:textId="6211614B" w:rsidR="0058219D" w:rsidRPr="000803CE" w:rsidRDefault="0058219D" w:rsidP="0058219D">
      <w:pPr>
        <w:autoSpaceDE w:val="0"/>
        <w:autoSpaceDN w:val="0"/>
        <w:adjustRightInd w:val="0"/>
        <w:spacing w:line="360" w:lineRule="exact"/>
        <w:jc w:val="left"/>
        <w:rPr>
          <w:rFonts w:ascii="ＭＳ ゴシック" w:eastAsia="ＭＳ ゴシック" w:hAnsi="ＭＳ ゴシック"/>
          <w:b/>
          <w:bCs/>
          <w:sz w:val="22"/>
        </w:rPr>
      </w:pPr>
      <w:r w:rsidRPr="000803CE">
        <w:rPr>
          <w:rFonts w:ascii="ＭＳ ゴシック" w:eastAsia="ＭＳ ゴシック" w:hAnsi="ＭＳ ゴシック"/>
          <w:b/>
          <w:bCs/>
          <w:sz w:val="22"/>
        </w:rPr>
        <w:t xml:space="preserve">3-1-5. </w:t>
      </w:r>
      <w:r w:rsidRPr="000803CE">
        <w:rPr>
          <w:rFonts w:ascii="ＭＳ ゴシック" w:eastAsia="ＭＳ ゴシック" w:hAnsi="ＭＳ ゴシック" w:hint="eastAsia"/>
          <w:b/>
          <w:bCs/>
          <w:sz w:val="22"/>
        </w:rPr>
        <w:t>生活関連物資等の価格の安定等</w:t>
      </w:r>
    </w:p>
    <w:p w14:paraId="295651A7" w14:textId="4DC72429" w:rsidR="000803CE" w:rsidRDefault="0058219D" w:rsidP="009D30C0">
      <w:pPr>
        <w:autoSpaceDE w:val="0"/>
        <w:autoSpaceDN w:val="0"/>
        <w:adjustRightInd w:val="0"/>
        <w:spacing w:line="360" w:lineRule="exact"/>
        <w:ind w:leftChars="150" w:left="535" w:hangingChars="100" w:hanging="220"/>
        <w:jc w:val="left"/>
        <w:rPr>
          <w:rFonts w:ascii="ＭＳ ゴシック" w:eastAsia="ＭＳ ゴシック" w:hAnsi="ＭＳ ゴシック"/>
          <w:sz w:val="22"/>
        </w:rPr>
      </w:pPr>
      <w:r w:rsidRPr="0058219D">
        <w:rPr>
          <w:rFonts w:ascii="ＭＳ ゴシック" w:eastAsia="ＭＳ ゴシック" w:hAnsi="ＭＳ ゴシック" w:hint="eastAsia"/>
          <w:sz w:val="22"/>
        </w:rPr>
        <w:t>①</w:t>
      </w:r>
      <w:r w:rsidRPr="0058219D">
        <w:rPr>
          <w:rFonts w:ascii="ＭＳ ゴシック" w:eastAsia="ＭＳ ゴシック" w:hAnsi="ＭＳ ゴシック"/>
          <w:sz w:val="22"/>
        </w:rPr>
        <w:t xml:space="preserve"> </w:t>
      </w:r>
      <w:r w:rsidR="000803CE">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は、国や県と連携して、</w:t>
      </w:r>
      <w:r w:rsidR="000803CE">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民生活及び地域経済の安定のために、物価の安定及び生活関連物資等の適切な供給を図る必要があることから、生活関連物資等の価格が高騰しないよう、また、買占め及び売惜しみが生じないよう、必要に応じ、関係業界団体等に対して供給の確</w:t>
      </w:r>
      <w:r w:rsidRPr="0058219D">
        <w:rPr>
          <w:rFonts w:ascii="ＭＳ ゴシック" w:eastAsia="ＭＳ ゴシック" w:hAnsi="ＭＳ ゴシック"/>
          <w:sz w:val="22"/>
        </w:rPr>
        <w:t xml:space="preserve">49 </w:t>
      </w:r>
      <w:r w:rsidRPr="0058219D">
        <w:rPr>
          <w:rFonts w:ascii="ＭＳ ゴシック" w:eastAsia="ＭＳ ゴシック" w:hAnsi="ＭＳ ゴシック" w:hint="eastAsia"/>
          <w:sz w:val="22"/>
        </w:rPr>
        <w:t>特措法第</w:t>
      </w:r>
      <w:r w:rsidRPr="0058219D">
        <w:rPr>
          <w:rFonts w:ascii="ＭＳ ゴシック" w:eastAsia="ＭＳ ゴシック" w:hAnsi="ＭＳ ゴシック"/>
          <w:sz w:val="22"/>
        </w:rPr>
        <w:t xml:space="preserve">45 </w:t>
      </w:r>
      <w:r w:rsidRPr="0058219D">
        <w:rPr>
          <w:rFonts w:ascii="ＭＳ ゴシック" w:eastAsia="ＭＳ ゴシック" w:hAnsi="ＭＳ ゴシック" w:hint="eastAsia"/>
          <w:sz w:val="22"/>
        </w:rPr>
        <w:t>条第２項保や便乗値上げの防止等の要請を行う。</w:t>
      </w:r>
    </w:p>
    <w:p w14:paraId="4E42FC1E" w14:textId="7FB65161" w:rsidR="009D30C0" w:rsidRDefault="009D30C0" w:rsidP="009D30C0">
      <w:pPr>
        <w:autoSpaceDE w:val="0"/>
        <w:autoSpaceDN w:val="0"/>
        <w:adjustRightInd w:val="0"/>
        <w:spacing w:line="360" w:lineRule="exact"/>
        <w:ind w:leftChars="150" w:left="535" w:hangingChars="100" w:hanging="220"/>
        <w:jc w:val="left"/>
        <w:rPr>
          <w:rFonts w:ascii="ＭＳ ゴシック" w:eastAsia="ＭＳ ゴシック" w:hAnsi="ＭＳ ゴシック"/>
          <w:sz w:val="22"/>
        </w:rPr>
      </w:pPr>
    </w:p>
    <w:p w14:paraId="4173D910" w14:textId="26C61214" w:rsidR="0058219D" w:rsidRPr="0058219D" w:rsidRDefault="0058219D" w:rsidP="009D30C0">
      <w:pPr>
        <w:autoSpaceDE w:val="0"/>
        <w:autoSpaceDN w:val="0"/>
        <w:adjustRightInd w:val="0"/>
        <w:spacing w:line="360" w:lineRule="exact"/>
        <w:ind w:leftChars="150" w:left="535" w:hangingChars="100" w:hanging="220"/>
        <w:jc w:val="left"/>
        <w:rPr>
          <w:rFonts w:ascii="ＭＳ ゴシック" w:eastAsia="ＭＳ ゴシック" w:hAnsi="ＭＳ ゴシック"/>
          <w:sz w:val="22"/>
        </w:rPr>
      </w:pPr>
      <w:r w:rsidRPr="0058219D">
        <w:rPr>
          <w:rFonts w:ascii="ＭＳ ゴシック" w:eastAsia="ＭＳ ゴシック" w:hAnsi="ＭＳ ゴシック" w:hint="eastAsia"/>
          <w:sz w:val="22"/>
        </w:rPr>
        <w:t>②</w:t>
      </w:r>
      <w:r w:rsidRPr="0058219D">
        <w:rPr>
          <w:rFonts w:ascii="ＭＳ ゴシック" w:eastAsia="ＭＳ ゴシック" w:hAnsi="ＭＳ ゴシック"/>
          <w:sz w:val="22"/>
        </w:rPr>
        <w:t xml:space="preserve"> </w:t>
      </w:r>
      <w:r w:rsidR="000803CE">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は、国や県と連携して、生活関連物資等の需給・価格動向や実施した措置の内容について、</w:t>
      </w:r>
      <w:r w:rsidR="000803CE">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民等への迅速かつ的確な情報共有に努めるとともに、必要に応じ、</w:t>
      </w:r>
      <w:r w:rsidR="000803CE">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民等からの相談窓口・情報収集窓口の充実を図る。</w:t>
      </w:r>
    </w:p>
    <w:p w14:paraId="6DCB1C99" w14:textId="76058A69" w:rsidR="009D30C0" w:rsidRDefault="00397598" w:rsidP="009D30C0">
      <w:pPr>
        <w:autoSpaceDE w:val="0"/>
        <w:autoSpaceDN w:val="0"/>
        <w:adjustRightInd w:val="0"/>
        <w:spacing w:line="360" w:lineRule="exact"/>
        <w:ind w:leftChars="150" w:left="555" w:hangingChars="100" w:hanging="240"/>
        <w:jc w:val="left"/>
        <w:rPr>
          <w:rFonts w:ascii="ＭＳ ゴシック" w:eastAsia="ＭＳ ゴシック" w:hAnsi="ＭＳ ゴシック"/>
          <w:sz w:val="22"/>
        </w:rPr>
      </w:pPr>
      <w:r w:rsidRPr="0076738A">
        <w:rPr>
          <w:rFonts w:ascii="Noto Sans JP Black" w:eastAsia="Noto Sans JP Black" w:hAnsi="Noto Sans JP Black" w:cs="ＭＳ ゴシック"/>
          <w:b/>
          <w:bCs/>
          <w:noProof/>
          <w:kern w:val="0"/>
          <w:sz w:val="24"/>
          <w:szCs w:val="24"/>
        </w:rPr>
        <w:lastRenderedPageBreak/>
        <mc:AlternateContent>
          <mc:Choice Requires="wps">
            <w:drawing>
              <wp:anchor distT="45720" distB="45720" distL="114300" distR="114300" simplePos="0" relativeHeight="251762688" behindDoc="0" locked="0" layoutInCell="1" allowOverlap="1" wp14:anchorId="5E24F61F" wp14:editId="75B80071">
                <wp:simplePos x="0" y="0"/>
                <wp:positionH relativeFrom="column">
                  <wp:posOffset>2768600</wp:posOffset>
                </wp:positionH>
                <wp:positionV relativeFrom="paragraph">
                  <wp:posOffset>-318982</wp:posOffset>
                </wp:positionV>
                <wp:extent cx="3232785" cy="274320"/>
                <wp:effectExtent l="0" t="0" r="24765" b="11430"/>
                <wp:wrapNone/>
                <wp:docPr id="1822527367"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785" cy="274320"/>
                        </a:xfrm>
                        <a:prstGeom prst="rect">
                          <a:avLst/>
                        </a:prstGeom>
                        <a:solidFill>
                          <a:srgbClr val="FFFFFF"/>
                        </a:solidFill>
                        <a:ln w="9525">
                          <a:solidFill>
                            <a:srgbClr val="747070"/>
                          </a:solidFill>
                          <a:miter lim="800000"/>
                          <a:headEnd/>
                          <a:tailEnd/>
                        </a:ln>
                      </wps:spPr>
                      <wps:txbx>
                        <w:txbxContent>
                          <w:p w14:paraId="536CF482" w14:textId="77777777" w:rsidR="00397598" w:rsidRDefault="00397598" w:rsidP="00397598">
                            <w:pPr>
                              <w:spacing w:line="0" w:lineRule="atLeast"/>
                            </w:pPr>
                            <w:r>
                              <w:rPr>
                                <w:rFonts w:ascii="ＭＳ ゴシック" w:eastAsia="ＭＳ ゴシック" w:hAnsi="ＭＳ ゴシック" w:hint="eastAsia"/>
                                <w:b/>
                                <w:bCs/>
                                <w:i/>
                                <w:iCs/>
                                <w:color w:val="767171"/>
                                <w:sz w:val="22"/>
                                <w:szCs w:val="24"/>
                              </w:rPr>
                              <w:t>町</w:t>
                            </w:r>
                            <w:r w:rsidRPr="00AD55E1">
                              <w:rPr>
                                <w:rFonts w:ascii="ＭＳ ゴシック" w:eastAsia="ＭＳ ゴシック" w:hAnsi="ＭＳ ゴシック" w:hint="eastAsia"/>
                                <w:b/>
                                <w:bCs/>
                                <w:i/>
                                <w:iCs/>
                                <w:color w:val="767171"/>
                                <w:sz w:val="22"/>
                                <w:szCs w:val="24"/>
                              </w:rPr>
                              <w:t>民</w:t>
                            </w:r>
                            <w:r>
                              <w:rPr>
                                <w:rFonts w:ascii="ＭＳ ゴシック" w:eastAsia="ＭＳ ゴシック" w:hAnsi="ＭＳ ゴシック" w:hint="eastAsia"/>
                                <w:b/>
                                <w:bCs/>
                                <w:i/>
                                <w:iCs/>
                                <w:color w:val="767171"/>
                                <w:sz w:val="22"/>
                                <w:szCs w:val="24"/>
                              </w:rPr>
                              <w:t>の</w:t>
                            </w:r>
                            <w:r w:rsidRPr="00AD55E1">
                              <w:rPr>
                                <w:rFonts w:ascii="ＭＳ ゴシック" w:eastAsia="ＭＳ ゴシック" w:hAnsi="ＭＳ ゴシック" w:hint="eastAsia"/>
                                <w:b/>
                                <w:bCs/>
                                <w:i/>
                                <w:iCs/>
                                <w:color w:val="767171"/>
                                <w:sz w:val="22"/>
                                <w:szCs w:val="24"/>
                              </w:rPr>
                              <w:t>生活及び地域経済の安定の確保</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対応</w:t>
                            </w:r>
                            <w:r w:rsidRPr="00212883">
                              <w:rPr>
                                <w:rFonts w:ascii="ＭＳ ゴシック" w:eastAsia="ＭＳ ゴシック" w:hAnsi="ＭＳ ゴシック" w:hint="eastAsia"/>
                                <w:b/>
                                <w:bCs/>
                                <w:i/>
                                <w:iCs/>
                                <w:color w:val="767171"/>
                                <w:sz w:val="22"/>
                                <w:szCs w:val="24"/>
                              </w:rPr>
                              <w:t>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24F61F" id="_x0000_s1071" type="#_x0000_t202" style="position:absolute;left:0;text-align:left;margin-left:218pt;margin-top:-25.1pt;width:254.55pt;height:21.6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" strokecolor="#747070">
                <v:textbox>
                  <w:txbxContent>
                    <w:p w14:paraId="536CF482" w14:textId="77777777" w:rsidR="00397598" w:rsidRDefault="00397598" w:rsidP="00397598">
                      <w:pPr>
                        <w:spacing w:line="0" w:lineRule="atLeast"/>
                      </w:pPr>
                      <w:r>
                        <w:rPr>
                          <w:rFonts w:ascii="ＭＳ ゴシック" w:eastAsia="ＭＳ ゴシック" w:hAnsi="ＭＳ ゴシック" w:hint="eastAsia"/>
                          <w:b/>
                          <w:bCs/>
                          <w:i/>
                          <w:iCs/>
                          <w:color w:val="767171"/>
                          <w:sz w:val="22"/>
                          <w:szCs w:val="24"/>
                        </w:rPr>
                        <w:t>町</w:t>
                      </w:r>
                      <w:r w:rsidRPr="00AD55E1">
                        <w:rPr>
                          <w:rFonts w:ascii="ＭＳ ゴシック" w:eastAsia="ＭＳ ゴシック" w:hAnsi="ＭＳ ゴシック" w:hint="eastAsia"/>
                          <w:b/>
                          <w:bCs/>
                          <w:i/>
                          <w:iCs/>
                          <w:color w:val="767171"/>
                          <w:sz w:val="22"/>
                          <w:szCs w:val="24"/>
                        </w:rPr>
                        <w:t>民</w:t>
                      </w:r>
                      <w:r>
                        <w:rPr>
                          <w:rFonts w:ascii="ＭＳ ゴシック" w:eastAsia="ＭＳ ゴシック" w:hAnsi="ＭＳ ゴシック" w:hint="eastAsia"/>
                          <w:b/>
                          <w:bCs/>
                          <w:i/>
                          <w:iCs/>
                          <w:color w:val="767171"/>
                          <w:sz w:val="22"/>
                          <w:szCs w:val="24"/>
                        </w:rPr>
                        <w:t>の</w:t>
                      </w:r>
                      <w:r w:rsidRPr="00AD55E1">
                        <w:rPr>
                          <w:rFonts w:ascii="ＭＳ ゴシック" w:eastAsia="ＭＳ ゴシック" w:hAnsi="ＭＳ ゴシック" w:hint="eastAsia"/>
                          <w:b/>
                          <w:bCs/>
                          <w:i/>
                          <w:iCs/>
                          <w:color w:val="767171"/>
                          <w:sz w:val="22"/>
                          <w:szCs w:val="24"/>
                        </w:rPr>
                        <w:t>生活及び地域経済の安定の確保</w:t>
                      </w:r>
                      <w:r w:rsidRPr="00212883">
                        <w:rPr>
                          <w:rFonts w:ascii="ＭＳ ゴシック" w:eastAsia="ＭＳ ゴシック" w:hAnsi="ＭＳ ゴシック" w:hint="eastAsia"/>
                          <w:b/>
                          <w:bCs/>
                          <w:i/>
                          <w:iCs/>
                          <w:color w:val="767171"/>
                          <w:sz w:val="22"/>
                          <w:szCs w:val="24"/>
                        </w:rPr>
                        <w:t>（</w:t>
                      </w:r>
                      <w:r>
                        <w:rPr>
                          <w:rFonts w:ascii="ＭＳ ゴシック" w:eastAsia="ＭＳ ゴシック" w:hAnsi="ＭＳ ゴシック" w:hint="eastAsia"/>
                          <w:b/>
                          <w:bCs/>
                          <w:i/>
                          <w:iCs/>
                          <w:color w:val="767171"/>
                          <w:sz w:val="22"/>
                          <w:szCs w:val="24"/>
                        </w:rPr>
                        <w:t>対応</w:t>
                      </w:r>
                      <w:r w:rsidRPr="00212883">
                        <w:rPr>
                          <w:rFonts w:ascii="ＭＳ ゴシック" w:eastAsia="ＭＳ ゴシック" w:hAnsi="ＭＳ ゴシック" w:hint="eastAsia"/>
                          <w:b/>
                          <w:bCs/>
                          <w:i/>
                          <w:iCs/>
                          <w:color w:val="767171"/>
                          <w:sz w:val="22"/>
                          <w:szCs w:val="24"/>
                        </w:rPr>
                        <w:t>期）</w:t>
                      </w:r>
                    </w:p>
                  </w:txbxContent>
                </v:textbox>
              </v:shape>
            </w:pict>
          </mc:Fallback>
        </mc:AlternateContent>
      </w:r>
    </w:p>
    <w:p w14:paraId="05FD534A" w14:textId="5FFD2B9C" w:rsidR="0058219D" w:rsidRPr="0058219D" w:rsidRDefault="0058219D" w:rsidP="009D30C0">
      <w:pPr>
        <w:autoSpaceDE w:val="0"/>
        <w:autoSpaceDN w:val="0"/>
        <w:adjustRightInd w:val="0"/>
        <w:spacing w:line="360" w:lineRule="exact"/>
        <w:ind w:leftChars="150" w:left="535" w:hangingChars="100" w:hanging="220"/>
        <w:jc w:val="left"/>
        <w:rPr>
          <w:rFonts w:ascii="ＭＳ ゴシック" w:eastAsia="ＭＳ ゴシック" w:hAnsi="ＭＳ ゴシック"/>
          <w:sz w:val="22"/>
        </w:rPr>
      </w:pPr>
      <w:r w:rsidRPr="0058219D">
        <w:rPr>
          <w:rFonts w:ascii="ＭＳ ゴシック" w:eastAsia="ＭＳ ゴシック" w:hAnsi="ＭＳ ゴシック" w:hint="eastAsia"/>
          <w:sz w:val="22"/>
        </w:rPr>
        <w:t>③</w:t>
      </w:r>
      <w:r w:rsidR="000803CE">
        <w:rPr>
          <w:rFonts w:ascii="ＭＳ ゴシック" w:eastAsia="ＭＳ ゴシック" w:hAnsi="ＭＳ ゴシック" w:hint="eastAsia"/>
          <w:sz w:val="22"/>
        </w:rPr>
        <w:t xml:space="preserve"> 町</w:t>
      </w:r>
      <w:r w:rsidRPr="0058219D">
        <w:rPr>
          <w:rFonts w:ascii="ＭＳ ゴシック" w:eastAsia="ＭＳ ゴシック" w:hAnsi="ＭＳ ゴシック" w:hint="eastAsia"/>
          <w:sz w:val="22"/>
        </w:rPr>
        <w:t>は、国や県と連携して、生活関連物資等の価格の高騰又は供給不足が生じ、又は生じるおそれがあるときは、それぞれの行動計画に基づき、適切な措置を講ずる。</w:t>
      </w:r>
    </w:p>
    <w:p w14:paraId="3991B0B9" w14:textId="1B279307" w:rsidR="0058219D" w:rsidRPr="0058219D" w:rsidRDefault="0058219D" w:rsidP="009D30C0">
      <w:pPr>
        <w:autoSpaceDE w:val="0"/>
        <w:autoSpaceDN w:val="0"/>
        <w:adjustRightInd w:val="0"/>
        <w:spacing w:line="360" w:lineRule="exact"/>
        <w:ind w:leftChars="150" w:left="535" w:hangingChars="100" w:hanging="220"/>
        <w:jc w:val="left"/>
        <w:rPr>
          <w:rFonts w:ascii="ＭＳ ゴシック" w:eastAsia="ＭＳ ゴシック" w:hAnsi="ＭＳ ゴシック"/>
          <w:sz w:val="22"/>
        </w:rPr>
      </w:pPr>
      <w:r w:rsidRPr="0058219D">
        <w:rPr>
          <w:rFonts w:ascii="ＭＳ ゴシック" w:eastAsia="ＭＳ ゴシック" w:hAnsi="ＭＳ ゴシック" w:hint="eastAsia"/>
          <w:sz w:val="22"/>
        </w:rPr>
        <w:t>④</w:t>
      </w:r>
      <w:r w:rsidRPr="0058219D">
        <w:rPr>
          <w:rFonts w:ascii="ＭＳ ゴシック" w:eastAsia="ＭＳ ゴシック" w:hAnsi="ＭＳ ゴシック"/>
          <w:sz w:val="22"/>
        </w:rPr>
        <w:t xml:space="preserve"> </w:t>
      </w:r>
      <w:r w:rsidR="000803CE">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は、国や県と連携して、新型インフルエンザ等緊急事態において、</w:t>
      </w:r>
      <w:r w:rsidR="000803CE">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民生活との関連性が高い物資若しくは役務又は</w:t>
      </w:r>
      <w:r w:rsidR="0036741E">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民経済上重要な物資若しくは役務の価格の高騰又は供給不足が生じ、又は生じるおそれがあるときは、生活関連物資等の買占め及び売惜しみに対する緊急措置に関する法律（昭和</w:t>
      </w:r>
      <w:r w:rsidRPr="0058219D">
        <w:rPr>
          <w:rFonts w:ascii="ＭＳ ゴシック" w:eastAsia="ＭＳ ゴシック" w:hAnsi="ＭＳ ゴシック"/>
          <w:sz w:val="22"/>
        </w:rPr>
        <w:t xml:space="preserve">48 </w:t>
      </w:r>
      <w:r w:rsidRPr="0058219D">
        <w:rPr>
          <w:rFonts w:ascii="ＭＳ ゴシック" w:eastAsia="ＭＳ ゴシック" w:hAnsi="ＭＳ ゴシック" w:hint="eastAsia"/>
          <w:sz w:val="22"/>
        </w:rPr>
        <w:t>年法律第</w:t>
      </w:r>
      <w:r w:rsidRPr="0058219D">
        <w:rPr>
          <w:rFonts w:ascii="ＭＳ ゴシック" w:eastAsia="ＭＳ ゴシック" w:hAnsi="ＭＳ ゴシック"/>
          <w:sz w:val="22"/>
        </w:rPr>
        <w:t>48</w:t>
      </w:r>
      <w:r w:rsidRPr="0058219D">
        <w:rPr>
          <w:rFonts w:ascii="ＭＳ ゴシック" w:eastAsia="ＭＳ ゴシック" w:hAnsi="ＭＳ ゴシック" w:hint="eastAsia"/>
          <w:sz w:val="22"/>
        </w:rPr>
        <w:t>号）、国民生活安定緊急措置法（昭和</w:t>
      </w:r>
      <w:r w:rsidRPr="0058219D">
        <w:rPr>
          <w:rFonts w:ascii="ＭＳ ゴシック" w:eastAsia="ＭＳ ゴシック" w:hAnsi="ＭＳ ゴシック"/>
          <w:sz w:val="22"/>
        </w:rPr>
        <w:t xml:space="preserve">48 </w:t>
      </w:r>
      <w:r w:rsidRPr="0058219D">
        <w:rPr>
          <w:rFonts w:ascii="ＭＳ ゴシック" w:eastAsia="ＭＳ ゴシック" w:hAnsi="ＭＳ ゴシック" w:hint="eastAsia"/>
          <w:sz w:val="22"/>
        </w:rPr>
        <w:t>年法律第</w:t>
      </w:r>
      <w:r w:rsidRPr="0058219D">
        <w:rPr>
          <w:rFonts w:ascii="ＭＳ ゴシック" w:eastAsia="ＭＳ ゴシック" w:hAnsi="ＭＳ ゴシック"/>
          <w:sz w:val="22"/>
        </w:rPr>
        <w:t xml:space="preserve">121 </w:t>
      </w:r>
      <w:r w:rsidRPr="0058219D">
        <w:rPr>
          <w:rFonts w:ascii="ＭＳ ゴシック" w:eastAsia="ＭＳ ゴシック" w:hAnsi="ＭＳ ゴシック" w:hint="eastAsia"/>
          <w:sz w:val="22"/>
        </w:rPr>
        <w:t>号）、物価統制令（昭和</w:t>
      </w:r>
      <w:r w:rsidRPr="0058219D">
        <w:rPr>
          <w:rFonts w:ascii="ＭＳ ゴシック" w:eastAsia="ＭＳ ゴシック" w:hAnsi="ＭＳ ゴシック"/>
          <w:sz w:val="22"/>
        </w:rPr>
        <w:t xml:space="preserve">21 </w:t>
      </w:r>
      <w:r w:rsidRPr="0058219D">
        <w:rPr>
          <w:rFonts w:ascii="ＭＳ ゴシック" w:eastAsia="ＭＳ ゴシック" w:hAnsi="ＭＳ ゴシック" w:hint="eastAsia"/>
          <w:sz w:val="22"/>
        </w:rPr>
        <w:t>年勅令第</w:t>
      </w:r>
      <w:r w:rsidRPr="0058219D">
        <w:rPr>
          <w:rFonts w:ascii="ＭＳ ゴシック" w:eastAsia="ＭＳ ゴシック" w:hAnsi="ＭＳ ゴシック"/>
          <w:sz w:val="22"/>
        </w:rPr>
        <w:t>118</w:t>
      </w:r>
      <w:r w:rsidRPr="0058219D">
        <w:rPr>
          <w:rFonts w:ascii="ＭＳ ゴシック" w:eastAsia="ＭＳ ゴシック" w:hAnsi="ＭＳ ゴシック" w:hint="eastAsia"/>
          <w:sz w:val="22"/>
        </w:rPr>
        <w:t>号）その他の法令の規定に基づく措置その他適切な措置を講ずる</w:t>
      </w:r>
      <w:r w:rsidR="00244707" w:rsidRPr="00244707">
        <w:rPr>
          <w:rFonts w:ascii="ＭＳ ゴシック" w:eastAsia="ＭＳ ゴシック" w:hAnsi="ＭＳ ゴシック" w:hint="eastAsia"/>
          <w:sz w:val="28"/>
          <w:szCs w:val="28"/>
          <w:vertAlign w:val="superscript"/>
        </w:rPr>
        <w:t>37</w:t>
      </w:r>
      <w:r w:rsidRPr="0058219D">
        <w:rPr>
          <w:rFonts w:ascii="ＭＳ ゴシック" w:eastAsia="ＭＳ ゴシック" w:hAnsi="ＭＳ ゴシック" w:hint="eastAsia"/>
          <w:sz w:val="22"/>
        </w:rPr>
        <w:t>。</w:t>
      </w:r>
    </w:p>
    <w:p w14:paraId="3118E063" w14:textId="77777777" w:rsidR="009D30C0" w:rsidRDefault="009D30C0" w:rsidP="0058219D">
      <w:pPr>
        <w:autoSpaceDE w:val="0"/>
        <w:autoSpaceDN w:val="0"/>
        <w:adjustRightInd w:val="0"/>
        <w:spacing w:line="360" w:lineRule="exact"/>
        <w:jc w:val="left"/>
        <w:rPr>
          <w:rFonts w:ascii="ＭＳ ゴシック" w:eastAsia="ＭＳ ゴシック" w:hAnsi="ＭＳ ゴシック"/>
          <w:sz w:val="22"/>
        </w:rPr>
      </w:pPr>
    </w:p>
    <w:p w14:paraId="25357F4D" w14:textId="1BDE1002" w:rsidR="0058219D" w:rsidRPr="009D30C0" w:rsidRDefault="0058219D" w:rsidP="0058219D">
      <w:pPr>
        <w:autoSpaceDE w:val="0"/>
        <w:autoSpaceDN w:val="0"/>
        <w:adjustRightInd w:val="0"/>
        <w:spacing w:line="360" w:lineRule="exact"/>
        <w:jc w:val="left"/>
        <w:rPr>
          <w:rFonts w:ascii="ＭＳ ゴシック" w:eastAsia="ＭＳ ゴシック" w:hAnsi="ＭＳ ゴシック"/>
          <w:b/>
          <w:bCs/>
          <w:sz w:val="22"/>
        </w:rPr>
      </w:pPr>
      <w:r w:rsidRPr="009D30C0">
        <w:rPr>
          <w:rFonts w:ascii="ＭＳ ゴシック" w:eastAsia="ＭＳ ゴシック" w:hAnsi="ＭＳ ゴシック"/>
          <w:b/>
          <w:bCs/>
          <w:sz w:val="22"/>
        </w:rPr>
        <w:t xml:space="preserve">3-1-6. </w:t>
      </w:r>
      <w:r w:rsidRPr="009D30C0">
        <w:rPr>
          <w:rFonts w:ascii="ＭＳ ゴシック" w:eastAsia="ＭＳ ゴシック" w:hAnsi="ＭＳ ゴシック" w:hint="eastAsia"/>
          <w:b/>
          <w:bCs/>
          <w:sz w:val="22"/>
        </w:rPr>
        <w:t>埋葬・火葬の特例等</w:t>
      </w:r>
    </w:p>
    <w:p w14:paraId="10617B80" w14:textId="456D9C3F" w:rsidR="0058219D" w:rsidRPr="0058219D" w:rsidRDefault="009D30C0" w:rsidP="009D30C0">
      <w:pPr>
        <w:autoSpaceDE w:val="0"/>
        <w:autoSpaceDN w:val="0"/>
        <w:adjustRightInd w:val="0"/>
        <w:spacing w:line="360" w:lineRule="exact"/>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町</w:t>
      </w:r>
      <w:r w:rsidR="0058219D" w:rsidRPr="0058219D">
        <w:rPr>
          <w:rFonts w:ascii="ＭＳ ゴシック" w:eastAsia="ＭＳ ゴシック" w:hAnsi="ＭＳ ゴシック" w:hint="eastAsia"/>
          <w:sz w:val="22"/>
        </w:rPr>
        <w:t>は、県と連携して、必要に応じて以下①から⑦までの対応を行う。</w:t>
      </w:r>
    </w:p>
    <w:p w14:paraId="4C9680B2" w14:textId="2E8A52CF" w:rsidR="0058219D" w:rsidRPr="0058219D" w:rsidRDefault="0058219D" w:rsidP="00244707">
      <w:pPr>
        <w:autoSpaceDE w:val="0"/>
        <w:autoSpaceDN w:val="0"/>
        <w:adjustRightInd w:val="0"/>
        <w:spacing w:line="360" w:lineRule="exact"/>
        <w:ind w:leftChars="150" w:left="535" w:hangingChars="100" w:hanging="220"/>
        <w:jc w:val="left"/>
        <w:rPr>
          <w:rFonts w:ascii="ＭＳ ゴシック" w:eastAsia="ＭＳ ゴシック" w:hAnsi="ＭＳ ゴシック"/>
          <w:sz w:val="22"/>
        </w:rPr>
      </w:pPr>
      <w:r w:rsidRPr="0058219D">
        <w:rPr>
          <w:rFonts w:ascii="ＭＳ ゴシック" w:eastAsia="ＭＳ ゴシック" w:hAnsi="ＭＳ ゴシック" w:hint="eastAsia"/>
          <w:sz w:val="22"/>
        </w:rPr>
        <w:t>①</w:t>
      </w:r>
      <w:r w:rsidRPr="0058219D">
        <w:rPr>
          <w:rFonts w:ascii="ＭＳ ゴシック" w:eastAsia="ＭＳ ゴシック" w:hAnsi="ＭＳ ゴシック"/>
          <w:sz w:val="22"/>
        </w:rPr>
        <w:t xml:space="preserve"> </w:t>
      </w:r>
      <w:r w:rsidR="009D30C0">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は、県を通じての国からの要請を受けて、</w:t>
      </w:r>
      <w:r w:rsidR="00244707">
        <w:rPr>
          <w:rFonts w:ascii="ＭＳ ゴシック" w:eastAsia="ＭＳ ゴシック" w:hAnsi="ＭＳ ゴシック" w:hint="eastAsia"/>
          <w:sz w:val="22"/>
        </w:rPr>
        <w:t>火葬場の経営者に</w:t>
      </w:r>
      <w:r w:rsidRPr="0058219D">
        <w:rPr>
          <w:rFonts w:ascii="ＭＳ ゴシック" w:eastAsia="ＭＳ ゴシック" w:hAnsi="ＭＳ ゴシック" w:hint="eastAsia"/>
          <w:sz w:val="22"/>
        </w:rPr>
        <w:t>に可能な限り火葬炉を稼働させる。</w:t>
      </w:r>
    </w:p>
    <w:p w14:paraId="63B50CB1" w14:textId="0B97A4D9" w:rsidR="0058219D" w:rsidRPr="0058219D" w:rsidRDefault="0058219D" w:rsidP="00244707">
      <w:pPr>
        <w:autoSpaceDE w:val="0"/>
        <w:autoSpaceDN w:val="0"/>
        <w:adjustRightInd w:val="0"/>
        <w:spacing w:line="360" w:lineRule="exact"/>
        <w:ind w:leftChars="150" w:left="535" w:hangingChars="100" w:hanging="220"/>
        <w:jc w:val="left"/>
        <w:rPr>
          <w:rFonts w:ascii="ＭＳ ゴシック" w:eastAsia="ＭＳ ゴシック" w:hAnsi="ＭＳ ゴシック"/>
          <w:sz w:val="22"/>
        </w:rPr>
      </w:pPr>
      <w:r w:rsidRPr="0058219D">
        <w:rPr>
          <w:rFonts w:ascii="ＭＳ ゴシック" w:eastAsia="ＭＳ ゴシック" w:hAnsi="ＭＳ ゴシック" w:hint="eastAsia"/>
          <w:sz w:val="22"/>
        </w:rPr>
        <w:t>②</w:t>
      </w:r>
      <w:r w:rsidRPr="0058219D">
        <w:rPr>
          <w:rFonts w:ascii="ＭＳ ゴシック" w:eastAsia="ＭＳ ゴシック" w:hAnsi="ＭＳ ゴシック"/>
          <w:sz w:val="22"/>
        </w:rPr>
        <w:t xml:space="preserve"> </w:t>
      </w:r>
      <w:r w:rsidR="009D30C0">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は、遺体の搬送作業及び火葬作業に従事する者と連携し、円滑な火葬が実施できるよう努める。また、火葬場の火葬能力に応じて、臨時遺体安置所として準備している場所を活用した遺体の保存を適切に行う。</w:t>
      </w:r>
    </w:p>
    <w:p w14:paraId="3C4B6D15" w14:textId="6DC1822B" w:rsidR="0058219D" w:rsidRPr="0058219D" w:rsidRDefault="0058219D" w:rsidP="00244707">
      <w:pPr>
        <w:autoSpaceDE w:val="0"/>
        <w:autoSpaceDN w:val="0"/>
        <w:adjustRightInd w:val="0"/>
        <w:spacing w:line="360" w:lineRule="exact"/>
        <w:ind w:leftChars="150" w:left="535" w:hangingChars="100" w:hanging="220"/>
        <w:jc w:val="left"/>
        <w:rPr>
          <w:rFonts w:ascii="ＭＳ ゴシック" w:eastAsia="ＭＳ ゴシック" w:hAnsi="ＭＳ ゴシック"/>
          <w:sz w:val="22"/>
        </w:rPr>
      </w:pPr>
      <w:r w:rsidRPr="0058219D">
        <w:rPr>
          <w:rFonts w:ascii="ＭＳ ゴシック" w:eastAsia="ＭＳ ゴシック" w:hAnsi="ＭＳ ゴシック" w:hint="eastAsia"/>
          <w:sz w:val="22"/>
        </w:rPr>
        <w:t>③</w:t>
      </w:r>
      <w:r w:rsidRPr="0058219D">
        <w:rPr>
          <w:rFonts w:ascii="ＭＳ ゴシック" w:eastAsia="ＭＳ ゴシック" w:hAnsi="ＭＳ ゴシック"/>
          <w:sz w:val="22"/>
        </w:rPr>
        <w:t xml:space="preserve"> </w:t>
      </w:r>
      <w:r w:rsidR="009D30C0">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は、県の要請を受けて、圏域内で火葬を行うことが困難と判断された近隣市町村に対して広域火葬の応援・協力を行う。</w:t>
      </w:r>
    </w:p>
    <w:p w14:paraId="26130C74" w14:textId="216AD77C" w:rsidR="0058219D" w:rsidRDefault="0058219D" w:rsidP="00244707">
      <w:pPr>
        <w:autoSpaceDE w:val="0"/>
        <w:autoSpaceDN w:val="0"/>
        <w:adjustRightInd w:val="0"/>
        <w:spacing w:line="360" w:lineRule="exact"/>
        <w:ind w:leftChars="150" w:left="535" w:hangingChars="100" w:hanging="220"/>
        <w:jc w:val="left"/>
        <w:rPr>
          <w:rFonts w:ascii="ＭＳ ゴシック" w:eastAsia="ＭＳ ゴシック" w:hAnsi="ＭＳ ゴシック"/>
          <w:sz w:val="22"/>
        </w:rPr>
      </w:pPr>
      <w:r w:rsidRPr="0058219D">
        <w:rPr>
          <w:rFonts w:ascii="ＭＳ ゴシック" w:eastAsia="ＭＳ ゴシック" w:hAnsi="ＭＳ ゴシック" w:hint="eastAsia"/>
          <w:sz w:val="22"/>
        </w:rPr>
        <w:t>④</w:t>
      </w:r>
      <w:r w:rsidRPr="0058219D">
        <w:rPr>
          <w:rFonts w:ascii="ＭＳ ゴシック" w:eastAsia="ＭＳ ゴシック" w:hAnsi="ＭＳ ゴシック"/>
          <w:sz w:val="22"/>
        </w:rPr>
        <w:t xml:space="preserve"> </w:t>
      </w:r>
      <w:r w:rsidR="009D30C0">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は、県を通じての国からの要請を受けて、死亡者が増加し、火葬能力の限界を超えることが明らかになった場合には、一時的に遺体を安置する施設等を直ちに確保する。</w:t>
      </w:r>
    </w:p>
    <w:p w14:paraId="337CC745" w14:textId="77777777" w:rsidR="00244707" w:rsidRPr="0058219D" w:rsidRDefault="00244707" w:rsidP="00244707">
      <w:pPr>
        <w:autoSpaceDE w:val="0"/>
        <w:autoSpaceDN w:val="0"/>
        <w:adjustRightInd w:val="0"/>
        <w:spacing w:line="360" w:lineRule="exact"/>
        <w:ind w:leftChars="150" w:left="535" w:hangingChars="100" w:hanging="220"/>
        <w:jc w:val="left"/>
        <w:rPr>
          <w:rFonts w:ascii="ＭＳ ゴシック" w:eastAsia="ＭＳ ゴシック" w:hAnsi="ＭＳ ゴシック"/>
          <w:sz w:val="22"/>
        </w:rPr>
      </w:pPr>
    </w:p>
    <w:p w14:paraId="1EF10B0E" w14:textId="77777777" w:rsidR="0058219D" w:rsidRPr="00244707" w:rsidRDefault="0058219D" w:rsidP="0058219D">
      <w:pPr>
        <w:autoSpaceDE w:val="0"/>
        <w:autoSpaceDN w:val="0"/>
        <w:adjustRightInd w:val="0"/>
        <w:spacing w:line="360" w:lineRule="exact"/>
        <w:jc w:val="left"/>
        <w:rPr>
          <w:rFonts w:ascii="ＭＳ ゴシック" w:eastAsia="ＭＳ ゴシック" w:hAnsi="ＭＳ ゴシック"/>
          <w:b/>
          <w:bCs/>
          <w:sz w:val="22"/>
        </w:rPr>
      </w:pPr>
      <w:r w:rsidRPr="00244707">
        <w:rPr>
          <w:rFonts w:ascii="ＭＳ ゴシック" w:eastAsia="ＭＳ ゴシック" w:hAnsi="ＭＳ ゴシック"/>
          <w:b/>
          <w:bCs/>
          <w:sz w:val="22"/>
        </w:rPr>
        <w:t xml:space="preserve">3-2. </w:t>
      </w:r>
      <w:r w:rsidRPr="00244707">
        <w:rPr>
          <w:rFonts w:ascii="ＭＳ ゴシック" w:eastAsia="ＭＳ ゴシック" w:hAnsi="ＭＳ ゴシック" w:hint="eastAsia"/>
          <w:b/>
          <w:bCs/>
          <w:sz w:val="22"/>
        </w:rPr>
        <w:t>社会経済活動の安定の確保を対象とした対応</w:t>
      </w:r>
    </w:p>
    <w:p w14:paraId="5D8A349E" w14:textId="44AC6892" w:rsidR="0058219D" w:rsidRPr="00244707" w:rsidRDefault="0058219D" w:rsidP="0058219D">
      <w:pPr>
        <w:autoSpaceDE w:val="0"/>
        <w:autoSpaceDN w:val="0"/>
        <w:adjustRightInd w:val="0"/>
        <w:spacing w:line="360" w:lineRule="exact"/>
        <w:jc w:val="left"/>
        <w:rPr>
          <w:rFonts w:ascii="ＭＳ ゴシック" w:eastAsia="ＭＳ ゴシック" w:hAnsi="ＭＳ ゴシック"/>
          <w:b/>
          <w:bCs/>
          <w:sz w:val="22"/>
        </w:rPr>
      </w:pPr>
      <w:r w:rsidRPr="00244707">
        <w:rPr>
          <w:rFonts w:ascii="ＭＳ ゴシック" w:eastAsia="ＭＳ ゴシック" w:hAnsi="ＭＳ ゴシック"/>
          <w:b/>
          <w:bCs/>
          <w:sz w:val="22"/>
        </w:rPr>
        <w:t>3-2-</w:t>
      </w:r>
      <w:r w:rsidR="00244707" w:rsidRPr="00244707">
        <w:rPr>
          <w:rFonts w:ascii="ＭＳ ゴシック" w:eastAsia="ＭＳ ゴシック" w:hAnsi="ＭＳ ゴシック" w:hint="eastAsia"/>
          <w:b/>
          <w:bCs/>
          <w:sz w:val="22"/>
        </w:rPr>
        <w:t>1</w:t>
      </w:r>
      <w:r w:rsidRPr="00244707">
        <w:rPr>
          <w:rFonts w:ascii="ＭＳ ゴシック" w:eastAsia="ＭＳ ゴシック" w:hAnsi="ＭＳ ゴシック"/>
          <w:b/>
          <w:bCs/>
          <w:sz w:val="22"/>
        </w:rPr>
        <w:t xml:space="preserve">. </w:t>
      </w:r>
      <w:r w:rsidRPr="00244707">
        <w:rPr>
          <w:rFonts w:ascii="ＭＳ ゴシック" w:eastAsia="ＭＳ ゴシック" w:hAnsi="ＭＳ ゴシック" w:hint="eastAsia"/>
          <w:b/>
          <w:bCs/>
          <w:sz w:val="22"/>
        </w:rPr>
        <w:t>事業者に対する支援</w:t>
      </w:r>
    </w:p>
    <w:p w14:paraId="22BEF974" w14:textId="5A64910F" w:rsidR="0058219D" w:rsidRDefault="00244707" w:rsidP="00244707">
      <w:pPr>
        <w:autoSpaceDE w:val="0"/>
        <w:autoSpaceDN w:val="0"/>
        <w:adjustRightInd w:val="0"/>
        <w:spacing w:line="360" w:lineRule="exact"/>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町</w:t>
      </w:r>
      <w:r w:rsidR="0058219D" w:rsidRPr="0058219D">
        <w:rPr>
          <w:rFonts w:ascii="ＭＳ ゴシック" w:eastAsia="ＭＳ ゴシック" w:hAnsi="ＭＳ ゴシック" w:hint="eastAsia"/>
          <w:sz w:val="22"/>
        </w:rPr>
        <w:t>は、国及び県と連携して、新型インフルエンザ等及び新型インフルエンザ等のまん延の防止に関する措置による事業者の経営及び</w:t>
      </w:r>
      <w:r>
        <w:rPr>
          <w:rFonts w:ascii="ＭＳ ゴシック" w:eastAsia="ＭＳ ゴシック" w:hAnsi="ＭＳ ゴシック" w:hint="eastAsia"/>
          <w:sz w:val="22"/>
        </w:rPr>
        <w:t>町</w:t>
      </w:r>
      <w:r w:rsidR="0058219D" w:rsidRPr="0058219D">
        <w:rPr>
          <w:rFonts w:ascii="ＭＳ ゴシック" w:eastAsia="ＭＳ ゴシック" w:hAnsi="ＭＳ ゴシック" w:hint="eastAsia"/>
          <w:sz w:val="22"/>
        </w:rPr>
        <w:t>民生活への影響を緩和し、</w:t>
      </w:r>
      <w:r>
        <w:rPr>
          <w:rFonts w:ascii="ＭＳ ゴシック" w:eastAsia="ＭＳ ゴシック" w:hAnsi="ＭＳ ゴシック" w:hint="eastAsia"/>
          <w:sz w:val="22"/>
        </w:rPr>
        <w:t>町</w:t>
      </w:r>
      <w:r w:rsidR="0058219D" w:rsidRPr="0058219D">
        <w:rPr>
          <w:rFonts w:ascii="ＭＳ ゴシック" w:eastAsia="ＭＳ ゴシック" w:hAnsi="ＭＳ ゴシック" w:hint="eastAsia"/>
          <w:sz w:val="22"/>
        </w:rPr>
        <w:t>民生活及び地域経済の安定を図るため、当該影響を受けた事業者を支援するために必要な財政上の措置その他の必要な措置を、公平性にも留意し、効果的に講ずる</w:t>
      </w:r>
      <w:r w:rsidRPr="00244707">
        <w:rPr>
          <w:rFonts w:ascii="ＭＳ ゴシック" w:eastAsia="ＭＳ ゴシック" w:hAnsi="ＭＳ ゴシック" w:hint="eastAsia"/>
          <w:sz w:val="28"/>
          <w:szCs w:val="28"/>
          <w:vertAlign w:val="superscript"/>
        </w:rPr>
        <w:t>38</w:t>
      </w:r>
      <w:r w:rsidR="0058219D" w:rsidRPr="0058219D">
        <w:rPr>
          <w:rFonts w:ascii="ＭＳ ゴシック" w:eastAsia="ＭＳ ゴシック" w:hAnsi="ＭＳ ゴシック" w:hint="eastAsia"/>
          <w:sz w:val="22"/>
        </w:rPr>
        <w:t>。</w:t>
      </w:r>
    </w:p>
    <w:p w14:paraId="1BA3F102" w14:textId="77777777" w:rsidR="00244707" w:rsidRPr="00244707" w:rsidRDefault="00244707" w:rsidP="00244707">
      <w:pPr>
        <w:autoSpaceDE w:val="0"/>
        <w:autoSpaceDN w:val="0"/>
        <w:adjustRightInd w:val="0"/>
        <w:spacing w:line="360" w:lineRule="exact"/>
        <w:ind w:firstLineChars="100" w:firstLine="220"/>
        <w:jc w:val="left"/>
        <w:rPr>
          <w:rFonts w:ascii="ＭＳ ゴシック" w:eastAsia="ＭＳ ゴシック" w:hAnsi="ＭＳ ゴシック"/>
          <w:sz w:val="22"/>
        </w:rPr>
      </w:pPr>
    </w:p>
    <w:p w14:paraId="13749CD4" w14:textId="31635C97" w:rsidR="0058219D" w:rsidRPr="00244707" w:rsidRDefault="0058219D" w:rsidP="0058219D">
      <w:pPr>
        <w:autoSpaceDE w:val="0"/>
        <w:autoSpaceDN w:val="0"/>
        <w:adjustRightInd w:val="0"/>
        <w:spacing w:line="360" w:lineRule="exact"/>
        <w:jc w:val="left"/>
        <w:rPr>
          <w:rFonts w:ascii="ＭＳ ゴシック" w:eastAsia="ＭＳ ゴシック" w:hAnsi="ＭＳ ゴシック"/>
          <w:b/>
          <w:bCs/>
          <w:sz w:val="22"/>
        </w:rPr>
      </w:pPr>
      <w:r w:rsidRPr="00244707">
        <w:rPr>
          <w:rFonts w:ascii="ＭＳ ゴシック" w:eastAsia="ＭＳ ゴシック" w:hAnsi="ＭＳ ゴシック"/>
          <w:b/>
          <w:bCs/>
          <w:sz w:val="22"/>
        </w:rPr>
        <w:t>3-2-</w:t>
      </w:r>
      <w:r w:rsidR="00244707">
        <w:rPr>
          <w:rFonts w:ascii="ＭＳ ゴシック" w:eastAsia="ＭＳ ゴシック" w:hAnsi="ＭＳ ゴシック" w:hint="eastAsia"/>
          <w:b/>
          <w:bCs/>
          <w:sz w:val="22"/>
        </w:rPr>
        <w:t>2</w:t>
      </w:r>
      <w:r w:rsidRPr="00244707">
        <w:rPr>
          <w:rFonts w:ascii="ＭＳ ゴシック" w:eastAsia="ＭＳ ゴシック" w:hAnsi="ＭＳ ゴシック"/>
          <w:b/>
          <w:bCs/>
          <w:sz w:val="22"/>
        </w:rPr>
        <w:t xml:space="preserve">. </w:t>
      </w:r>
      <w:r w:rsidR="00244707">
        <w:rPr>
          <w:rFonts w:ascii="ＭＳ ゴシック" w:eastAsia="ＭＳ ゴシック" w:hAnsi="ＭＳ ゴシック" w:hint="eastAsia"/>
          <w:b/>
          <w:bCs/>
          <w:sz w:val="22"/>
        </w:rPr>
        <w:t>町</w:t>
      </w:r>
      <w:r w:rsidRPr="00244707">
        <w:rPr>
          <w:rFonts w:ascii="ＭＳ ゴシック" w:eastAsia="ＭＳ ゴシック" w:hAnsi="ＭＳ ゴシック" w:hint="eastAsia"/>
          <w:b/>
          <w:bCs/>
          <w:sz w:val="22"/>
        </w:rPr>
        <w:t>民生活及び地域経済の安定に関する措置</w:t>
      </w:r>
    </w:p>
    <w:p w14:paraId="55648C5C" w14:textId="59BEB3B2" w:rsidR="0058219D" w:rsidRPr="0058219D" w:rsidRDefault="0058219D" w:rsidP="00244707">
      <w:pPr>
        <w:autoSpaceDE w:val="0"/>
        <w:autoSpaceDN w:val="0"/>
        <w:adjustRightInd w:val="0"/>
        <w:spacing w:line="360" w:lineRule="exact"/>
        <w:ind w:firstLineChars="100" w:firstLine="220"/>
        <w:jc w:val="left"/>
        <w:rPr>
          <w:rFonts w:ascii="ＭＳ ゴシック" w:eastAsia="ＭＳ ゴシック" w:hAnsi="ＭＳ ゴシック"/>
          <w:sz w:val="22"/>
        </w:rPr>
      </w:pPr>
      <w:r w:rsidRPr="0058219D">
        <w:rPr>
          <w:rFonts w:ascii="ＭＳ ゴシック" w:eastAsia="ＭＳ ゴシック" w:hAnsi="ＭＳ ゴシック" w:hint="eastAsia"/>
          <w:sz w:val="22"/>
        </w:rPr>
        <w:t>水道事業者は、新型インフルエンザ等緊急事態において、</w:t>
      </w:r>
      <w:r w:rsidR="00244707">
        <w:rPr>
          <w:rFonts w:ascii="ＭＳ ゴシック" w:eastAsia="ＭＳ ゴシック" w:hAnsi="ＭＳ ゴシック" w:hint="eastAsia"/>
          <w:sz w:val="22"/>
        </w:rPr>
        <w:t>町</w:t>
      </w:r>
      <w:r w:rsidRPr="0058219D">
        <w:rPr>
          <w:rFonts w:ascii="ＭＳ ゴシック" w:eastAsia="ＭＳ ゴシック" w:hAnsi="ＭＳ ゴシック" w:hint="eastAsia"/>
          <w:sz w:val="22"/>
        </w:rPr>
        <w:t>行動計画に基づき、水を安定的かつ適切に供給するため必要な措置を講ずる。</w:t>
      </w:r>
    </w:p>
    <w:p w14:paraId="28BF2BCE" w14:textId="77777777" w:rsidR="00244707" w:rsidRDefault="00244707" w:rsidP="00244707">
      <w:pPr>
        <w:autoSpaceDE w:val="0"/>
        <w:autoSpaceDN w:val="0"/>
        <w:adjustRightInd w:val="0"/>
        <w:spacing w:line="360" w:lineRule="exact"/>
        <w:jc w:val="left"/>
        <w:rPr>
          <w:rFonts w:ascii="ＭＳ ゴシック" w:eastAsia="ＭＳ ゴシック" w:hAnsi="ＭＳ ゴシック"/>
          <w:sz w:val="22"/>
        </w:rPr>
      </w:pPr>
    </w:p>
    <w:p w14:paraId="2D4D183A" w14:textId="77777777" w:rsidR="00244707" w:rsidRDefault="00244707" w:rsidP="00244707">
      <w:pPr>
        <w:autoSpaceDE w:val="0"/>
        <w:autoSpaceDN w:val="0"/>
        <w:adjustRightInd w:val="0"/>
        <w:spacing w:line="360" w:lineRule="exact"/>
        <w:jc w:val="left"/>
        <w:rPr>
          <w:rFonts w:ascii="ＭＳ ゴシック" w:eastAsia="ＭＳ ゴシック" w:hAnsi="ＭＳ ゴシック"/>
          <w:sz w:val="22"/>
        </w:rPr>
      </w:pPr>
    </w:p>
    <w:p w14:paraId="08403C03" w14:textId="77777777" w:rsidR="00244707" w:rsidRDefault="00244707" w:rsidP="00244707">
      <w:pPr>
        <w:autoSpaceDE w:val="0"/>
        <w:autoSpaceDN w:val="0"/>
        <w:adjustRightInd w:val="0"/>
        <w:spacing w:line="360" w:lineRule="exact"/>
        <w:jc w:val="left"/>
        <w:rPr>
          <w:rFonts w:ascii="ＭＳ ゴシック" w:eastAsia="ＭＳ ゴシック" w:hAnsi="ＭＳ ゴシック"/>
          <w:sz w:val="22"/>
        </w:rPr>
      </w:pPr>
    </w:p>
    <w:p w14:paraId="24ED9385" w14:textId="77777777" w:rsidR="00244707" w:rsidRDefault="00244707" w:rsidP="00244707">
      <w:pPr>
        <w:autoSpaceDE w:val="0"/>
        <w:autoSpaceDN w:val="0"/>
        <w:adjustRightInd w:val="0"/>
        <w:spacing w:line="360" w:lineRule="exact"/>
        <w:jc w:val="left"/>
        <w:rPr>
          <w:rFonts w:ascii="ＭＳ ゴシック" w:eastAsia="ＭＳ ゴシック" w:hAnsi="ＭＳ ゴシック"/>
          <w:sz w:val="22"/>
        </w:rPr>
      </w:pPr>
    </w:p>
    <w:p w14:paraId="3CC32055" w14:textId="77777777" w:rsidR="00AC3B14" w:rsidRDefault="00AC3B14" w:rsidP="00244707">
      <w:pPr>
        <w:autoSpaceDE w:val="0"/>
        <w:autoSpaceDN w:val="0"/>
        <w:adjustRightInd w:val="0"/>
        <w:spacing w:line="360" w:lineRule="exact"/>
        <w:jc w:val="left"/>
        <w:rPr>
          <w:rFonts w:ascii="ＭＳ ゴシック" w:eastAsia="ＭＳ ゴシック" w:hAnsi="ＭＳ ゴシック"/>
          <w:sz w:val="22"/>
        </w:rPr>
      </w:pPr>
    </w:p>
    <w:p w14:paraId="78E908F5" w14:textId="77777777" w:rsidR="00244707" w:rsidRPr="0076738A" w:rsidRDefault="00244707" w:rsidP="00244707">
      <w:pPr>
        <w:autoSpaceDE w:val="0"/>
        <w:autoSpaceDN w:val="0"/>
        <w:adjustRightInd w:val="0"/>
        <w:jc w:val="left"/>
        <w:rPr>
          <w:rFonts w:ascii="ＭＳ ゴシック" w:eastAsia="ＭＳ ゴシック" w:hAnsi="Century" w:cs="ＭＳ ゴシック"/>
          <w:kern w:val="0"/>
          <w:sz w:val="22"/>
        </w:rPr>
      </w:pPr>
      <w:r w:rsidRPr="0076738A">
        <w:rPr>
          <w:rFonts w:ascii="ＭＳ ゴシック" w:eastAsia="ＭＳ ゴシック" w:hAnsi="Century" w:cs="ＭＳ ゴシック" w:hint="eastAsia"/>
          <w:noProof/>
          <w:kern w:val="0"/>
          <w:sz w:val="22"/>
        </w:rPr>
        <mc:AlternateContent>
          <mc:Choice Requires="wps">
            <w:drawing>
              <wp:anchor distT="0" distB="0" distL="114300" distR="114300" simplePos="0" relativeHeight="251754496" behindDoc="0" locked="0" layoutInCell="1" allowOverlap="1" wp14:anchorId="04E12C9D" wp14:editId="4D792CC5">
                <wp:simplePos x="0" y="0"/>
                <wp:positionH relativeFrom="column">
                  <wp:posOffset>-20955</wp:posOffset>
                </wp:positionH>
                <wp:positionV relativeFrom="paragraph">
                  <wp:posOffset>106680</wp:posOffset>
                </wp:positionV>
                <wp:extent cx="3025140" cy="0"/>
                <wp:effectExtent l="5080" t="13335" r="8255" b="5715"/>
                <wp:wrapNone/>
                <wp:docPr id="107774041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5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D80EF9" id="直線矢印コネクタ 2" o:spid="_x0000_s1026" type="#_x0000_t32" style="position:absolute;margin-left:-1.65pt;margin-top:8.4pt;width:238.2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"/>
            </w:pict>
          </mc:Fallback>
        </mc:AlternateContent>
      </w:r>
    </w:p>
    <w:p w14:paraId="1F09A068" w14:textId="59A780CF" w:rsidR="00244707" w:rsidRDefault="00244707" w:rsidP="00244707">
      <w:pPr>
        <w:autoSpaceDE w:val="0"/>
        <w:autoSpaceDN w:val="0"/>
        <w:adjustRightInd w:val="0"/>
        <w:spacing w:line="0" w:lineRule="atLeast"/>
        <w:ind w:firstLineChars="100" w:firstLine="180"/>
        <w:jc w:val="left"/>
        <w:rPr>
          <w:rFonts w:ascii="ＭＳ ゴシック" w:eastAsia="ＭＳ ゴシック" w:hAnsi="Century" w:cs="ＭＳ ゴシック"/>
          <w:kern w:val="0"/>
          <w:sz w:val="18"/>
          <w:szCs w:val="18"/>
        </w:rPr>
      </w:pPr>
      <w:r>
        <w:rPr>
          <w:rFonts w:ascii="ＭＳ ゴシック" w:eastAsia="ＭＳ ゴシック" w:hAnsi="Century" w:cs="ＭＳ ゴシック" w:hint="eastAsia"/>
          <w:kern w:val="0"/>
          <w:sz w:val="18"/>
          <w:szCs w:val="18"/>
        </w:rPr>
        <w:t>37 特措法第59条</w:t>
      </w:r>
    </w:p>
    <w:p w14:paraId="4F5B83EE" w14:textId="32732A06" w:rsidR="00244707" w:rsidRPr="00F73FB0" w:rsidRDefault="00244707" w:rsidP="00244707">
      <w:pPr>
        <w:autoSpaceDE w:val="0"/>
        <w:autoSpaceDN w:val="0"/>
        <w:adjustRightInd w:val="0"/>
        <w:spacing w:line="0" w:lineRule="atLeast"/>
        <w:ind w:firstLineChars="100" w:firstLine="180"/>
        <w:jc w:val="left"/>
        <w:rPr>
          <w:rFonts w:ascii="ＭＳ ゴシック" w:eastAsia="ＭＳ ゴシック" w:hAnsi="Century" w:cs="ＭＳ ゴシック"/>
          <w:kern w:val="0"/>
          <w:sz w:val="18"/>
          <w:szCs w:val="18"/>
        </w:rPr>
      </w:pPr>
      <w:r>
        <w:rPr>
          <w:rFonts w:ascii="ＭＳ ゴシック" w:eastAsia="ＭＳ ゴシック" w:hAnsi="Century" w:cs="ＭＳ ゴシック" w:hint="eastAsia"/>
          <w:kern w:val="0"/>
          <w:sz w:val="18"/>
          <w:szCs w:val="18"/>
        </w:rPr>
        <w:t>38 特措法第63条の2第1項</w:t>
      </w:r>
    </w:p>
    <w:p w14:paraId="39DDCF8E" w14:textId="1CF9AD21" w:rsidR="00397598" w:rsidRDefault="00397598" w:rsidP="00397598">
      <w:pPr>
        <w:autoSpaceDE w:val="0"/>
        <w:autoSpaceDN w:val="0"/>
        <w:adjustRightInd w:val="0"/>
        <w:spacing w:line="0" w:lineRule="atLeast"/>
        <w:jc w:val="left"/>
        <w:rPr>
          <w:rFonts w:ascii="Noto Sans JP Black" w:eastAsia="Noto Sans JP Black" w:hAnsi="Noto Sans JP Black" w:cs="ＭＳ ゴシック"/>
          <w:b/>
          <w:bCs/>
          <w:kern w:val="0"/>
          <w:sz w:val="24"/>
          <w:szCs w:val="24"/>
          <w:bdr w:val="single" w:sz="4" w:space="0" w:color="auto"/>
        </w:rPr>
      </w:pPr>
      <w:r>
        <w:rPr>
          <w:rFonts w:ascii="Noto Sans JP Black" w:eastAsia="Noto Sans JP Black" w:hAnsi="Noto Sans JP Black" w:cs="ＭＳ ゴシック" w:hint="eastAsia"/>
          <w:b/>
          <w:bCs/>
          <w:kern w:val="0"/>
          <w:sz w:val="24"/>
          <w:szCs w:val="24"/>
          <w:bdr w:val="single" w:sz="4" w:space="0" w:color="auto"/>
        </w:rPr>
        <w:lastRenderedPageBreak/>
        <w:t>用語解説</w:t>
      </w:r>
    </w:p>
    <w:p w14:paraId="72BBE2FA" w14:textId="77777777" w:rsidR="007A3DB0" w:rsidRPr="0076738A" w:rsidRDefault="007A3DB0" w:rsidP="00397598">
      <w:pPr>
        <w:autoSpaceDE w:val="0"/>
        <w:autoSpaceDN w:val="0"/>
        <w:adjustRightInd w:val="0"/>
        <w:spacing w:line="0" w:lineRule="atLeast"/>
        <w:jc w:val="left"/>
        <w:rPr>
          <w:rFonts w:ascii="Noto Sans JP Black" w:eastAsia="Noto Sans JP Black" w:hAnsi="Noto Sans JP Black" w:cs="ＭＳ ゴシック"/>
          <w:b/>
          <w:bCs/>
          <w:kern w:val="0"/>
          <w:sz w:val="24"/>
          <w:szCs w:val="24"/>
          <w:bdr w:val="single" w:sz="4" w:space="0" w:color="auto"/>
        </w:rPr>
      </w:pPr>
    </w:p>
    <w:tbl>
      <w:tblPr>
        <w:tblStyle w:val="af0"/>
        <w:tblW w:w="0" w:type="auto"/>
        <w:tblLook w:val="04A0" w:firstRow="1" w:lastRow="0" w:firstColumn="1" w:lastColumn="0" w:noHBand="0" w:noVBand="1"/>
      </w:tblPr>
      <w:tblGrid>
        <w:gridCol w:w="2122"/>
        <w:gridCol w:w="7280"/>
      </w:tblGrid>
      <w:tr w:rsidR="00397598" w14:paraId="4626F9EF" w14:textId="77777777" w:rsidTr="0086085B">
        <w:tc>
          <w:tcPr>
            <w:tcW w:w="2122" w:type="dxa"/>
            <w:shd w:val="clear" w:color="auto" w:fill="D9D9D9" w:themeFill="background1" w:themeFillShade="D9"/>
          </w:tcPr>
          <w:p w14:paraId="44935181" w14:textId="45037398" w:rsidR="00397598" w:rsidRPr="00397598" w:rsidRDefault="00397598" w:rsidP="00397598">
            <w:pPr>
              <w:widowControl/>
              <w:spacing w:line="360" w:lineRule="auto"/>
              <w:jc w:val="center"/>
              <w:rPr>
                <w:rFonts w:ascii="ＭＳ ゴシック" w:eastAsia="ＭＳ ゴシック" w:hAnsi="ＭＳ ゴシック"/>
                <w:b/>
                <w:bCs/>
                <w:sz w:val="22"/>
              </w:rPr>
            </w:pPr>
            <w:bookmarkStart w:id="35" w:name="_Hlk229987671"/>
            <w:r w:rsidRPr="00397598">
              <w:rPr>
                <w:rFonts w:ascii="ＭＳ ゴシック" w:eastAsia="ＭＳ ゴシック" w:hAnsi="ＭＳ ゴシック" w:hint="eastAsia"/>
                <w:b/>
                <w:bCs/>
                <w:sz w:val="22"/>
              </w:rPr>
              <w:t>用　　語</w:t>
            </w:r>
          </w:p>
        </w:tc>
        <w:tc>
          <w:tcPr>
            <w:tcW w:w="7280" w:type="dxa"/>
            <w:shd w:val="clear" w:color="auto" w:fill="D9D9D9" w:themeFill="background1" w:themeFillShade="D9"/>
          </w:tcPr>
          <w:p w14:paraId="62AA9BC7" w14:textId="4A578F8D" w:rsidR="00397598" w:rsidRPr="00397598" w:rsidRDefault="00397598" w:rsidP="00397598">
            <w:pPr>
              <w:widowControl/>
              <w:spacing w:line="360" w:lineRule="auto"/>
              <w:jc w:val="center"/>
              <w:rPr>
                <w:rFonts w:ascii="ＭＳ ゴシック" w:eastAsia="ＭＳ ゴシック" w:hAnsi="ＭＳ ゴシック"/>
                <w:b/>
                <w:bCs/>
                <w:sz w:val="22"/>
              </w:rPr>
            </w:pPr>
            <w:r w:rsidRPr="00397598">
              <w:rPr>
                <w:rFonts w:ascii="ＭＳ ゴシック" w:eastAsia="ＭＳ ゴシック" w:hAnsi="ＭＳ ゴシック" w:hint="eastAsia"/>
                <w:b/>
                <w:bCs/>
                <w:sz w:val="22"/>
              </w:rPr>
              <w:t>内　　容</w:t>
            </w:r>
          </w:p>
        </w:tc>
      </w:tr>
      <w:bookmarkEnd w:id="35"/>
      <w:tr w:rsidR="00397598" w14:paraId="0963B006" w14:textId="77777777" w:rsidTr="00397598">
        <w:tc>
          <w:tcPr>
            <w:tcW w:w="2122" w:type="dxa"/>
          </w:tcPr>
          <w:p w14:paraId="604F1B17" w14:textId="1DC8F553" w:rsidR="00397598" w:rsidRDefault="00397598"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医療計画</w:t>
            </w:r>
          </w:p>
        </w:tc>
        <w:tc>
          <w:tcPr>
            <w:tcW w:w="7280" w:type="dxa"/>
          </w:tcPr>
          <w:p w14:paraId="55CF3651" w14:textId="3F25A2C1" w:rsidR="00397598" w:rsidRDefault="00397598" w:rsidP="00397598">
            <w:pPr>
              <w:widowControl/>
              <w:spacing w:line="360" w:lineRule="exact"/>
              <w:jc w:val="left"/>
              <w:rPr>
                <w:rFonts w:ascii="ＭＳ ゴシック" w:eastAsia="ＭＳ ゴシック" w:hAnsi="ＭＳ ゴシック"/>
                <w:sz w:val="22"/>
              </w:rPr>
            </w:pPr>
            <w:r w:rsidRPr="00397598">
              <w:rPr>
                <w:rFonts w:ascii="ＭＳ ゴシック" w:eastAsia="ＭＳ ゴシック" w:hAnsi="ＭＳ ゴシック" w:hint="eastAsia"/>
                <w:sz w:val="22"/>
              </w:rPr>
              <w:t>医療法第</w:t>
            </w:r>
            <w:r w:rsidRPr="00397598">
              <w:rPr>
                <w:rFonts w:ascii="ＭＳ ゴシック" w:eastAsia="ＭＳ ゴシック" w:hAnsi="ＭＳ ゴシック"/>
                <w:sz w:val="22"/>
              </w:rPr>
              <w:t>30</w:t>
            </w:r>
            <w:r w:rsidRPr="00397598">
              <w:rPr>
                <w:rFonts w:ascii="ＭＳ ゴシック" w:eastAsia="ＭＳ ゴシック" w:hAnsi="ＭＳ ゴシック" w:hint="eastAsia"/>
                <w:sz w:val="22"/>
              </w:rPr>
              <w:t>条の</w:t>
            </w:r>
            <w:r w:rsidR="00483116">
              <w:rPr>
                <w:rFonts w:ascii="ＭＳ ゴシック" w:eastAsia="ＭＳ ゴシック" w:hAnsi="ＭＳ ゴシック" w:hint="eastAsia"/>
                <w:sz w:val="22"/>
              </w:rPr>
              <w:t>4</w:t>
            </w:r>
            <w:r w:rsidRPr="00397598">
              <w:rPr>
                <w:rFonts w:ascii="ＭＳ ゴシック" w:eastAsia="ＭＳ ゴシック" w:hAnsi="ＭＳ ゴシック" w:hint="eastAsia"/>
                <w:sz w:val="22"/>
              </w:rPr>
              <w:t>第</w:t>
            </w:r>
            <w:r w:rsidR="00483116">
              <w:rPr>
                <w:rFonts w:ascii="ＭＳ ゴシック" w:eastAsia="ＭＳ ゴシック" w:hAnsi="ＭＳ ゴシック" w:hint="eastAsia"/>
                <w:sz w:val="22"/>
              </w:rPr>
              <w:t>1</w:t>
            </w:r>
            <w:r w:rsidRPr="00397598">
              <w:rPr>
                <w:rFonts w:ascii="ＭＳ ゴシック" w:eastAsia="ＭＳ ゴシック" w:hAnsi="ＭＳ ゴシック" w:hint="eastAsia"/>
                <w:sz w:val="22"/>
              </w:rPr>
              <w:t>項の規定に基づき県が定める医療提供体制の確保を図るための計画。</w:t>
            </w:r>
          </w:p>
        </w:tc>
      </w:tr>
      <w:tr w:rsidR="00397598" w14:paraId="110B2C19" w14:textId="77777777" w:rsidTr="00397598">
        <w:tc>
          <w:tcPr>
            <w:tcW w:w="2122" w:type="dxa"/>
          </w:tcPr>
          <w:p w14:paraId="50648D8D" w14:textId="7FB5B7ED" w:rsidR="00397598" w:rsidRDefault="00397598"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医療措置協定</w:t>
            </w:r>
          </w:p>
        </w:tc>
        <w:tc>
          <w:tcPr>
            <w:tcW w:w="7280" w:type="dxa"/>
          </w:tcPr>
          <w:p w14:paraId="3C973CFB" w14:textId="658FDF4E" w:rsidR="00397598" w:rsidRDefault="00397598" w:rsidP="00397598">
            <w:pPr>
              <w:widowControl/>
              <w:spacing w:line="360" w:lineRule="exact"/>
              <w:jc w:val="left"/>
              <w:rPr>
                <w:rFonts w:ascii="ＭＳ ゴシック" w:eastAsia="ＭＳ ゴシック" w:hAnsi="ＭＳ ゴシック"/>
                <w:sz w:val="22"/>
              </w:rPr>
            </w:pPr>
            <w:r w:rsidRPr="00397598">
              <w:rPr>
                <w:rFonts w:ascii="ＭＳ ゴシック" w:eastAsia="ＭＳ ゴシック" w:hAnsi="ＭＳ ゴシック" w:hint="eastAsia"/>
                <w:sz w:val="22"/>
              </w:rPr>
              <w:t>感染症法第</w:t>
            </w:r>
            <w:r w:rsidRPr="00397598">
              <w:rPr>
                <w:rFonts w:ascii="ＭＳ ゴシック" w:eastAsia="ＭＳ ゴシック" w:hAnsi="ＭＳ ゴシック"/>
                <w:sz w:val="22"/>
              </w:rPr>
              <w:t>36</w:t>
            </w:r>
            <w:r w:rsidRPr="00397598">
              <w:rPr>
                <w:rFonts w:ascii="ＭＳ ゴシック" w:eastAsia="ＭＳ ゴシック" w:hAnsi="ＭＳ ゴシック" w:hint="eastAsia"/>
                <w:sz w:val="22"/>
              </w:rPr>
              <w:t>条の</w:t>
            </w:r>
            <w:r w:rsidR="00483116">
              <w:rPr>
                <w:rFonts w:ascii="ＭＳ ゴシック" w:eastAsia="ＭＳ ゴシック" w:hAnsi="ＭＳ ゴシック" w:hint="eastAsia"/>
                <w:sz w:val="22"/>
              </w:rPr>
              <w:t>3</w:t>
            </w:r>
            <w:r w:rsidRPr="00397598">
              <w:rPr>
                <w:rFonts w:ascii="ＭＳ ゴシック" w:eastAsia="ＭＳ ゴシック" w:hAnsi="ＭＳ ゴシック" w:hint="eastAsia"/>
                <w:sz w:val="22"/>
              </w:rPr>
              <w:t>第</w:t>
            </w:r>
            <w:r w:rsidR="00483116">
              <w:rPr>
                <w:rFonts w:ascii="ＭＳ ゴシック" w:eastAsia="ＭＳ ゴシック" w:hAnsi="ＭＳ ゴシック" w:hint="eastAsia"/>
                <w:sz w:val="22"/>
              </w:rPr>
              <w:t>1</w:t>
            </w:r>
            <w:r w:rsidRPr="00397598">
              <w:rPr>
                <w:rFonts w:ascii="ＭＳ ゴシック" w:eastAsia="ＭＳ ゴシック" w:hAnsi="ＭＳ ゴシック" w:hint="eastAsia"/>
                <w:sz w:val="22"/>
              </w:rPr>
              <w:t>項に規定する県と当該県知事が管轄する区域内にある医療機関との間で締結される協定。</w:t>
            </w:r>
          </w:p>
        </w:tc>
      </w:tr>
      <w:tr w:rsidR="002D08A0" w14:paraId="0F4A2D79" w14:textId="77777777" w:rsidTr="00397598">
        <w:tc>
          <w:tcPr>
            <w:tcW w:w="2122" w:type="dxa"/>
          </w:tcPr>
          <w:p w14:paraId="06F76F0C" w14:textId="31274A6C" w:rsidR="002D08A0" w:rsidRDefault="002D08A0"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患者</w:t>
            </w:r>
          </w:p>
        </w:tc>
        <w:tc>
          <w:tcPr>
            <w:tcW w:w="7280" w:type="dxa"/>
          </w:tcPr>
          <w:p w14:paraId="5D6BE557" w14:textId="08B0B9F7" w:rsidR="002D08A0" w:rsidRPr="005D4B10" w:rsidRDefault="002D08A0" w:rsidP="002D08A0">
            <w:pPr>
              <w:widowControl/>
              <w:spacing w:line="360" w:lineRule="exact"/>
              <w:jc w:val="left"/>
              <w:rPr>
                <w:rFonts w:ascii="ＭＳ ゴシック" w:eastAsia="ＭＳ ゴシック" w:hAnsi="ＭＳ ゴシック"/>
                <w:sz w:val="22"/>
              </w:rPr>
            </w:pPr>
            <w:r w:rsidRPr="002D08A0">
              <w:rPr>
                <w:rFonts w:ascii="ＭＳ ゴシック" w:eastAsia="ＭＳ ゴシック" w:hAnsi="ＭＳ ゴシック" w:hint="eastAsia"/>
                <w:sz w:val="22"/>
              </w:rPr>
              <w:t>新型インフルエンザ等感染症の患者（新型インフルエンザ等感染症の疑似症患者であって当該感染症にかかっていると疑うに足りる正当な理由のあるもの及び無症状病原体保有者を含む。）、指定感染症の患者又は新感染症の所見がある者。</w:t>
            </w:r>
          </w:p>
        </w:tc>
      </w:tr>
      <w:tr w:rsidR="002D08A0" w14:paraId="3D28055C" w14:textId="77777777" w:rsidTr="00397598">
        <w:tc>
          <w:tcPr>
            <w:tcW w:w="2122" w:type="dxa"/>
          </w:tcPr>
          <w:p w14:paraId="16D6613C" w14:textId="5A9E655B" w:rsidR="002D08A0" w:rsidRDefault="002D08A0"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患者等</w:t>
            </w:r>
          </w:p>
        </w:tc>
        <w:tc>
          <w:tcPr>
            <w:tcW w:w="7280" w:type="dxa"/>
          </w:tcPr>
          <w:p w14:paraId="395CEE20" w14:textId="304577AF" w:rsidR="002D08A0" w:rsidRPr="005D4B10" w:rsidRDefault="002D08A0" w:rsidP="005D4B10">
            <w:pPr>
              <w:widowControl/>
              <w:spacing w:line="360" w:lineRule="exact"/>
              <w:jc w:val="left"/>
              <w:rPr>
                <w:rFonts w:ascii="ＭＳ ゴシック" w:eastAsia="ＭＳ ゴシック" w:hAnsi="ＭＳ ゴシック"/>
                <w:sz w:val="22"/>
              </w:rPr>
            </w:pPr>
            <w:r w:rsidRPr="002D08A0">
              <w:rPr>
                <w:rFonts w:ascii="ＭＳ ゴシック" w:eastAsia="ＭＳ ゴシック" w:hAnsi="ＭＳ ゴシック" w:hint="eastAsia"/>
                <w:sz w:val="22"/>
              </w:rPr>
              <w:t>患者及び感染したおそれのある者。</w:t>
            </w:r>
          </w:p>
        </w:tc>
      </w:tr>
      <w:tr w:rsidR="00397598" w14:paraId="7AFE14C4" w14:textId="77777777" w:rsidTr="00397598">
        <w:tc>
          <w:tcPr>
            <w:tcW w:w="2122" w:type="dxa"/>
          </w:tcPr>
          <w:p w14:paraId="19FEE18F" w14:textId="2E4107D1" w:rsidR="00397598" w:rsidRPr="005D4B10" w:rsidRDefault="005D4B10"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感染症危機</w:t>
            </w:r>
          </w:p>
        </w:tc>
        <w:tc>
          <w:tcPr>
            <w:tcW w:w="7280" w:type="dxa"/>
          </w:tcPr>
          <w:p w14:paraId="621FDA14" w14:textId="7174879E" w:rsidR="00397598" w:rsidRDefault="005D4B10" w:rsidP="005D4B10">
            <w:pPr>
              <w:widowControl/>
              <w:spacing w:line="360" w:lineRule="exact"/>
              <w:jc w:val="left"/>
              <w:rPr>
                <w:rFonts w:ascii="ＭＳ ゴシック" w:eastAsia="ＭＳ ゴシック" w:hAnsi="ＭＳ ゴシック"/>
                <w:sz w:val="22"/>
              </w:rPr>
            </w:pPr>
            <w:r w:rsidRPr="005D4B10">
              <w:rPr>
                <w:rFonts w:ascii="ＭＳ ゴシック" w:eastAsia="ＭＳ ゴシック" w:hAnsi="ＭＳ ゴシック" w:hint="eastAsia"/>
                <w:sz w:val="22"/>
              </w:rPr>
              <w:t>県民の大部分が現在その免疫を獲得していないこと等から、新型インフルエンザ等が全国的かつ急速にまん延し、県民の生命及び健康並びに県民生活及び県民経済に重大な影響が及ぶ事態。</w:t>
            </w:r>
          </w:p>
        </w:tc>
      </w:tr>
      <w:tr w:rsidR="00397598" w14:paraId="4A88D528" w14:textId="77777777" w:rsidTr="00397598">
        <w:tc>
          <w:tcPr>
            <w:tcW w:w="2122" w:type="dxa"/>
          </w:tcPr>
          <w:p w14:paraId="006FABCD" w14:textId="4FED2D46" w:rsidR="00397598" w:rsidRPr="005D4B10" w:rsidRDefault="005D4B10"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感染症対策物質等</w:t>
            </w:r>
          </w:p>
        </w:tc>
        <w:tc>
          <w:tcPr>
            <w:tcW w:w="7280" w:type="dxa"/>
          </w:tcPr>
          <w:p w14:paraId="571E900B" w14:textId="199E576F" w:rsidR="00397598" w:rsidRDefault="005D4B10" w:rsidP="005D4B10">
            <w:pPr>
              <w:widowControl/>
              <w:spacing w:line="360" w:lineRule="exact"/>
              <w:jc w:val="left"/>
              <w:rPr>
                <w:rFonts w:ascii="ＭＳ ゴシック" w:eastAsia="ＭＳ ゴシック" w:hAnsi="ＭＳ ゴシック"/>
                <w:sz w:val="22"/>
              </w:rPr>
            </w:pPr>
            <w:r w:rsidRPr="005D4B10">
              <w:rPr>
                <w:rFonts w:ascii="ＭＳ ゴシック" w:eastAsia="ＭＳ ゴシック" w:hAnsi="ＭＳ ゴシック" w:hint="eastAsia"/>
                <w:sz w:val="22"/>
              </w:rPr>
              <w:t>感染症法第</w:t>
            </w:r>
            <w:r w:rsidRPr="005D4B10">
              <w:rPr>
                <w:rFonts w:ascii="ＭＳ ゴシック" w:eastAsia="ＭＳ ゴシック" w:hAnsi="ＭＳ ゴシック"/>
                <w:sz w:val="22"/>
              </w:rPr>
              <w:t>53</w:t>
            </w:r>
            <w:r w:rsidRPr="005D4B10">
              <w:rPr>
                <w:rFonts w:ascii="ＭＳ ゴシック" w:eastAsia="ＭＳ ゴシック" w:hAnsi="ＭＳ ゴシック" w:hint="eastAsia"/>
                <w:sz w:val="22"/>
              </w:rPr>
              <w:t>条の</w:t>
            </w:r>
            <w:r w:rsidRPr="005D4B10">
              <w:rPr>
                <w:rFonts w:ascii="ＭＳ ゴシック" w:eastAsia="ＭＳ ゴシック" w:hAnsi="ＭＳ ゴシック"/>
                <w:sz w:val="22"/>
              </w:rPr>
              <w:t>16</w:t>
            </w:r>
            <w:r w:rsidRPr="005D4B10">
              <w:rPr>
                <w:rFonts w:ascii="ＭＳ ゴシック" w:eastAsia="ＭＳ ゴシック" w:hAnsi="ＭＳ ゴシック" w:hint="eastAsia"/>
                <w:sz w:val="22"/>
              </w:rPr>
              <w:t>第</w:t>
            </w:r>
            <w:r w:rsidR="00483116">
              <w:rPr>
                <w:rFonts w:ascii="ＭＳ ゴシック" w:eastAsia="ＭＳ ゴシック" w:hAnsi="ＭＳ ゴシック" w:hint="eastAsia"/>
                <w:sz w:val="22"/>
              </w:rPr>
              <w:t>1</w:t>
            </w:r>
            <w:r w:rsidRPr="005D4B10">
              <w:rPr>
                <w:rFonts w:ascii="ＭＳ ゴシック" w:eastAsia="ＭＳ ゴシック" w:hAnsi="ＭＳ ゴシック" w:hint="eastAsia"/>
                <w:sz w:val="22"/>
              </w:rPr>
              <w:t>項に規定する医薬品（医薬品、医療機器等の品質、有効性及び安全性の確保等に関する法律第</w:t>
            </w:r>
            <w:r w:rsidR="00483116">
              <w:rPr>
                <w:rFonts w:ascii="ＭＳ ゴシック" w:eastAsia="ＭＳ ゴシック" w:hAnsi="ＭＳ ゴシック" w:hint="eastAsia"/>
                <w:sz w:val="22"/>
              </w:rPr>
              <w:t>2</w:t>
            </w:r>
            <w:r w:rsidRPr="005D4B10">
              <w:rPr>
                <w:rFonts w:ascii="ＭＳ ゴシック" w:eastAsia="ＭＳ ゴシック" w:hAnsi="ＭＳ ゴシック" w:hint="eastAsia"/>
                <w:sz w:val="22"/>
              </w:rPr>
              <w:t>条第</w:t>
            </w:r>
            <w:r w:rsidR="00483116">
              <w:rPr>
                <w:rFonts w:ascii="ＭＳ ゴシック" w:eastAsia="ＭＳ ゴシック" w:hAnsi="ＭＳ ゴシック" w:hint="eastAsia"/>
                <w:sz w:val="22"/>
              </w:rPr>
              <w:t>1</w:t>
            </w:r>
            <w:r w:rsidRPr="005D4B10">
              <w:rPr>
                <w:rFonts w:ascii="ＭＳ ゴシック" w:eastAsia="ＭＳ ゴシック" w:hAnsi="ＭＳ ゴシック" w:hint="eastAsia"/>
                <w:sz w:val="22"/>
              </w:rPr>
              <w:t>項に規定する医薬品）、医療機器（同条第</w:t>
            </w:r>
            <w:r w:rsidR="00483116">
              <w:rPr>
                <w:rFonts w:ascii="ＭＳ ゴシック" w:eastAsia="ＭＳ ゴシック" w:hAnsi="ＭＳ ゴシック" w:hint="eastAsia"/>
                <w:sz w:val="22"/>
              </w:rPr>
              <w:t>4</w:t>
            </w:r>
            <w:r w:rsidRPr="005D4B10">
              <w:rPr>
                <w:rFonts w:ascii="ＭＳ ゴシック" w:eastAsia="ＭＳ ゴシック" w:hAnsi="ＭＳ ゴシック" w:hint="eastAsia"/>
                <w:sz w:val="22"/>
              </w:rPr>
              <w:t>項に規定する医療機器）、個人防護具（着用することによって病原体等にばく露することを防止するための個人用の道具）、その他の物資並びにこれらの物資の生産に必要不可欠であると認められる物資及び資材。</w:t>
            </w:r>
          </w:p>
        </w:tc>
      </w:tr>
      <w:tr w:rsidR="005D4B10" w14:paraId="3FD18622" w14:textId="77777777" w:rsidTr="00397598">
        <w:tc>
          <w:tcPr>
            <w:tcW w:w="2122" w:type="dxa"/>
          </w:tcPr>
          <w:p w14:paraId="1DD5C31F" w14:textId="2B41B117" w:rsidR="005D4B10" w:rsidRPr="005D4B10" w:rsidRDefault="005D4B10"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感染症法</w:t>
            </w:r>
          </w:p>
        </w:tc>
        <w:tc>
          <w:tcPr>
            <w:tcW w:w="7280" w:type="dxa"/>
          </w:tcPr>
          <w:p w14:paraId="2CAB39B4" w14:textId="3C7774B7" w:rsidR="005D4B10" w:rsidRDefault="005D4B10" w:rsidP="00397598">
            <w:pPr>
              <w:widowControl/>
              <w:spacing w:line="360" w:lineRule="exact"/>
              <w:jc w:val="left"/>
              <w:rPr>
                <w:rFonts w:ascii="ＭＳ ゴシック" w:eastAsia="ＭＳ ゴシック" w:hAnsi="ＭＳ ゴシック"/>
                <w:sz w:val="22"/>
              </w:rPr>
            </w:pPr>
            <w:r w:rsidRPr="005D4B10">
              <w:rPr>
                <w:rFonts w:ascii="ＭＳ ゴシック" w:eastAsia="ＭＳ ゴシック" w:hAnsi="ＭＳ ゴシック" w:hint="eastAsia"/>
                <w:sz w:val="22"/>
              </w:rPr>
              <w:t>感染症の予防及び感染症の患者に対する医療に関する法律</w:t>
            </w:r>
            <w:r w:rsidRPr="005D4B10">
              <w:rPr>
                <w:rFonts w:ascii="ＭＳ ゴシック" w:eastAsia="ＭＳ ゴシック" w:hAnsi="ＭＳ ゴシック"/>
                <w:sz w:val="22"/>
              </w:rPr>
              <w:t>(</w:t>
            </w:r>
            <w:r w:rsidRPr="005D4B10">
              <w:rPr>
                <w:rFonts w:ascii="ＭＳ ゴシック" w:eastAsia="ＭＳ ゴシック" w:hAnsi="ＭＳ ゴシック" w:hint="eastAsia"/>
                <w:sz w:val="22"/>
              </w:rPr>
              <w:t>平成</w:t>
            </w:r>
            <w:r w:rsidRPr="005D4B10">
              <w:rPr>
                <w:rFonts w:ascii="ＭＳ ゴシック" w:eastAsia="ＭＳ ゴシック" w:hAnsi="ＭＳ ゴシック"/>
                <w:sz w:val="22"/>
              </w:rPr>
              <w:t>10</w:t>
            </w:r>
            <w:r w:rsidRPr="005D4B10">
              <w:rPr>
                <w:rFonts w:ascii="ＭＳ ゴシック" w:eastAsia="ＭＳ ゴシック" w:hAnsi="ＭＳ ゴシック" w:hint="eastAsia"/>
                <w:sz w:val="22"/>
              </w:rPr>
              <w:t>年法律第</w:t>
            </w:r>
            <w:r w:rsidRPr="005D4B10">
              <w:rPr>
                <w:rFonts w:ascii="ＭＳ ゴシック" w:eastAsia="ＭＳ ゴシック" w:hAnsi="ＭＳ ゴシック"/>
                <w:sz w:val="22"/>
              </w:rPr>
              <w:t>1</w:t>
            </w:r>
            <w:r w:rsidR="00483116">
              <w:rPr>
                <w:rFonts w:ascii="ＭＳ ゴシック" w:eastAsia="ＭＳ ゴシック" w:hAnsi="ＭＳ ゴシック" w:hint="eastAsia"/>
                <w:sz w:val="22"/>
              </w:rPr>
              <w:t>1</w:t>
            </w:r>
            <w:r w:rsidRPr="005D4B10">
              <w:rPr>
                <w:rFonts w:ascii="ＭＳ ゴシック" w:eastAsia="ＭＳ ゴシック" w:hAnsi="ＭＳ ゴシック" w:hint="eastAsia"/>
                <w:sz w:val="22"/>
              </w:rPr>
              <w:t>号）</w:t>
            </w:r>
          </w:p>
        </w:tc>
      </w:tr>
      <w:tr w:rsidR="002D08A0" w14:paraId="2620AC32" w14:textId="77777777" w:rsidTr="00397598">
        <w:tc>
          <w:tcPr>
            <w:tcW w:w="2122" w:type="dxa"/>
          </w:tcPr>
          <w:p w14:paraId="35683381" w14:textId="724167AB" w:rsidR="002D08A0" w:rsidRDefault="002D08A0"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季節性インフルエンザ</w:t>
            </w:r>
          </w:p>
        </w:tc>
        <w:tc>
          <w:tcPr>
            <w:tcW w:w="7280" w:type="dxa"/>
          </w:tcPr>
          <w:p w14:paraId="798CB5A0" w14:textId="0A05EA07" w:rsidR="002D08A0" w:rsidRPr="00483116" w:rsidRDefault="002D08A0" w:rsidP="002D08A0">
            <w:pPr>
              <w:widowControl/>
              <w:spacing w:line="360" w:lineRule="exact"/>
              <w:jc w:val="left"/>
              <w:rPr>
                <w:rFonts w:ascii="ＭＳ ゴシック" w:eastAsia="ＭＳ ゴシック" w:hAnsi="ＭＳ ゴシック"/>
                <w:sz w:val="22"/>
              </w:rPr>
            </w:pPr>
            <w:r w:rsidRPr="002D08A0">
              <w:rPr>
                <w:rFonts w:ascii="ＭＳ ゴシック" w:eastAsia="ＭＳ ゴシック" w:hAnsi="ＭＳ ゴシック" w:hint="eastAsia"/>
                <w:sz w:val="22"/>
              </w:rPr>
              <w:t>インフルエンザウイルスのうち抗原性が小さく変化しながら毎年国内で冬季を中心に流行を引き起こす</w:t>
            </w:r>
            <w:r w:rsidR="007A3DB0">
              <w:rPr>
                <w:rFonts w:ascii="ＭＳ ゴシック" w:eastAsia="ＭＳ ゴシック" w:hAnsi="ＭＳ ゴシック" w:hint="eastAsia"/>
                <w:sz w:val="22"/>
              </w:rPr>
              <w:t>A</w:t>
            </w:r>
            <w:r w:rsidRPr="002D08A0">
              <w:rPr>
                <w:rFonts w:ascii="ＭＳ ゴシック" w:eastAsia="ＭＳ ゴシック" w:hAnsi="ＭＳ ゴシック" w:hint="eastAsia"/>
                <w:sz w:val="22"/>
              </w:rPr>
              <w:t>型又は</w:t>
            </w:r>
            <w:r w:rsidR="007A3DB0">
              <w:rPr>
                <w:rFonts w:ascii="ＭＳ ゴシック" w:eastAsia="ＭＳ ゴシック" w:hAnsi="ＭＳ ゴシック" w:hint="eastAsia"/>
                <w:sz w:val="22"/>
              </w:rPr>
              <w:t>A</w:t>
            </w:r>
            <w:r w:rsidRPr="002D08A0">
              <w:rPr>
                <w:rFonts w:ascii="ＭＳ ゴシック" w:eastAsia="ＭＳ ゴシック" w:hAnsi="ＭＳ ゴシック" w:hint="eastAsia"/>
                <w:sz w:val="22"/>
              </w:rPr>
              <w:t>型のような毎年の抗原変異が起こらない</w:t>
            </w:r>
            <w:r>
              <w:rPr>
                <w:rFonts w:ascii="ＭＳ ゴシック" w:eastAsia="ＭＳ ゴシック" w:hAnsi="ＭＳ ゴシック" w:hint="eastAsia"/>
                <w:sz w:val="22"/>
              </w:rPr>
              <w:t>B</w:t>
            </w:r>
            <w:r w:rsidRPr="002D08A0">
              <w:rPr>
                <w:rFonts w:ascii="ＭＳ ゴシック" w:eastAsia="ＭＳ ゴシック" w:hAnsi="ＭＳ ゴシック" w:hint="eastAsia"/>
                <w:sz w:val="22"/>
              </w:rPr>
              <w:t>型により引き起こされる呼吸器症状を主とした感染症。</w:t>
            </w:r>
          </w:p>
        </w:tc>
      </w:tr>
      <w:tr w:rsidR="005D4B10" w14:paraId="77FB3712" w14:textId="77777777" w:rsidTr="00397598">
        <w:tc>
          <w:tcPr>
            <w:tcW w:w="2122" w:type="dxa"/>
          </w:tcPr>
          <w:p w14:paraId="641394BA" w14:textId="09D8504D" w:rsidR="005D4B10" w:rsidRDefault="00483116"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基本的対処方針</w:t>
            </w:r>
          </w:p>
        </w:tc>
        <w:tc>
          <w:tcPr>
            <w:tcW w:w="7280" w:type="dxa"/>
          </w:tcPr>
          <w:p w14:paraId="5E3D7D42" w14:textId="207583D8" w:rsidR="005D4B10" w:rsidRDefault="00483116" w:rsidP="00483116">
            <w:pPr>
              <w:widowControl/>
              <w:spacing w:line="360" w:lineRule="exact"/>
              <w:jc w:val="left"/>
              <w:rPr>
                <w:rFonts w:ascii="ＭＳ ゴシック" w:eastAsia="ＭＳ ゴシック" w:hAnsi="ＭＳ ゴシック"/>
                <w:sz w:val="22"/>
              </w:rPr>
            </w:pPr>
            <w:r w:rsidRPr="00483116">
              <w:rPr>
                <w:rFonts w:ascii="ＭＳ ゴシック" w:eastAsia="ＭＳ ゴシック" w:hAnsi="ＭＳ ゴシック" w:hint="eastAsia"/>
                <w:sz w:val="22"/>
              </w:rPr>
              <w:t>特措法第</w:t>
            </w:r>
            <w:r w:rsidRPr="00483116">
              <w:rPr>
                <w:rFonts w:ascii="ＭＳ ゴシック" w:eastAsia="ＭＳ ゴシック" w:hAnsi="ＭＳ ゴシック"/>
                <w:sz w:val="22"/>
              </w:rPr>
              <w:t>18</w:t>
            </w:r>
            <w:r w:rsidRPr="00483116">
              <w:rPr>
                <w:rFonts w:ascii="ＭＳ ゴシック" w:eastAsia="ＭＳ ゴシック" w:hAnsi="ＭＳ ゴシック" w:hint="eastAsia"/>
                <w:sz w:val="22"/>
              </w:rPr>
              <w:t>条の規定に基づき、新型インフルエンザ等への基本的な対処の方針を定めたもの。</w:t>
            </w:r>
          </w:p>
        </w:tc>
      </w:tr>
      <w:tr w:rsidR="005D4B10" w14:paraId="24B2B13B" w14:textId="77777777" w:rsidTr="00397598">
        <w:tc>
          <w:tcPr>
            <w:tcW w:w="2122" w:type="dxa"/>
          </w:tcPr>
          <w:p w14:paraId="7A5E21A0" w14:textId="7083B99A" w:rsidR="005D4B10" w:rsidRDefault="00483116"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協定締結医療機関</w:t>
            </w:r>
          </w:p>
        </w:tc>
        <w:tc>
          <w:tcPr>
            <w:tcW w:w="7280" w:type="dxa"/>
          </w:tcPr>
          <w:p w14:paraId="083CEF3D" w14:textId="3D6E3325" w:rsidR="005D4B10" w:rsidRDefault="00483116" w:rsidP="00483116">
            <w:pPr>
              <w:widowControl/>
              <w:spacing w:line="360" w:lineRule="exact"/>
              <w:jc w:val="left"/>
              <w:rPr>
                <w:rFonts w:ascii="ＭＳ ゴシック" w:eastAsia="ＭＳ ゴシック" w:hAnsi="ＭＳ ゴシック"/>
                <w:sz w:val="22"/>
              </w:rPr>
            </w:pPr>
            <w:r w:rsidRPr="00483116">
              <w:rPr>
                <w:rFonts w:ascii="ＭＳ ゴシック" w:eastAsia="ＭＳ ゴシック" w:hAnsi="ＭＳ ゴシック" w:hint="eastAsia"/>
                <w:sz w:val="22"/>
              </w:rPr>
              <w:t>感染症法第</w:t>
            </w:r>
            <w:r w:rsidRPr="00483116">
              <w:rPr>
                <w:rFonts w:ascii="ＭＳ ゴシック" w:eastAsia="ＭＳ ゴシック" w:hAnsi="ＭＳ ゴシック"/>
                <w:sz w:val="22"/>
              </w:rPr>
              <w:t>36</w:t>
            </w:r>
            <w:r w:rsidRPr="00483116">
              <w:rPr>
                <w:rFonts w:ascii="ＭＳ ゴシック" w:eastAsia="ＭＳ ゴシック" w:hAnsi="ＭＳ ゴシック" w:hint="eastAsia"/>
                <w:sz w:val="22"/>
              </w:rPr>
              <w:t>条の</w:t>
            </w:r>
            <w:r>
              <w:rPr>
                <w:rFonts w:ascii="ＭＳ ゴシック" w:eastAsia="ＭＳ ゴシック" w:hAnsi="ＭＳ ゴシック" w:hint="eastAsia"/>
                <w:sz w:val="22"/>
              </w:rPr>
              <w:t>3</w:t>
            </w:r>
            <w:r w:rsidRPr="00483116">
              <w:rPr>
                <w:rFonts w:ascii="ＭＳ ゴシック" w:eastAsia="ＭＳ ゴシック" w:hAnsi="ＭＳ ゴシック" w:hint="eastAsia"/>
                <w:sz w:val="22"/>
              </w:rPr>
              <w:t>第</w:t>
            </w:r>
            <w:r>
              <w:rPr>
                <w:rFonts w:ascii="ＭＳ ゴシック" w:eastAsia="ＭＳ ゴシック" w:hAnsi="ＭＳ ゴシック" w:hint="eastAsia"/>
                <w:sz w:val="22"/>
              </w:rPr>
              <w:t>1</w:t>
            </w:r>
            <w:r w:rsidRPr="00483116">
              <w:rPr>
                <w:rFonts w:ascii="ＭＳ ゴシック" w:eastAsia="ＭＳ ゴシック" w:hAnsi="ＭＳ ゴシック" w:hint="eastAsia"/>
                <w:sz w:val="22"/>
              </w:rPr>
              <w:t>項に規定する医療措置協定を締結する医療機関。「病床確保」、「発熱外来」、「自宅療養者等への医療の提供」、「後方支援」、「医療人材の派遣」のいずれか</w:t>
            </w:r>
            <w:r>
              <w:rPr>
                <w:rFonts w:ascii="ＭＳ ゴシック" w:eastAsia="ＭＳ ゴシック" w:hAnsi="ＭＳ ゴシック" w:hint="eastAsia"/>
                <w:sz w:val="22"/>
              </w:rPr>
              <w:t>1</w:t>
            </w:r>
            <w:r w:rsidRPr="00483116">
              <w:rPr>
                <w:rFonts w:ascii="ＭＳ ゴシック" w:eastAsia="ＭＳ ゴシック" w:hAnsi="ＭＳ ゴシック" w:hint="eastAsia"/>
                <w:sz w:val="22"/>
              </w:rPr>
              <w:t>つ以上の医療措置を実施する。</w:t>
            </w:r>
          </w:p>
        </w:tc>
      </w:tr>
      <w:tr w:rsidR="005D4B10" w14:paraId="0D8E7AB5" w14:textId="77777777" w:rsidTr="00397598">
        <w:tc>
          <w:tcPr>
            <w:tcW w:w="2122" w:type="dxa"/>
          </w:tcPr>
          <w:p w14:paraId="7645F581" w14:textId="60C37BC8" w:rsidR="005D4B10" w:rsidRDefault="0086085B"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業務継続計画（BCP）</w:t>
            </w:r>
          </w:p>
        </w:tc>
        <w:tc>
          <w:tcPr>
            <w:tcW w:w="7280" w:type="dxa"/>
          </w:tcPr>
          <w:p w14:paraId="74E8443B" w14:textId="223DDA48" w:rsidR="005D4B10" w:rsidRPr="00483116" w:rsidRDefault="0086085B" w:rsidP="0086085B">
            <w:pPr>
              <w:widowControl/>
              <w:spacing w:line="360" w:lineRule="exact"/>
              <w:jc w:val="left"/>
              <w:rPr>
                <w:rFonts w:ascii="ＭＳ ゴシック" w:eastAsia="ＭＳ ゴシック" w:hAnsi="ＭＳ ゴシック"/>
                <w:sz w:val="22"/>
              </w:rPr>
            </w:pPr>
            <w:r w:rsidRPr="0086085B">
              <w:rPr>
                <w:rFonts w:ascii="ＭＳ ゴシック" w:eastAsia="ＭＳ ゴシック" w:hAnsi="ＭＳ ゴシック" w:hint="eastAsia"/>
                <w:sz w:val="22"/>
              </w:rPr>
              <w:t>不測の事態が発生しても、重要な事業を中断させない、又は中断しても可能な限り短い期間で復旧させるための方針、体制、手順等を示した計画。</w:t>
            </w:r>
          </w:p>
        </w:tc>
      </w:tr>
      <w:tr w:rsidR="005D4B10" w14:paraId="0102B56D" w14:textId="77777777" w:rsidTr="00397598">
        <w:tc>
          <w:tcPr>
            <w:tcW w:w="2122" w:type="dxa"/>
          </w:tcPr>
          <w:p w14:paraId="374DE9DA" w14:textId="53610F74" w:rsidR="005D4B10" w:rsidRPr="0086085B" w:rsidRDefault="0086085B"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緊急事態宣言</w:t>
            </w:r>
          </w:p>
        </w:tc>
        <w:tc>
          <w:tcPr>
            <w:tcW w:w="7280" w:type="dxa"/>
          </w:tcPr>
          <w:p w14:paraId="43111295" w14:textId="7D21B5DC" w:rsidR="005D4B10" w:rsidRDefault="0086085B" w:rsidP="0086085B">
            <w:pPr>
              <w:widowControl/>
              <w:spacing w:line="360" w:lineRule="exact"/>
              <w:jc w:val="left"/>
              <w:rPr>
                <w:rFonts w:ascii="ＭＳ ゴシック" w:eastAsia="ＭＳ ゴシック" w:hAnsi="ＭＳ ゴシック"/>
                <w:sz w:val="22"/>
              </w:rPr>
            </w:pPr>
            <w:r w:rsidRPr="0086085B">
              <w:rPr>
                <w:rFonts w:ascii="ＭＳ ゴシック" w:eastAsia="ＭＳ ゴシック" w:hAnsi="ＭＳ ゴシック" w:hint="eastAsia"/>
                <w:sz w:val="22"/>
              </w:rPr>
              <w:t>特措法第</w:t>
            </w:r>
            <w:r w:rsidRPr="0086085B">
              <w:rPr>
                <w:rFonts w:ascii="ＭＳ ゴシック" w:eastAsia="ＭＳ ゴシック" w:hAnsi="ＭＳ ゴシック"/>
                <w:sz w:val="22"/>
              </w:rPr>
              <w:t>32</w:t>
            </w:r>
            <w:r w:rsidRPr="0086085B">
              <w:rPr>
                <w:rFonts w:ascii="ＭＳ ゴシック" w:eastAsia="ＭＳ ゴシック" w:hAnsi="ＭＳ ゴシック" w:hint="eastAsia"/>
                <w:sz w:val="22"/>
              </w:rPr>
              <w:t>条第</w:t>
            </w:r>
            <w:r w:rsidR="007A3DB0">
              <w:rPr>
                <w:rFonts w:ascii="ＭＳ ゴシック" w:eastAsia="ＭＳ ゴシック" w:hAnsi="ＭＳ ゴシック" w:hint="eastAsia"/>
                <w:sz w:val="22"/>
              </w:rPr>
              <w:t>1</w:t>
            </w:r>
            <w:r w:rsidRPr="0086085B">
              <w:rPr>
                <w:rFonts w:ascii="ＭＳ ゴシック" w:eastAsia="ＭＳ ゴシック" w:hAnsi="ＭＳ ゴシック" w:hint="eastAsia"/>
                <w:sz w:val="22"/>
              </w:rPr>
              <w:t>項に規定する新型インフルエンザ等緊急事態宣言のこと。新型インフルエンザ等が国内で発生し、その全国的かつ急速なまん延により国民生活及び国民経済に甚大な影響を及ぼし、又はそのおそ</w:t>
            </w:r>
            <w:r w:rsidRPr="0086085B">
              <w:rPr>
                <w:rFonts w:ascii="ＭＳ ゴシック" w:eastAsia="ＭＳ ゴシック" w:hAnsi="ＭＳ ゴシック" w:hint="eastAsia"/>
                <w:sz w:val="22"/>
              </w:rPr>
              <w:lastRenderedPageBreak/>
              <w:t>れがある事態が発生したと認めるときに、同項の規定に基づき、当該事態が発生した旨及び緊急事態措置を実施すべき期間、区域及びその内容を公示すること。</w:t>
            </w:r>
          </w:p>
        </w:tc>
      </w:tr>
      <w:tr w:rsidR="005D4B10" w14:paraId="4C39F803" w14:textId="77777777" w:rsidTr="00397598">
        <w:tc>
          <w:tcPr>
            <w:tcW w:w="2122" w:type="dxa"/>
          </w:tcPr>
          <w:p w14:paraId="5FF6BB29" w14:textId="5BE34884" w:rsidR="005D4B10" w:rsidRPr="0086085B" w:rsidRDefault="0086085B"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健康観察</w:t>
            </w:r>
          </w:p>
        </w:tc>
        <w:tc>
          <w:tcPr>
            <w:tcW w:w="7280" w:type="dxa"/>
          </w:tcPr>
          <w:p w14:paraId="17770650" w14:textId="376EAC7A" w:rsidR="005D4B10" w:rsidRDefault="0086085B" w:rsidP="0086085B">
            <w:pPr>
              <w:widowControl/>
              <w:spacing w:line="360" w:lineRule="exact"/>
              <w:jc w:val="left"/>
              <w:rPr>
                <w:rFonts w:ascii="ＭＳ ゴシック" w:eastAsia="ＭＳ ゴシック" w:hAnsi="ＭＳ ゴシック"/>
                <w:sz w:val="22"/>
              </w:rPr>
            </w:pPr>
            <w:r w:rsidRPr="0086085B">
              <w:rPr>
                <w:rFonts w:ascii="ＭＳ ゴシック" w:eastAsia="ＭＳ ゴシック" w:hAnsi="ＭＳ ゴシック" w:hint="eastAsia"/>
                <w:sz w:val="22"/>
              </w:rPr>
              <w:t>感染症法第</w:t>
            </w:r>
            <w:r w:rsidRPr="0086085B">
              <w:rPr>
                <w:rFonts w:ascii="ＭＳ ゴシック" w:eastAsia="ＭＳ ゴシック" w:hAnsi="ＭＳ ゴシック"/>
                <w:sz w:val="22"/>
              </w:rPr>
              <w:t>44</w:t>
            </w:r>
            <w:r w:rsidRPr="0086085B">
              <w:rPr>
                <w:rFonts w:ascii="ＭＳ ゴシック" w:eastAsia="ＭＳ ゴシック" w:hAnsi="ＭＳ ゴシック" w:hint="eastAsia"/>
                <w:sz w:val="22"/>
              </w:rPr>
              <w:t>条の</w:t>
            </w:r>
            <w:r>
              <w:rPr>
                <w:rFonts w:ascii="ＭＳ ゴシック" w:eastAsia="ＭＳ ゴシック" w:hAnsi="ＭＳ ゴシック" w:hint="eastAsia"/>
                <w:sz w:val="22"/>
              </w:rPr>
              <w:t>3</w:t>
            </w:r>
            <w:r w:rsidRPr="0086085B">
              <w:rPr>
                <w:rFonts w:ascii="ＭＳ ゴシック" w:eastAsia="ＭＳ ゴシック" w:hAnsi="ＭＳ ゴシック" w:hint="eastAsia"/>
                <w:sz w:val="22"/>
              </w:rPr>
              <w:t>第</w:t>
            </w:r>
            <w:r w:rsidR="007A3DB0">
              <w:rPr>
                <w:rFonts w:ascii="ＭＳ ゴシック" w:eastAsia="ＭＳ ゴシック" w:hAnsi="ＭＳ ゴシック" w:hint="eastAsia"/>
                <w:sz w:val="22"/>
              </w:rPr>
              <w:t>1</w:t>
            </w:r>
            <w:r w:rsidRPr="0086085B">
              <w:rPr>
                <w:rFonts w:ascii="ＭＳ ゴシック" w:eastAsia="ＭＳ ゴシック" w:hAnsi="ＭＳ ゴシック" w:hint="eastAsia"/>
                <w:sz w:val="22"/>
              </w:rPr>
              <w:t>項又は第</w:t>
            </w:r>
            <w:r w:rsidR="007A3DB0">
              <w:rPr>
                <w:rFonts w:ascii="ＭＳ ゴシック" w:eastAsia="ＭＳ ゴシック" w:hAnsi="ＭＳ ゴシック" w:hint="eastAsia"/>
                <w:sz w:val="22"/>
              </w:rPr>
              <w:t>2</w:t>
            </w:r>
            <w:r w:rsidRPr="0086085B">
              <w:rPr>
                <w:rFonts w:ascii="ＭＳ ゴシック" w:eastAsia="ＭＳ ゴシック" w:hAnsi="ＭＳ ゴシック" w:hint="eastAsia"/>
                <w:sz w:val="22"/>
              </w:rPr>
              <w:t>項の規定に基づき、県知事又は保健所設置市等の長が、当該感染症にかかっていると疑うに足りる正当な理由のある者又は当該感染症の患者に対し、健康状態について報告を求めること。</w:t>
            </w:r>
          </w:p>
        </w:tc>
      </w:tr>
      <w:tr w:rsidR="005D4B10" w14:paraId="4E42E93C" w14:textId="77777777" w:rsidTr="00397598">
        <w:tc>
          <w:tcPr>
            <w:tcW w:w="2122" w:type="dxa"/>
          </w:tcPr>
          <w:p w14:paraId="66EC79D5" w14:textId="20C9BB2C" w:rsidR="005D4B10" w:rsidRPr="0086085B" w:rsidRDefault="0086085B"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行動計画</w:t>
            </w:r>
          </w:p>
        </w:tc>
        <w:tc>
          <w:tcPr>
            <w:tcW w:w="7280" w:type="dxa"/>
          </w:tcPr>
          <w:p w14:paraId="190ACC0E" w14:textId="241DB78F" w:rsidR="005D4B10" w:rsidRDefault="0086085B" w:rsidP="0086085B">
            <w:pPr>
              <w:widowControl/>
              <w:spacing w:line="360" w:lineRule="exact"/>
              <w:jc w:val="left"/>
              <w:rPr>
                <w:rFonts w:ascii="ＭＳ ゴシック" w:eastAsia="ＭＳ ゴシック" w:hAnsi="ＭＳ ゴシック"/>
                <w:sz w:val="22"/>
              </w:rPr>
            </w:pPr>
            <w:r w:rsidRPr="0086085B">
              <w:rPr>
                <w:rFonts w:ascii="ＭＳ ゴシック" w:eastAsia="ＭＳ ゴシック" w:hAnsi="ＭＳ ゴシック" w:hint="eastAsia"/>
                <w:sz w:val="22"/>
              </w:rPr>
              <w:t>特措法に基づき、政府、都道府県又は市町村が策定する新型インフルエンザ等対策の実施に関する計画。</w:t>
            </w:r>
          </w:p>
        </w:tc>
      </w:tr>
      <w:tr w:rsidR="005D4B10" w14:paraId="2F8B1864" w14:textId="77777777" w:rsidTr="00397598">
        <w:tc>
          <w:tcPr>
            <w:tcW w:w="2122" w:type="dxa"/>
          </w:tcPr>
          <w:p w14:paraId="77FA8CD1" w14:textId="16574970" w:rsidR="005D4B10" w:rsidRPr="0086085B" w:rsidRDefault="0086085B"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個人防護具</w:t>
            </w:r>
          </w:p>
        </w:tc>
        <w:tc>
          <w:tcPr>
            <w:tcW w:w="7280" w:type="dxa"/>
          </w:tcPr>
          <w:p w14:paraId="61F92EF3" w14:textId="023CDDF4" w:rsidR="005D4B10" w:rsidRDefault="0086085B" w:rsidP="0086085B">
            <w:pPr>
              <w:widowControl/>
              <w:spacing w:line="360" w:lineRule="exact"/>
              <w:jc w:val="left"/>
              <w:rPr>
                <w:rFonts w:ascii="ＭＳ ゴシック" w:eastAsia="ＭＳ ゴシック" w:hAnsi="ＭＳ ゴシック"/>
                <w:sz w:val="22"/>
              </w:rPr>
            </w:pPr>
            <w:r w:rsidRPr="0086085B">
              <w:rPr>
                <w:rFonts w:ascii="ＭＳ ゴシック" w:eastAsia="ＭＳ ゴシック" w:hAnsi="ＭＳ ゴシック" w:hint="eastAsia"/>
                <w:sz w:val="22"/>
              </w:rPr>
              <w:t>マスク、ゴーグル、ガウン、手袋等のように、各種の病原体、化学物質、放射性物質、その他の危険有害要因との接触による障がいから個人を守るために作成・考案された防護具。</w:t>
            </w:r>
          </w:p>
        </w:tc>
      </w:tr>
      <w:tr w:rsidR="005D4B10" w14:paraId="1A74201B" w14:textId="77777777" w:rsidTr="00397598">
        <w:tc>
          <w:tcPr>
            <w:tcW w:w="2122" w:type="dxa"/>
          </w:tcPr>
          <w:p w14:paraId="06336E54" w14:textId="68EBDBDD" w:rsidR="005D4B10" w:rsidRDefault="0086085B"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サーベイランス</w:t>
            </w:r>
          </w:p>
        </w:tc>
        <w:tc>
          <w:tcPr>
            <w:tcW w:w="7280" w:type="dxa"/>
          </w:tcPr>
          <w:p w14:paraId="7E1C3041" w14:textId="72663A8D" w:rsidR="005D4B10" w:rsidRPr="0086085B" w:rsidRDefault="0086085B" w:rsidP="0086085B">
            <w:pPr>
              <w:widowControl/>
              <w:spacing w:line="360" w:lineRule="exact"/>
              <w:jc w:val="left"/>
              <w:rPr>
                <w:rFonts w:ascii="ＭＳ ゴシック" w:eastAsia="ＭＳ ゴシック" w:hAnsi="ＭＳ ゴシック"/>
                <w:sz w:val="22"/>
              </w:rPr>
            </w:pPr>
            <w:r w:rsidRPr="0086085B">
              <w:rPr>
                <w:rFonts w:ascii="ＭＳ ゴシック" w:eastAsia="ＭＳ ゴシック" w:hAnsi="ＭＳ ゴシック" w:hint="eastAsia"/>
                <w:sz w:val="22"/>
              </w:rPr>
              <w:t>感染症サーベイランスは、感染症の発生状況（患者及び病原体）のレベルやトレンドを把握することを指す。</w:t>
            </w:r>
          </w:p>
        </w:tc>
      </w:tr>
      <w:tr w:rsidR="005D4B10" w14:paraId="51F313BA" w14:textId="77777777" w:rsidTr="00397598">
        <w:tc>
          <w:tcPr>
            <w:tcW w:w="2122" w:type="dxa"/>
          </w:tcPr>
          <w:p w14:paraId="74007443" w14:textId="6917D8E2" w:rsidR="005D4B10" w:rsidRPr="0086085B" w:rsidRDefault="0086085B"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指定（地方）公共機関</w:t>
            </w:r>
          </w:p>
        </w:tc>
        <w:tc>
          <w:tcPr>
            <w:tcW w:w="7280" w:type="dxa"/>
          </w:tcPr>
          <w:p w14:paraId="507920FB" w14:textId="1576DB32" w:rsidR="005D4B10" w:rsidRDefault="0086085B" w:rsidP="0086085B">
            <w:pPr>
              <w:widowControl/>
              <w:spacing w:line="360" w:lineRule="exact"/>
              <w:jc w:val="left"/>
              <w:rPr>
                <w:rFonts w:ascii="ＭＳ ゴシック" w:eastAsia="ＭＳ ゴシック" w:hAnsi="ＭＳ ゴシック"/>
                <w:sz w:val="22"/>
              </w:rPr>
            </w:pPr>
            <w:r w:rsidRPr="0086085B">
              <w:rPr>
                <w:rFonts w:ascii="ＭＳ ゴシック" w:eastAsia="ＭＳ ゴシック" w:hAnsi="ＭＳ ゴシック" w:hint="eastAsia"/>
                <w:sz w:val="22"/>
              </w:rPr>
              <w:t>特措法第</w:t>
            </w:r>
            <w:r>
              <w:rPr>
                <w:rFonts w:ascii="ＭＳ ゴシック" w:eastAsia="ＭＳ ゴシック" w:hAnsi="ＭＳ ゴシック" w:hint="eastAsia"/>
                <w:sz w:val="22"/>
              </w:rPr>
              <w:t>2</w:t>
            </w:r>
            <w:r w:rsidRPr="0086085B">
              <w:rPr>
                <w:rFonts w:ascii="ＭＳ ゴシック" w:eastAsia="ＭＳ ゴシック" w:hAnsi="ＭＳ ゴシック" w:hint="eastAsia"/>
                <w:sz w:val="22"/>
              </w:rPr>
              <w:t>条第</w:t>
            </w:r>
            <w:r w:rsidR="007A3DB0">
              <w:rPr>
                <w:rFonts w:ascii="ＭＳ ゴシック" w:eastAsia="ＭＳ ゴシック" w:hAnsi="ＭＳ ゴシック" w:hint="eastAsia"/>
                <w:sz w:val="22"/>
              </w:rPr>
              <w:t>7</w:t>
            </w:r>
            <w:r w:rsidRPr="0086085B">
              <w:rPr>
                <w:rFonts w:ascii="ＭＳ ゴシック" w:eastAsia="ＭＳ ゴシック" w:hAnsi="ＭＳ ゴシック" w:hint="eastAsia"/>
                <w:sz w:val="22"/>
              </w:rPr>
              <w:t>号に規定する指定公共機関及び同条第</w:t>
            </w:r>
            <w:r>
              <w:rPr>
                <w:rFonts w:ascii="ＭＳ ゴシック" w:eastAsia="ＭＳ ゴシック" w:hAnsi="ＭＳ ゴシック" w:hint="eastAsia"/>
                <w:sz w:val="22"/>
              </w:rPr>
              <w:t>8</w:t>
            </w:r>
            <w:r w:rsidRPr="0086085B">
              <w:rPr>
                <w:rFonts w:ascii="ＭＳ ゴシック" w:eastAsia="ＭＳ ゴシック" w:hAnsi="ＭＳ ゴシック" w:hint="eastAsia"/>
                <w:sz w:val="22"/>
              </w:rPr>
              <w:t>号に規定する指定地方公共機関。電気、ガス、鉄道等の社会インフラや医療、金融、通信等に関連する事業者が指定されている。</w:t>
            </w:r>
          </w:p>
        </w:tc>
      </w:tr>
      <w:tr w:rsidR="002D08A0" w14:paraId="26EAB4DD" w14:textId="77777777" w:rsidTr="00397598">
        <w:tc>
          <w:tcPr>
            <w:tcW w:w="2122" w:type="dxa"/>
          </w:tcPr>
          <w:p w14:paraId="5C412307" w14:textId="798F69FA" w:rsidR="002D08A0" w:rsidRDefault="002D08A0"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住民接種</w:t>
            </w:r>
          </w:p>
        </w:tc>
        <w:tc>
          <w:tcPr>
            <w:tcW w:w="7280" w:type="dxa"/>
          </w:tcPr>
          <w:p w14:paraId="49E9BC54" w14:textId="59915141" w:rsidR="002D08A0" w:rsidRPr="0086085B" w:rsidRDefault="002D08A0" w:rsidP="002D08A0">
            <w:pPr>
              <w:widowControl/>
              <w:spacing w:line="360" w:lineRule="exact"/>
              <w:jc w:val="left"/>
              <w:rPr>
                <w:rFonts w:ascii="ＭＳ ゴシック" w:eastAsia="ＭＳ ゴシック" w:hAnsi="ＭＳ ゴシック"/>
                <w:sz w:val="22"/>
              </w:rPr>
            </w:pPr>
            <w:r w:rsidRPr="002D08A0">
              <w:rPr>
                <w:rFonts w:ascii="ＭＳ ゴシック" w:eastAsia="ＭＳ ゴシック" w:hAnsi="ＭＳ ゴシック" w:hint="eastAsia"/>
                <w:sz w:val="22"/>
              </w:rPr>
              <w:t>特措法第</w:t>
            </w:r>
            <w:r w:rsidRPr="002D08A0">
              <w:rPr>
                <w:rFonts w:ascii="ＭＳ ゴシック" w:eastAsia="ＭＳ ゴシック" w:hAnsi="ＭＳ ゴシック"/>
                <w:sz w:val="22"/>
              </w:rPr>
              <w:t>27</w:t>
            </w:r>
            <w:r w:rsidRPr="002D08A0">
              <w:rPr>
                <w:rFonts w:ascii="ＭＳ ゴシック" w:eastAsia="ＭＳ ゴシック" w:hAnsi="ＭＳ ゴシック" w:hint="eastAsia"/>
                <w:sz w:val="22"/>
              </w:rPr>
              <w:t>条の</w:t>
            </w:r>
            <w:r>
              <w:rPr>
                <w:rFonts w:ascii="ＭＳ ゴシック" w:eastAsia="ＭＳ ゴシック" w:hAnsi="ＭＳ ゴシック" w:hint="eastAsia"/>
                <w:sz w:val="22"/>
              </w:rPr>
              <w:t>2</w:t>
            </w:r>
            <w:r w:rsidRPr="002D08A0">
              <w:rPr>
                <w:rFonts w:ascii="ＭＳ ゴシック" w:eastAsia="ＭＳ ゴシック" w:hAnsi="ＭＳ ゴシック" w:hint="eastAsia"/>
                <w:sz w:val="22"/>
              </w:rPr>
              <w:t>の規定に基づき、新型インフルエンザ等が国民の生命及び健康に著しく重大な被害を与え、国民生活及び国民経済の安定が損なわれることのないようにするため緊急の必要があると認めるときに、対象者及び期間を定め、予防接種法第</w:t>
            </w:r>
            <w:r>
              <w:rPr>
                <w:rFonts w:ascii="ＭＳ ゴシック" w:eastAsia="ＭＳ ゴシック" w:hAnsi="ＭＳ ゴシック" w:hint="eastAsia"/>
                <w:sz w:val="22"/>
              </w:rPr>
              <w:t>6</w:t>
            </w:r>
            <w:r w:rsidRPr="002D08A0">
              <w:rPr>
                <w:rFonts w:ascii="ＭＳ ゴシック" w:eastAsia="ＭＳ ゴシック" w:hAnsi="ＭＳ ゴシック" w:hint="eastAsia"/>
                <w:sz w:val="22"/>
              </w:rPr>
              <w:t>条第</w:t>
            </w:r>
            <w:r>
              <w:rPr>
                <w:rFonts w:ascii="ＭＳ ゴシック" w:eastAsia="ＭＳ ゴシック" w:hAnsi="ＭＳ ゴシック" w:hint="eastAsia"/>
                <w:sz w:val="22"/>
              </w:rPr>
              <w:t>3</w:t>
            </w:r>
            <w:r w:rsidRPr="002D08A0">
              <w:rPr>
                <w:rFonts w:ascii="ＭＳ ゴシック" w:eastAsia="ＭＳ ゴシック" w:hAnsi="ＭＳ ゴシック" w:hint="eastAsia"/>
                <w:sz w:val="22"/>
              </w:rPr>
              <w:t>項の規定に基づき実施する予防接種のこと。</w:t>
            </w:r>
          </w:p>
        </w:tc>
      </w:tr>
      <w:tr w:rsidR="005D4B10" w14:paraId="691A776F" w14:textId="77777777" w:rsidTr="00397598">
        <w:tc>
          <w:tcPr>
            <w:tcW w:w="2122" w:type="dxa"/>
          </w:tcPr>
          <w:p w14:paraId="0ABD95E0" w14:textId="0DFEB5DD" w:rsidR="005D4B10" w:rsidRDefault="0086085B"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新型インフルエンザ等</w:t>
            </w:r>
          </w:p>
        </w:tc>
        <w:tc>
          <w:tcPr>
            <w:tcW w:w="7280" w:type="dxa"/>
          </w:tcPr>
          <w:p w14:paraId="262B604F" w14:textId="7EC73A97" w:rsidR="005D4B10" w:rsidRDefault="0086085B" w:rsidP="0086085B">
            <w:pPr>
              <w:widowControl/>
              <w:spacing w:line="360" w:lineRule="exact"/>
              <w:jc w:val="left"/>
              <w:rPr>
                <w:rFonts w:ascii="ＭＳ ゴシック" w:eastAsia="ＭＳ ゴシック" w:hAnsi="ＭＳ ゴシック"/>
                <w:sz w:val="22"/>
              </w:rPr>
            </w:pPr>
            <w:r w:rsidRPr="0086085B">
              <w:rPr>
                <w:rFonts w:ascii="ＭＳ ゴシック" w:eastAsia="ＭＳ ゴシック" w:hAnsi="ＭＳ ゴシック" w:hint="eastAsia"/>
                <w:sz w:val="22"/>
              </w:rPr>
              <w:t>感染症法第</w:t>
            </w:r>
            <w:r>
              <w:rPr>
                <w:rFonts w:ascii="ＭＳ ゴシック" w:eastAsia="ＭＳ ゴシック" w:hAnsi="ＭＳ ゴシック" w:hint="eastAsia"/>
                <w:sz w:val="22"/>
              </w:rPr>
              <w:t>6</w:t>
            </w:r>
            <w:r w:rsidRPr="0086085B">
              <w:rPr>
                <w:rFonts w:ascii="ＭＳ ゴシック" w:eastAsia="ＭＳ ゴシック" w:hAnsi="ＭＳ ゴシック" w:hint="eastAsia"/>
                <w:sz w:val="22"/>
              </w:rPr>
              <w:t>条第</w:t>
            </w:r>
            <w:r>
              <w:rPr>
                <w:rFonts w:ascii="ＭＳ ゴシック" w:eastAsia="ＭＳ ゴシック" w:hAnsi="ＭＳ ゴシック" w:hint="eastAsia"/>
                <w:sz w:val="22"/>
              </w:rPr>
              <w:t>7</w:t>
            </w:r>
            <w:r w:rsidRPr="0086085B">
              <w:rPr>
                <w:rFonts w:ascii="ＭＳ ゴシック" w:eastAsia="ＭＳ ゴシック" w:hAnsi="ＭＳ ゴシック" w:hint="eastAsia"/>
                <w:sz w:val="22"/>
              </w:rPr>
              <w:t>に規定する新型インフルエンザ等感染症、同条第</w:t>
            </w:r>
            <w:r>
              <w:rPr>
                <w:rFonts w:ascii="ＭＳ ゴシック" w:eastAsia="ＭＳ ゴシック" w:hAnsi="ＭＳ ゴシック" w:hint="eastAsia"/>
                <w:sz w:val="22"/>
              </w:rPr>
              <w:t>8</w:t>
            </w:r>
            <w:r w:rsidRPr="0086085B">
              <w:rPr>
                <w:rFonts w:ascii="ＭＳ ゴシック" w:eastAsia="ＭＳ ゴシック" w:hAnsi="ＭＳ ゴシック" w:hint="eastAsia"/>
                <w:sz w:val="22"/>
              </w:rPr>
              <w:t>項に規定する指定感染症（感染症法第</w:t>
            </w:r>
            <w:r w:rsidRPr="0086085B">
              <w:rPr>
                <w:rFonts w:ascii="ＭＳ ゴシック" w:eastAsia="ＭＳ ゴシック" w:hAnsi="ＭＳ ゴシック"/>
                <w:sz w:val="22"/>
              </w:rPr>
              <w:t>14</w:t>
            </w:r>
            <w:r w:rsidRPr="0086085B">
              <w:rPr>
                <w:rFonts w:ascii="ＭＳ ゴシック" w:eastAsia="ＭＳ ゴシック" w:hAnsi="ＭＳ ゴシック" w:hint="eastAsia"/>
                <w:sz w:val="22"/>
              </w:rPr>
              <w:t>条の報告に係るものに限る。）及び感染症法第</w:t>
            </w:r>
            <w:r>
              <w:rPr>
                <w:rFonts w:ascii="ＭＳ ゴシック" w:eastAsia="ＭＳ ゴシック" w:hAnsi="ＭＳ ゴシック" w:hint="eastAsia"/>
                <w:sz w:val="22"/>
              </w:rPr>
              <w:t>6</w:t>
            </w:r>
            <w:r w:rsidRPr="0086085B">
              <w:rPr>
                <w:rFonts w:ascii="ＭＳ ゴシック" w:eastAsia="ＭＳ ゴシック" w:hAnsi="ＭＳ ゴシック" w:hint="eastAsia"/>
                <w:sz w:val="22"/>
              </w:rPr>
              <w:t>条第</w:t>
            </w:r>
            <w:r>
              <w:rPr>
                <w:rFonts w:ascii="ＭＳ ゴシック" w:eastAsia="ＭＳ ゴシック" w:hAnsi="ＭＳ ゴシック" w:hint="eastAsia"/>
                <w:sz w:val="22"/>
              </w:rPr>
              <w:t>9</w:t>
            </w:r>
            <w:r w:rsidRPr="0086085B">
              <w:rPr>
                <w:rFonts w:ascii="ＭＳ ゴシック" w:eastAsia="ＭＳ ゴシック" w:hAnsi="ＭＳ ゴシック" w:hint="eastAsia"/>
                <w:sz w:val="22"/>
              </w:rPr>
              <w:t>項に規定する新感染症（全国的かつ急速なまん延のおそれのあるものに限る。）をいう。県行動計画においては、新型インフルエンザ等に位置付けられる可能性がある感染症について、その発生の情報を探知した段階より、本用語を用いる。</w:t>
            </w:r>
          </w:p>
        </w:tc>
      </w:tr>
      <w:tr w:rsidR="005D4B10" w14:paraId="6D7EEA5E" w14:textId="77777777" w:rsidTr="00397598">
        <w:tc>
          <w:tcPr>
            <w:tcW w:w="2122" w:type="dxa"/>
          </w:tcPr>
          <w:p w14:paraId="3764DB21" w14:textId="69703814" w:rsidR="005D4B10" w:rsidRDefault="008C5EB0"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新型インフルエンザ等感染症等に係る発生等の公表</w:t>
            </w:r>
          </w:p>
        </w:tc>
        <w:tc>
          <w:tcPr>
            <w:tcW w:w="7280" w:type="dxa"/>
          </w:tcPr>
          <w:p w14:paraId="333759DB" w14:textId="7C16EDBA" w:rsidR="005D4B10" w:rsidRDefault="008C5EB0" w:rsidP="008C5EB0">
            <w:pPr>
              <w:widowControl/>
              <w:spacing w:line="360" w:lineRule="exact"/>
              <w:jc w:val="left"/>
              <w:rPr>
                <w:rFonts w:ascii="ＭＳ ゴシック" w:eastAsia="ＭＳ ゴシック" w:hAnsi="ＭＳ ゴシック"/>
                <w:sz w:val="22"/>
              </w:rPr>
            </w:pPr>
            <w:r w:rsidRPr="008C5EB0">
              <w:rPr>
                <w:rFonts w:ascii="ＭＳ ゴシック" w:eastAsia="ＭＳ ゴシック" w:hAnsi="ＭＳ ゴシック" w:hint="eastAsia"/>
                <w:sz w:val="22"/>
              </w:rPr>
              <w:t>感染症法第</w:t>
            </w:r>
            <w:r w:rsidRPr="008C5EB0">
              <w:rPr>
                <w:rFonts w:ascii="ＭＳ ゴシック" w:eastAsia="ＭＳ ゴシック" w:hAnsi="ＭＳ ゴシック"/>
                <w:sz w:val="22"/>
              </w:rPr>
              <w:t>44</w:t>
            </w:r>
            <w:r w:rsidRPr="008C5EB0">
              <w:rPr>
                <w:rFonts w:ascii="ＭＳ ゴシック" w:eastAsia="ＭＳ ゴシック" w:hAnsi="ＭＳ ゴシック" w:hint="eastAsia"/>
                <w:sz w:val="22"/>
              </w:rPr>
              <w:t>条の</w:t>
            </w:r>
            <w:r>
              <w:rPr>
                <w:rFonts w:ascii="ＭＳ ゴシック" w:eastAsia="ＭＳ ゴシック" w:hAnsi="ＭＳ ゴシック" w:hint="eastAsia"/>
                <w:sz w:val="22"/>
              </w:rPr>
              <w:t>2</w:t>
            </w:r>
            <w:r w:rsidRPr="008C5EB0">
              <w:rPr>
                <w:rFonts w:ascii="ＭＳ ゴシック" w:eastAsia="ＭＳ ゴシック" w:hAnsi="ＭＳ ゴシック" w:hint="eastAsia"/>
                <w:sz w:val="22"/>
              </w:rPr>
              <w:t>第</w:t>
            </w:r>
            <w:r>
              <w:rPr>
                <w:rFonts w:ascii="ＭＳ ゴシック" w:eastAsia="ＭＳ ゴシック" w:hAnsi="ＭＳ ゴシック" w:hint="eastAsia"/>
                <w:sz w:val="22"/>
              </w:rPr>
              <w:t>1</w:t>
            </w:r>
            <w:r w:rsidRPr="008C5EB0">
              <w:rPr>
                <w:rFonts w:ascii="ＭＳ ゴシック" w:eastAsia="ＭＳ ゴシック" w:hAnsi="ＭＳ ゴシック" w:hint="eastAsia"/>
                <w:sz w:val="22"/>
              </w:rPr>
              <w:t>項、第</w:t>
            </w:r>
            <w:r w:rsidRPr="008C5EB0">
              <w:rPr>
                <w:rFonts w:ascii="ＭＳ ゴシック" w:eastAsia="ＭＳ ゴシック" w:hAnsi="ＭＳ ゴシック"/>
                <w:sz w:val="22"/>
              </w:rPr>
              <w:t>44</w:t>
            </w:r>
            <w:r w:rsidRPr="008C5EB0">
              <w:rPr>
                <w:rFonts w:ascii="ＭＳ ゴシック" w:eastAsia="ＭＳ ゴシック" w:hAnsi="ＭＳ ゴシック" w:hint="eastAsia"/>
                <w:sz w:val="22"/>
              </w:rPr>
              <w:t>条の</w:t>
            </w:r>
            <w:r>
              <w:rPr>
                <w:rFonts w:ascii="ＭＳ ゴシック" w:eastAsia="ＭＳ ゴシック" w:hAnsi="ＭＳ ゴシック" w:hint="eastAsia"/>
                <w:sz w:val="22"/>
              </w:rPr>
              <w:t>7</w:t>
            </w:r>
            <w:r w:rsidRPr="008C5EB0">
              <w:rPr>
                <w:rFonts w:ascii="ＭＳ ゴシック" w:eastAsia="ＭＳ ゴシック" w:hAnsi="ＭＳ ゴシック" w:hint="eastAsia"/>
                <w:sz w:val="22"/>
              </w:rPr>
              <w:t>第</w:t>
            </w:r>
            <w:r>
              <w:rPr>
                <w:rFonts w:ascii="ＭＳ ゴシック" w:eastAsia="ＭＳ ゴシック" w:hAnsi="ＭＳ ゴシック" w:hint="eastAsia"/>
                <w:sz w:val="22"/>
              </w:rPr>
              <w:t>1</w:t>
            </w:r>
            <w:r w:rsidRPr="008C5EB0">
              <w:rPr>
                <w:rFonts w:ascii="ＭＳ ゴシック" w:eastAsia="ＭＳ ゴシック" w:hAnsi="ＭＳ ゴシック" w:hint="eastAsia"/>
                <w:sz w:val="22"/>
              </w:rPr>
              <w:t>項又は第</w:t>
            </w:r>
            <w:r w:rsidRPr="008C5EB0">
              <w:rPr>
                <w:rFonts w:ascii="ＭＳ ゴシック" w:eastAsia="ＭＳ ゴシック" w:hAnsi="ＭＳ ゴシック"/>
                <w:sz w:val="22"/>
              </w:rPr>
              <w:t>44</w:t>
            </w:r>
            <w:r w:rsidRPr="008C5EB0">
              <w:rPr>
                <w:rFonts w:ascii="ＭＳ ゴシック" w:eastAsia="ＭＳ ゴシック" w:hAnsi="ＭＳ ゴシック" w:hint="eastAsia"/>
                <w:sz w:val="22"/>
              </w:rPr>
              <w:t>条の</w:t>
            </w:r>
            <w:r>
              <w:rPr>
                <w:rFonts w:ascii="ＭＳ ゴシック" w:eastAsia="ＭＳ ゴシック" w:hAnsi="ＭＳ ゴシック" w:hint="eastAsia"/>
                <w:sz w:val="22"/>
              </w:rPr>
              <w:t>10</w:t>
            </w:r>
            <w:r w:rsidRPr="008C5EB0">
              <w:rPr>
                <w:rFonts w:ascii="ＭＳ ゴシック" w:eastAsia="ＭＳ ゴシック" w:hAnsi="ＭＳ ゴシック" w:hint="eastAsia"/>
                <w:sz w:val="22"/>
              </w:rPr>
              <w:t>第</w:t>
            </w:r>
            <w:r>
              <w:rPr>
                <w:rFonts w:ascii="ＭＳ ゴシック" w:eastAsia="ＭＳ ゴシック" w:hAnsi="ＭＳ ゴシック" w:hint="eastAsia"/>
                <w:sz w:val="22"/>
              </w:rPr>
              <w:t>1</w:t>
            </w:r>
            <w:r w:rsidRPr="008C5EB0">
              <w:rPr>
                <w:rFonts w:ascii="ＭＳ ゴシック" w:eastAsia="ＭＳ ゴシック" w:hAnsi="ＭＳ ゴシック" w:hint="eastAsia"/>
                <w:sz w:val="22"/>
              </w:rPr>
              <w:t>項の規定に基づき、厚生労働大臣が感染症法第</w:t>
            </w:r>
            <w:r w:rsidRPr="008C5EB0">
              <w:rPr>
                <w:rFonts w:ascii="ＭＳ ゴシック" w:eastAsia="ＭＳ ゴシック" w:hAnsi="ＭＳ ゴシック"/>
                <w:sz w:val="22"/>
              </w:rPr>
              <w:t>16</w:t>
            </w:r>
            <w:r w:rsidRPr="008C5EB0">
              <w:rPr>
                <w:rFonts w:ascii="ＭＳ ゴシック" w:eastAsia="ＭＳ ゴシック" w:hAnsi="ＭＳ ゴシック" w:hint="eastAsia"/>
                <w:sz w:val="22"/>
              </w:rPr>
              <w:t>条第</w:t>
            </w:r>
            <w:r>
              <w:rPr>
                <w:rFonts w:ascii="ＭＳ ゴシック" w:eastAsia="ＭＳ ゴシック" w:hAnsi="ＭＳ ゴシック" w:hint="eastAsia"/>
                <w:sz w:val="22"/>
              </w:rPr>
              <w:t>1</w:t>
            </w:r>
            <w:r w:rsidRPr="008C5EB0">
              <w:rPr>
                <w:rFonts w:ascii="ＭＳ ゴシック" w:eastAsia="ＭＳ ゴシック" w:hAnsi="ＭＳ ゴシック" w:hint="eastAsia"/>
                <w:sz w:val="22"/>
              </w:rPr>
              <w:t>項に定める情報等を公表すること。</w:t>
            </w:r>
          </w:p>
        </w:tc>
      </w:tr>
      <w:tr w:rsidR="005D4B10" w14:paraId="0465D1FC" w14:textId="77777777" w:rsidTr="00397598">
        <w:tc>
          <w:tcPr>
            <w:tcW w:w="2122" w:type="dxa"/>
          </w:tcPr>
          <w:p w14:paraId="38F200C0" w14:textId="5B0ADC0D" w:rsidR="00FE1D7C" w:rsidRDefault="00FE1D7C"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新型インフルエンザ等緊急事態</w:t>
            </w:r>
          </w:p>
        </w:tc>
        <w:tc>
          <w:tcPr>
            <w:tcW w:w="7280" w:type="dxa"/>
          </w:tcPr>
          <w:p w14:paraId="37138F1B" w14:textId="4E1F0F91" w:rsidR="005D4B10" w:rsidRPr="008C5EB0" w:rsidRDefault="00FE1D7C" w:rsidP="00FE1D7C">
            <w:pPr>
              <w:widowControl/>
              <w:spacing w:line="360" w:lineRule="exact"/>
              <w:jc w:val="left"/>
              <w:rPr>
                <w:rFonts w:ascii="ＭＳ ゴシック" w:eastAsia="ＭＳ ゴシック" w:hAnsi="ＭＳ ゴシック"/>
                <w:sz w:val="22"/>
              </w:rPr>
            </w:pPr>
            <w:r w:rsidRPr="00FE1D7C">
              <w:rPr>
                <w:rFonts w:ascii="ＭＳ ゴシック" w:eastAsia="ＭＳ ゴシック" w:hAnsi="ＭＳ ゴシック" w:hint="eastAsia"/>
                <w:sz w:val="22"/>
              </w:rPr>
              <w:t>特措法第</w:t>
            </w:r>
            <w:r w:rsidRPr="00FE1D7C">
              <w:rPr>
                <w:rFonts w:ascii="ＭＳ ゴシック" w:eastAsia="ＭＳ ゴシック" w:hAnsi="ＭＳ ゴシック"/>
                <w:sz w:val="22"/>
              </w:rPr>
              <w:t>32</w:t>
            </w:r>
            <w:r w:rsidRPr="00FE1D7C">
              <w:rPr>
                <w:rFonts w:ascii="ＭＳ ゴシック" w:eastAsia="ＭＳ ゴシック" w:hAnsi="ＭＳ ゴシック" w:hint="eastAsia"/>
                <w:sz w:val="22"/>
              </w:rPr>
              <w:t>条に規定する新型インフルエンザ等が国内で発生し、その全国的かつ急速なまん延により国民生活及び国民経済に甚大な影響を及ぼし、又は及ぼすおそれがあるものとして政令で定める要件に該当する事態。</w:t>
            </w:r>
          </w:p>
        </w:tc>
      </w:tr>
      <w:tr w:rsidR="005D4B10" w14:paraId="30B644CC" w14:textId="77777777" w:rsidTr="00397598">
        <w:tc>
          <w:tcPr>
            <w:tcW w:w="2122" w:type="dxa"/>
          </w:tcPr>
          <w:p w14:paraId="5135557C" w14:textId="2383FFC7" w:rsidR="005D4B10" w:rsidRPr="00FE1D7C" w:rsidRDefault="00FE1D7C"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新興感染症</w:t>
            </w:r>
          </w:p>
        </w:tc>
        <w:tc>
          <w:tcPr>
            <w:tcW w:w="7280" w:type="dxa"/>
          </w:tcPr>
          <w:p w14:paraId="061D64F2" w14:textId="73837878" w:rsidR="005D4B10" w:rsidRDefault="00FE1D7C" w:rsidP="00FE1D7C">
            <w:pPr>
              <w:widowControl/>
              <w:spacing w:line="360" w:lineRule="exact"/>
              <w:jc w:val="left"/>
              <w:rPr>
                <w:rFonts w:ascii="ＭＳ ゴシック" w:eastAsia="ＭＳ ゴシック" w:hAnsi="ＭＳ ゴシック"/>
                <w:sz w:val="22"/>
              </w:rPr>
            </w:pPr>
            <w:r w:rsidRPr="00FE1D7C">
              <w:rPr>
                <w:rFonts w:ascii="ＭＳ ゴシック" w:eastAsia="ＭＳ ゴシック" w:hAnsi="ＭＳ ゴシック" w:hint="eastAsia"/>
                <w:sz w:val="22"/>
              </w:rPr>
              <w:t>かつて知られていなかった、新しく認識された感染症で、局地的あるいは国際的に、公衆衛生上問題となる感染症。</w:t>
            </w:r>
          </w:p>
        </w:tc>
      </w:tr>
      <w:tr w:rsidR="005D4B10" w14:paraId="65D342B5" w14:textId="77777777" w:rsidTr="00397598">
        <w:tc>
          <w:tcPr>
            <w:tcW w:w="2122" w:type="dxa"/>
          </w:tcPr>
          <w:p w14:paraId="5B7A1861" w14:textId="0D033D1F" w:rsidR="005D4B10" w:rsidRPr="00FE1D7C" w:rsidRDefault="00995F1A"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相談センター</w:t>
            </w:r>
          </w:p>
        </w:tc>
        <w:tc>
          <w:tcPr>
            <w:tcW w:w="7280" w:type="dxa"/>
          </w:tcPr>
          <w:p w14:paraId="76062C02" w14:textId="50764554" w:rsidR="005D4B10" w:rsidRDefault="00A269D7" w:rsidP="00A269D7">
            <w:pPr>
              <w:widowControl/>
              <w:spacing w:line="360" w:lineRule="exact"/>
              <w:jc w:val="left"/>
              <w:rPr>
                <w:rFonts w:ascii="ＭＳ ゴシック" w:eastAsia="ＭＳ ゴシック" w:hAnsi="ＭＳ ゴシック"/>
                <w:sz w:val="22"/>
              </w:rPr>
            </w:pPr>
            <w:r w:rsidRPr="00A269D7">
              <w:rPr>
                <w:rFonts w:ascii="ＭＳ ゴシック" w:eastAsia="ＭＳ ゴシック" w:hAnsi="ＭＳ ゴシック" w:hint="eastAsia"/>
                <w:sz w:val="22"/>
              </w:rPr>
              <w:t>新型インフルエンザ等の発生国・地域からの帰国者等又は患者への濃厚接触者であって、発熱・呼吸器症状等がある方からの相談に応じるための電話窓口。</w:t>
            </w:r>
          </w:p>
        </w:tc>
      </w:tr>
      <w:tr w:rsidR="005D4B10" w14:paraId="16B39792" w14:textId="77777777" w:rsidTr="00397598">
        <w:tc>
          <w:tcPr>
            <w:tcW w:w="2122" w:type="dxa"/>
          </w:tcPr>
          <w:p w14:paraId="74B30EDD" w14:textId="79245A1E" w:rsidR="005D4B10" w:rsidRDefault="00995F1A"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双方向のコミュニケーション</w:t>
            </w:r>
          </w:p>
        </w:tc>
        <w:tc>
          <w:tcPr>
            <w:tcW w:w="7280" w:type="dxa"/>
          </w:tcPr>
          <w:p w14:paraId="144E30D2" w14:textId="26C4BD56" w:rsidR="005D4B10" w:rsidRDefault="00A269D7" w:rsidP="00A269D7">
            <w:pPr>
              <w:widowControl/>
              <w:spacing w:line="360" w:lineRule="exact"/>
              <w:jc w:val="left"/>
              <w:rPr>
                <w:rFonts w:ascii="ＭＳ ゴシック" w:eastAsia="ＭＳ ゴシック" w:hAnsi="ＭＳ ゴシック"/>
                <w:sz w:val="22"/>
              </w:rPr>
            </w:pPr>
            <w:r w:rsidRPr="00A269D7">
              <w:rPr>
                <w:rFonts w:ascii="ＭＳ ゴシック" w:eastAsia="ＭＳ ゴシック" w:hAnsi="ＭＳ ゴシック" w:hint="eastAsia"/>
                <w:sz w:val="22"/>
              </w:rPr>
              <w:t>地方公共団体、医療機関、事業者等を含む県民等が適切に判断・行動することができるよう、国による一方向の情報提供だけでなく、多様な手段を活用して情報の受取手の反応や関心を把握・共有して行うコミュニケーション。</w:t>
            </w:r>
          </w:p>
        </w:tc>
      </w:tr>
      <w:tr w:rsidR="005D4B10" w14:paraId="47D84D73" w14:textId="77777777" w:rsidTr="00397598">
        <w:tc>
          <w:tcPr>
            <w:tcW w:w="2122" w:type="dxa"/>
          </w:tcPr>
          <w:p w14:paraId="042CB63E" w14:textId="370F9C2D" w:rsidR="005D4B10" w:rsidRDefault="00995F1A"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衛生環境研究所（地方衛生研究所等）</w:t>
            </w:r>
          </w:p>
        </w:tc>
        <w:tc>
          <w:tcPr>
            <w:tcW w:w="7280" w:type="dxa"/>
          </w:tcPr>
          <w:p w14:paraId="425812DC" w14:textId="30ADD948" w:rsidR="005D4B10" w:rsidRDefault="00A269D7" w:rsidP="00A269D7">
            <w:pPr>
              <w:widowControl/>
              <w:spacing w:line="360" w:lineRule="exact"/>
              <w:jc w:val="left"/>
              <w:rPr>
                <w:rFonts w:ascii="ＭＳ ゴシック" w:eastAsia="ＭＳ ゴシック" w:hAnsi="ＭＳ ゴシック"/>
                <w:sz w:val="22"/>
              </w:rPr>
            </w:pPr>
            <w:r w:rsidRPr="00A269D7">
              <w:rPr>
                <w:rFonts w:ascii="ＭＳ ゴシック" w:eastAsia="ＭＳ ゴシック" w:hAnsi="ＭＳ ゴシック" w:hint="eastAsia"/>
                <w:sz w:val="22"/>
              </w:rPr>
              <w:t>地域保健法第</w:t>
            </w:r>
            <w:r w:rsidRPr="00A269D7">
              <w:rPr>
                <w:rFonts w:ascii="ＭＳ ゴシック" w:eastAsia="ＭＳ ゴシック" w:hAnsi="ＭＳ ゴシック"/>
                <w:sz w:val="22"/>
              </w:rPr>
              <w:t>26</w:t>
            </w:r>
            <w:r w:rsidRPr="00A269D7">
              <w:rPr>
                <w:rFonts w:ascii="ＭＳ ゴシック" w:eastAsia="ＭＳ ゴシック" w:hAnsi="ＭＳ ゴシック" w:hint="eastAsia"/>
                <w:sz w:val="22"/>
              </w:rPr>
              <w:t>条に規定する調査・研究、試験・検査、情報収集・分析・提供、研修・指導等の業務を行う都道府県等の機関（当該都道府県等が当該業務を他の機関に行わせる場合は、当該機関。）をいう。</w:t>
            </w:r>
          </w:p>
        </w:tc>
      </w:tr>
      <w:tr w:rsidR="005D4B10" w14:paraId="14E087AF" w14:textId="77777777" w:rsidTr="00397598">
        <w:tc>
          <w:tcPr>
            <w:tcW w:w="2122" w:type="dxa"/>
          </w:tcPr>
          <w:p w14:paraId="50201236" w14:textId="36AE789C" w:rsidR="005D4B10" w:rsidRDefault="00995F1A"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地方公共団体</w:t>
            </w:r>
          </w:p>
        </w:tc>
        <w:tc>
          <w:tcPr>
            <w:tcW w:w="7280" w:type="dxa"/>
          </w:tcPr>
          <w:p w14:paraId="79678EDC" w14:textId="6E08BC4C" w:rsidR="005D4B10" w:rsidRDefault="00A269D7" w:rsidP="00397598">
            <w:pPr>
              <w:widowControl/>
              <w:spacing w:line="360" w:lineRule="exact"/>
              <w:jc w:val="left"/>
              <w:rPr>
                <w:rFonts w:ascii="ＭＳ ゴシック" w:eastAsia="ＭＳ ゴシック" w:hAnsi="ＭＳ ゴシック"/>
                <w:sz w:val="22"/>
              </w:rPr>
            </w:pPr>
            <w:r w:rsidRPr="00A269D7">
              <w:rPr>
                <w:rFonts w:ascii="ＭＳ ゴシック" w:eastAsia="ＭＳ ゴシック" w:hAnsi="ＭＳ ゴシック" w:hint="eastAsia"/>
                <w:sz w:val="22"/>
              </w:rPr>
              <w:t>鳥取県及び市町村（保健所設置市を含む）。</w:t>
            </w:r>
          </w:p>
        </w:tc>
      </w:tr>
      <w:tr w:rsidR="005D4B10" w14:paraId="249C7AAE" w14:textId="77777777" w:rsidTr="00397598">
        <w:tc>
          <w:tcPr>
            <w:tcW w:w="2122" w:type="dxa"/>
          </w:tcPr>
          <w:p w14:paraId="04C1FE7F" w14:textId="5173B653" w:rsidR="005D4B10" w:rsidRDefault="00995F1A"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登録事業者</w:t>
            </w:r>
          </w:p>
        </w:tc>
        <w:tc>
          <w:tcPr>
            <w:tcW w:w="7280" w:type="dxa"/>
          </w:tcPr>
          <w:p w14:paraId="214D1146" w14:textId="752EECAD" w:rsidR="005D4B10" w:rsidRDefault="00A269D7" w:rsidP="00A269D7">
            <w:pPr>
              <w:widowControl/>
              <w:spacing w:line="360" w:lineRule="exact"/>
              <w:jc w:val="left"/>
              <w:rPr>
                <w:rFonts w:ascii="ＭＳ ゴシック" w:eastAsia="ＭＳ ゴシック" w:hAnsi="ＭＳ ゴシック"/>
                <w:sz w:val="22"/>
              </w:rPr>
            </w:pPr>
            <w:r w:rsidRPr="00A269D7">
              <w:rPr>
                <w:rFonts w:ascii="ＭＳ ゴシック" w:eastAsia="ＭＳ ゴシック" w:hAnsi="ＭＳ ゴシック" w:hint="eastAsia"/>
                <w:sz w:val="22"/>
              </w:rPr>
              <w:t>特措法第</w:t>
            </w:r>
            <w:r w:rsidRPr="00A269D7">
              <w:rPr>
                <w:rFonts w:ascii="ＭＳ ゴシック" w:eastAsia="ＭＳ ゴシック" w:hAnsi="ＭＳ ゴシック"/>
                <w:sz w:val="22"/>
              </w:rPr>
              <w:t>28</w:t>
            </w:r>
            <w:r w:rsidRPr="00A269D7">
              <w:rPr>
                <w:rFonts w:ascii="ＭＳ ゴシック" w:eastAsia="ＭＳ ゴシック" w:hAnsi="ＭＳ ゴシック" w:hint="eastAsia"/>
                <w:sz w:val="22"/>
              </w:rPr>
              <w:t>条に規定する医療の提供の業務又は国民生活及び国民経済の安定に寄与する業務を行う事業者であって厚生労働大臣の定めるところにより厚生労働大臣の登録を受けているもの。</w:t>
            </w:r>
          </w:p>
        </w:tc>
      </w:tr>
      <w:tr w:rsidR="005D4B10" w14:paraId="6F489EFE" w14:textId="77777777" w:rsidTr="00397598">
        <w:tc>
          <w:tcPr>
            <w:tcW w:w="2122" w:type="dxa"/>
          </w:tcPr>
          <w:p w14:paraId="221B2D4B" w14:textId="276C5363" w:rsidR="005D4B10" w:rsidRDefault="00995F1A"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特定新型インフルエンザ等対策</w:t>
            </w:r>
          </w:p>
        </w:tc>
        <w:tc>
          <w:tcPr>
            <w:tcW w:w="7280" w:type="dxa"/>
          </w:tcPr>
          <w:p w14:paraId="07A5660C" w14:textId="42D1D62F" w:rsidR="005D4B10" w:rsidRDefault="00A269D7" w:rsidP="00A269D7">
            <w:pPr>
              <w:widowControl/>
              <w:spacing w:line="360" w:lineRule="exact"/>
              <w:jc w:val="left"/>
              <w:rPr>
                <w:rFonts w:ascii="ＭＳ ゴシック" w:eastAsia="ＭＳ ゴシック" w:hAnsi="ＭＳ ゴシック"/>
                <w:sz w:val="22"/>
              </w:rPr>
            </w:pPr>
            <w:r w:rsidRPr="00A269D7">
              <w:rPr>
                <w:rFonts w:ascii="ＭＳ ゴシック" w:eastAsia="ＭＳ ゴシック" w:hAnsi="ＭＳ ゴシック" w:hint="eastAsia"/>
                <w:sz w:val="22"/>
              </w:rPr>
              <w:t>特措法第</w:t>
            </w:r>
            <w:r>
              <w:rPr>
                <w:rFonts w:ascii="ＭＳ ゴシック" w:eastAsia="ＭＳ ゴシック" w:hAnsi="ＭＳ ゴシック" w:hint="eastAsia"/>
                <w:sz w:val="22"/>
              </w:rPr>
              <w:t>2</w:t>
            </w:r>
            <w:r w:rsidRPr="00A269D7">
              <w:rPr>
                <w:rFonts w:ascii="ＭＳ ゴシック" w:eastAsia="ＭＳ ゴシック" w:hAnsi="ＭＳ ゴシック" w:hint="eastAsia"/>
                <w:sz w:val="22"/>
              </w:rPr>
              <w:t>条第</w:t>
            </w:r>
            <w:r>
              <w:rPr>
                <w:rFonts w:ascii="ＭＳ ゴシック" w:eastAsia="ＭＳ ゴシック" w:hAnsi="ＭＳ ゴシック" w:hint="eastAsia"/>
                <w:sz w:val="22"/>
              </w:rPr>
              <w:t>2</w:t>
            </w:r>
            <w:r w:rsidRPr="00A269D7">
              <w:rPr>
                <w:rFonts w:ascii="ＭＳ ゴシック" w:eastAsia="ＭＳ ゴシック" w:hAnsi="ＭＳ ゴシック" w:hint="eastAsia"/>
                <w:sz w:val="22"/>
              </w:rPr>
              <w:t>号の</w:t>
            </w:r>
            <w:r>
              <w:rPr>
                <w:rFonts w:ascii="ＭＳ ゴシック" w:eastAsia="ＭＳ ゴシック" w:hAnsi="ＭＳ ゴシック" w:hint="eastAsia"/>
                <w:sz w:val="22"/>
              </w:rPr>
              <w:t>2</w:t>
            </w:r>
            <w:r w:rsidRPr="00A269D7">
              <w:rPr>
                <w:rFonts w:ascii="ＭＳ ゴシック" w:eastAsia="ＭＳ ゴシック" w:hAnsi="ＭＳ ゴシック" w:hint="eastAsia"/>
                <w:sz w:val="22"/>
              </w:rPr>
              <w:t>に規定する特定新型インフルエンザ等対策のこと。地方公共団体が特措法及び感染症法の規定により実施する措置であって、新型インフルエンザ等のまん延を防止するため特に必要があるものとして新型インフルエンザ等対策特別措置法施行令第</w:t>
            </w:r>
            <w:r>
              <w:rPr>
                <w:rFonts w:ascii="ＭＳ ゴシック" w:eastAsia="ＭＳ ゴシック" w:hAnsi="ＭＳ ゴシック" w:hint="eastAsia"/>
                <w:sz w:val="22"/>
              </w:rPr>
              <w:t>1</w:t>
            </w:r>
            <w:r w:rsidRPr="00A269D7">
              <w:rPr>
                <w:rFonts w:ascii="ＭＳ ゴシック" w:eastAsia="ＭＳ ゴシック" w:hAnsi="ＭＳ ゴシック" w:hint="eastAsia"/>
                <w:sz w:val="22"/>
              </w:rPr>
              <w:t>条に規定するもの。</w:t>
            </w:r>
          </w:p>
        </w:tc>
      </w:tr>
      <w:tr w:rsidR="005D4B10" w14:paraId="140FCF16" w14:textId="77777777" w:rsidTr="00397598">
        <w:tc>
          <w:tcPr>
            <w:tcW w:w="2122" w:type="dxa"/>
          </w:tcPr>
          <w:p w14:paraId="50085ECC" w14:textId="5C912929" w:rsidR="005D4B10" w:rsidRDefault="00995F1A"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特定接種</w:t>
            </w:r>
          </w:p>
        </w:tc>
        <w:tc>
          <w:tcPr>
            <w:tcW w:w="7280" w:type="dxa"/>
          </w:tcPr>
          <w:p w14:paraId="6C29A0EF" w14:textId="76980B59" w:rsidR="005D4B10" w:rsidRDefault="00A269D7" w:rsidP="00A269D7">
            <w:pPr>
              <w:widowControl/>
              <w:spacing w:line="360" w:lineRule="exact"/>
              <w:jc w:val="left"/>
              <w:rPr>
                <w:rFonts w:ascii="ＭＳ ゴシック" w:eastAsia="ＭＳ ゴシック" w:hAnsi="ＭＳ ゴシック"/>
                <w:sz w:val="22"/>
              </w:rPr>
            </w:pPr>
            <w:r w:rsidRPr="00A269D7">
              <w:rPr>
                <w:rFonts w:ascii="ＭＳ ゴシック" w:eastAsia="ＭＳ ゴシック" w:hAnsi="ＭＳ ゴシック" w:hint="eastAsia"/>
                <w:sz w:val="22"/>
              </w:rPr>
              <w:t>特措法第</w:t>
            </w:r>
            <w:r w:rsidRPr="00A269D7">
              <w:rPr>
                <w:rFonts w:ascii="ＭＳ ゴシック" w:eastAsia="ＭＳ ゴシック" w:hAnsi="ＭＳ ゴシック"/>
                <w:sz w:val="22"/>
              </w:rPr>
              <w:t>28</w:t>
            </w:r>
            <w:r w:rsidRPr="00A269D7">
              <w:rPr>
                <w:rFonts w:ascii="ＭＳ ゴシック" w:eastAsia="ＭＳ ゴシック" w:hAnsi="ＭＳ ゴシック" w:hint="eastAsia"/>
                <w:sz w:val="22"/>
              </w:rPr>
              <w:t>条の規定に基づき、医療の提供並びに国民生活及び国民経済の安定を確保するため、国が緊急の必要があると認めるときに、臨時に行われる予防接種のこと。</w:t>
            </w:r>
          </w:p>
        </w:tc>
      </w:tr>
      <w:tr w:rsidR="005D4B10" w14:paraId="321250AB" w14:textId="77777777" w:rsidTr="00397598">
        <w:tc>
          <w:tcPr>
            <w:tcW w:w="2122" w:type="dxa"/>
          </w:tcPr>
          <w:p w14:paraId="3D8845F3" w14:textId="308C0479" w:rsidR="005D4B10" w:rsidRDefault="00995F1A"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鳥取県感染症対策連携協議会</w:t>
            </w:r>
          </w:p>
        </w:tc>
        <w:tc>
          <w:tcPr>
            <w:tcW w:w="7280" w:type="dxa"/>
          </w:tcPr>
          <w:p w14:paraId="2FF055A4" w14:textId="6E9EC75C" w:rsidR="005D4B10" w:rsidRDefault="00A269D7" w:rsidP="00A269D7">
            <w:pPr>
              <w:widowControl/>
              <w:spacing w:line="360" w:lineRule="exact"/>
              <w:jc w:val="left"/>
              <w:rPr>
                <w:rFonts w:ascii="ＭＳ ゴシック" w:eastAsia="ＭＳ ゴシック" w:hAnsi="ＭＳ ゴシック"/>
                <w:sz w:val="22"/>
              </w:rPr>
            </w:pPr>
            <w:r w:rsidRPr="00A269D7">
              <w:rPr>
                <w:rFonts w:ascii="ＭＳ ゴシック" w:eastAsia="ＭＳ ゴシック" w:hAnsi="ＭＳ ゴシック" w:hint="eastAsia"/>
                <w:sz w:val="22"/>
              </w:rPr>
              <w:t>感染症法第</w:t>
            </w:r>
            <w:r w:rsidRPr="00A269D7">
              <w:rPr>
                <w:rFonts w:ascii="ＭＳ ゴシック" w:eastAsia="ＭＳ ゴシック" w:hAnsi="ＭＳ ゴシック"/>
                <w:sz w:val="22"/>
              </w:rPr>
              <w:t>10</w:t>
            </w:r>
            <w:r w:rsidRPr="00A269D7">
              <w:rPr>
                <w:rFonts w:ascii="ＭＳ ゴシック" w:eastAsia="ＭＳ ゴシック" w:hAnsi="ＭＳ ゴシック" w:hint="eastAsia"/>
                <w:sz w:val="22"/>
              </w:rPr>
              <w:t>条の</w:t>
            </w:r>
            <w:r>
              <w:rPr>
                <w:rFonts w:ascii="ＭＳ ゴシック" w:eastAsia="ＭＳ ゴシック" w:hAnsi="ＭＳ ゴシック" w:hint="eastAsia"/>
                <w:sz w:val="22"/>
              </w:rPr>
              <w:t>2</w:t>
            </w:r>
            <w:r w:rsidRPr="00A269D7">
              <w:rPr>
                <w:rFonts w:ascii="ＭＳ ゴシック" w:eastAsia="ＭＳ ゴシック" w:hAnsi="ＭＳ ゴシック" w:hint="eastAsia"/>
                <w:sz w:val="22"/>
              </w:rPr>
              <w:t>に規定する主に県と保健所設置市の連携強化を目的に、管内の保健所設置市、感染症指定医療機関、消防機関その他関係機関を構成員として、県が設置する組織。</w:t>
            </w:r>
          </w:p>
        </w:tc>
      </w:tr>
      <w:tr w:rsidR="005D4B10" w14:paraId="26EEC1C6" w14:textId="77777777" w:rsidTr="00397598">
        <w:tc>
          <w:tcPr>
            <w:tcW w:w="2122" w:type="dxa"/>
          </w:tcPr>
          <w:p w14:paraId="03AD6CAB" w14:textId="278F8220" w:rsidR="005D4B10" w:rsidRDefault="00995F1A"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濃厚接触者</w:t>
            </w:r>
          </w:p>
        </w:tc>
        <w:tc>
          <w:tcPr>
            <w:tcW w:w="7280" w:type="dxa"/>
          </w:tcPr>
          <w:p w14:paraId="2F2E869B" w14:textId="6E029FCB" w:rsidR="005D4B10" w:rsidRDefault="00A269D7" w:rsidP="00A269D7">
            <w:pPr>
              <w:widowControl/>
              <w:spacing w:line="360" w:lineRule="exact"/>
              <w:jc w:val="left"/>
              <w:rPr>
                <w:rFonts w:ascii="ＭＳ ゴシック" w:eastAsia="ＭＳ ゴシック" w:hAnsi="ＭＳ ゴシック"/>
                <w:sz w:val="22"/>
              </w:rPr>
            </w:pPr>
            <w:r w:rsidRPr="00A269D7">
              <w:rPr>
                <w:rFonts w:ascii="ＭＳ ゴシック" w:eastAsia="ＭＳ ゴシック" w:hAnsi="ＭＳ ゴシック" w:hint="eastAsia"/>
                <w:sz w:val="22"/>
              </w:rPr>
              <w:t>感染した人と近距離で接触したり、長時間接触したりして新型インフルエンザ等にかかっていると疑うに足りる正当な理由のある者。</w:t>
            </w:r>
          </w:p>
        </w:tc>
      </w:tr>
      <w:tr w:rsidR="005D4B10" w14:paraId="5D592554" w14:textId="77777777" w:rsidTr="00397598">
        <w:tc>
          <w:tcPr>
            <w:tcW w:w="2122" w:type="dxa"/>
          </w:tcPr>
          <w:p w14:paraId="308C9E20" w14:textId="025FA92A" w:rsidR="005D4B10" w:rsidRDefault="00995F1A"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パルスオキシメーター</w:t>
            </w:r>
          </w:p>
        </w:tc>
        <w:tc>
          <w:tcPr>
            <w:tcW w:w="7280" w:type="dxa"/>
          </w:tcPr>
          <w:p w14:paraId="1D9AF942" w14:textId="586E1E83" w:rsidR="005D4B10" w:rsidRDefault="00A269D7" w:rsidP="00397598">
            <w:pPr>
              <w:widowControl/>
              <w:spacing w:line="360" w:lineRule="exact"/>
              <w:jc w:val="left"/>
              <w:rPr>
                <w:rFonts w:ascii="ＭＳ ゴシック" w:eastAsia="ＭＳ ゴシック" w:hAnsi="ＭＳ ゴシック"/>
                <w:sz w:val="22"/>
              </w:rPr>
            </w:pPr>
            <w:r w:rsidRPr="00A269D7">
              <w:rPr>
                <w:rFonts w:ascii="ＭＳ ゴシック" w:eastAsia="ＭＳ ゴシック" w:hAnsi="ＭＳ ゴシック" w:hint="eastAsia"/>
                <w:sz w:val="22"/>
              </w:rPr>
              <w:t>皮膚を通した光の吸収値で酸素飽和度を測定する医療機器。</w:t>
            </w:r>
          </w:p>
        </w:tc>
      </w:tr>
      <w:tr w:rsidR="005D4B10" w14:paraId="35391D2F" w14:textId="77777777" w:rsidTr="00397598">
        <w:tc>
          <w:tcPr>
            <w:tcW w:w="2122" w:type="dxa"/>
          </w:tcPr>
          <w:p w14:paraId="3FF9E4E0" w14:textId="72DCAA35" w:rsidR="005D4B10" w:rsidRDefault="00995F1A"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フレイル</w:t>
            </w:r>
          </w:p>
        </w:tc>
        <w:tc>
          <w:tcPr>
            <w:tcW w:w="7280" w:type="dxa"/>
          </w:tcPr>
          <w:p w14:paraId="70CE4BA6" w14:textId="7A56A69A" w:rsidR="005D4B10" w:rsidRDefault="00A269D7" w:rsidP="00A269D7">
            <w:pPr>
              <w:widowControl/>
              <w:spacing w:line="360" w:lineRule="exact"/>
              <w:jc w:val="left"/>
              <w:rPr>
                <w:rFonts w:ascii="ＭＳ ゴシック" w:eastAsia="ＭＳ ゴシック" w:hAnsi="ＭＳ ゴシック"/>
                <w:sz w:val="22"/>
              </w:rPr>
            </w:pPr>
            <w:r w:rsidRPr="00A269D7">
              <w:rPr>
                <w:rFonts w:ascii="ＭＳ ゴシック" w:eastAsia="ＭＳ ゴシック" w:hAnsi="ＭＳ ゴシック" w:hint="eastAsia"/>
                <w:sz w:val="22"/>
              </w:rPr>
              <w:t>身体性脆弱性のみならず精神・心理的脆弱性や社会的脆弱性等の多面的な問題を抱えやすく、自立障がいや死亡を含む健康障がいを招きやすいハイリスク状態を意味する。</w:t>
            </w:r>
          </w:p>
        </w:tc>
      </w:tr>
      <w:tr w:rsidR="005D4B10" w14:paraId="2AD0B301" w14:textId="77777777" w:rsidTr="00397598">
        <w:tc>
          <w:tcPr>
            <w:tcW w:w="2122" w:type="dxa"/>
          </w:tcPr>
          <w:p w14:paraId="6B2173E8" w14:textId="316DD390" w:rsidR="005D4B10" w:rsidRDefault="00995F1A"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まん延防止等重点措置</w:t>
            </w:r>
          </w:p>
        </w:tc>
        <w:tc>
          <w:tcPr>
            <w:tcW w:w="7280" w:type="dxa"/>
          </w:tcPr>
          <w:p w14:paraId="7D687155" w14:textId="6982AC6D" w:rsidR="005D4B10" w:rsidRDefault="00A269D7" w:rsidP="00A269D7">
            <w:pPr>
              <w:widowControl/>
              <w:spacing w:line="360" w:lineRule="exact"/>
              <w:jc w:val="left"/>
              <w:rPr>
                <w:rFonts w:ascii="ＭＳ ゴシック" w:eastAsia="ＭＳ ゴシック" w:hAnsi="ＭＳ ゴシック"/>
                <w:sz w:val="22"/>
              </w:rPr>
            </w:pPr>
            <w:r w:rsidRPr="00A269D7">
              <w:rPr>
                <w:rFonts w:ascii="ＭＳ ゴシック" w:eastAsia="ＭＳ ゴシック" w:hAnsi="ＭＳ ゴシック" w:hint="eastAsia"/>
                <w:sz w:val="22"/>
              </w:rPr>
              <w:t>特措法第</w:t>
            </w:r>
            <w:r>
              <w:rPr>
                <w:rFonts w:ascii="ＭＳ ゴシック" w:eastAsia="ＭＳ ゴシック" w:hAnsi="ＭＳ ゴシック" w:hint="eastAsia"/>
                <w:sz w:val="22"/>
              </w:rPr>
              <w:t>2</w:t>
            </w:r>
            <w:r w:rsidRPr="00A269D7">
              <w:rPr>
                <w:rFonts w:ascii="ＭＳ ゴシック" w:eastAsia="ＭＳ ゴシック" w:hAnsi="ＭＳ ゴシック" w:hint="eastAsia"/>
                <w:sz w:val="22"/>
              </w:rPr>
              <w:t>条第</w:t>
            </w:r>
            <w:r>
              <w:rPr>
                <w:rFonts w:ascii="ＭＳ ゴシック" w:eastAsia="ＭＳ ゴシック" w:hAnsi="ＭＳ ゴシック" w:hint="eastAsia"/>
                <w:sz w:val="22"/>
              </w:rPr>
              <w:t>3</w:t>
            </w:r>
            <w:r w:rsidRPr="00A269D7">
              <w:rPr>
                <w:rFonts w:ascii="ＭＳ ゴシック" w:eastAsia="ＭＳ ゴシック" w:hAnsi="ＭＳ ゴシック" w:hint="eastAsia"/>
                <w:sz w:val="22"/>
              </w:rPr>
              <w:t>号に規定する新型インフルエンザ等まん延防止等重点措置のこと。第</w:t>
            </w:r>
            <w:r w:rsidRPr="00A269D7">
              <w:rPr>
                <w:rFonts w:ascii="ＭＳ ゴシック" w:eastAsia="ＭＳ ゴシック" w:hAnsi="ＭＳ ゴシック"/>
                <w:sz w:val="22"/>
              </w:rPr>
              <w:t>31</w:t>
            </w:r>
            <w:r w:rsidRPr="00A269D7">
              <w:rPr>
                <w:rFonts w:ascii="ＭＳ ゴシック" w:eastAsia="ＭＳ ゴシック" w:hAnsi="ＭＳ ゴシック" w:hint="eastAsia"/>
                <w:sz w:val="22"/>
              </w:rPr>
              <w:t>条の</w:t>
            </w:r>
            <w:r>
              <w:rPr>
                <w:rFonts w:ascii="ＭＳ ゴシック" w:eastAsia="ＭＳ ゴシック" w:hAnsi="ＭＳ ゴシック" w:hint="eastAsia"/>
                <w:sz w:val="22"/>
              </w:rPr>
              <w:t>8</w:t>
            </w:r>
            <w:r w:rsidRPr="00A269D7">
              <w:rPr>
                <w:rFonts w:ascii="ＭＳ ゴシック" w:eastAsia="ＭＳ ゴシック" w:hAnsi="ＭＳ ゴシック" w:hint="eastAsia"/>
                <w:sz w:val="22"/>
              </w:rPr>
              <w:t>第</w:t>
            </w:r>
            <w:r>
              <w:rPr>
                <w:rFonts w:ascii="ＭＳ ゴシック" w:eastAsia="ＭＳ ゴシック" w:hAnsi="ＭＳ ゴシック" w:hint="eastAsia"/>
                <w:sz w:val="22"/>
              </w:rPr>
              <w:t>1</w:t>
            </w:r>
            <w:r w:rsidRPr="00A269D7">
              <w:rPr>
                <w:rFonts w:ascii="ＭＳ ゴシック" w:eastAsia="ＭＳ ゴシック" w:hAnsi="ＭＳ ゴシック" w:hint="eastAsia"/>
                <w:sz w:val="22"/>
              </w:rPr>
              <w:t>項の規定に基づき、新型インフルエンザ等が国内で発生し、特定の区域において、国民生活及び国民経済に甚大な影響を及ぼすおそれがある当該区域における新型インフルエンザ等のまん延を防止するため、まん延防止等重点措置を集中的に実施する必要があるものとして政令で定める要件に該当する事態が発生したと認めるとき、国が公示した期間において、当該区域を管轄する都道府県が講ず</w:t>
            </w:r>
            <w:r w:rsidRPr="00A269D7">
              <w:rPr>
                <w:rFonts w:ascii="ＭＳ ゴシック" w:eastAsia="ＭＳ ゴシック" w:hAnsi="ＭＳ ゴシック" w:hint="eastAsia"/>
                <w:sz w:val="22"/>
              </w:rPr>
              <w:lastRenderedPageBreak/>
              <w:t>る措置。例えば、措置を講ずる必要があると認める業態に属する事業を行う者に対し、営業時間の変更等を要請すること等が含まれる。</w:t>
            </w:r>
          </w:p>
        </w:tc>
      </w:tr>
      <w:tr w:rsidR="005D4B10" w14:paraId="4BE68173" w14:textId="77777777" w:rsidTr="00397598">
        <w:tc>
          <w:tcPr>
            <w:tcW w:w="2122" w:type="dxa"/>
          </w:tcPr>
          <w:p w14:paraId="23700136" w14:textId="27E7EF30" w:rsidR="005D4B10" w:rsidRDefault="00995F1A"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予防計画</w:t>
            </w:r>
          </w:p>
        </w:tc>
        <w:tc>
          <w:tcPr>
            <w:tcW w:w="7280" w:type="dxa"/>
          </w:tcPr>
          <w:p w14:paraId="1AEB31E9" w14:textId="30C3666A" w:rsidR="005D4B10" w:rsidRDefault="007A3DB0" w:rsidP="007A3DB0">
            <w:pPr>
              <w:widowControl/>
              <w:spacing w:line="360" w:lineRule="exact"/>
              <w:jc w:val="left"/>
              <w:rPr>
                <w:rFonts w:ascii="ＭＳ ゴシック" w:eastAsia="ＭＳ ゴシック" w:hAnsi="ＭＳ ゴシック"/>
                <w:sz w:val="22"/>
              </w:rPr>
            </w:pPr>
            <w:r w:rsidRPr="007A3DB0">
              <w:rPr>
                <w:rFonts w:ascii="ＭＳ ゴシック" w:eastAsia="ＭＳ ゴシック" w:hAnsi="ＭＳ ゴシック" w:hint="eastAsia"/>
                <w:sz w:val="22"/>
              </w:rPr>
              <w:t>感染症法第</w:t>
            </w:r>
            <w:r w:rsidRPr="007A3DB0">
              <w:rPr>
                <w:rFonts w:ascii="ＭＳ ゴシック" w:eastAsia="ＭＳ ゴシック" w:hAnsi="ＭＳ ゴシック"/>
                <w:sz w:val="22"/>
              </w:rPr>
              <w:t>10</w:t>
            </w:r>
            <w:r w:rsidRPr="007A3DB0">
              <w:rPr>
                <w:rFonts w:ascii="ＭＳ ゴシック" w:eastAsia="ＭＳ ゴシック" w:hAnsi="ＭＳ ゴシック" w:hint="eastAsia"/>
                <w:sz w:val="22"/>
              </w:rPr>
              <w:t>条に規定する都道府県及び保健所設置市等が定める感染症の予防のための施策の実施に関する計画。</w:t>
            </w:r>
          </w:p>
        </w:tc>
      </w:tr>
      <w:tr w:rsidR="005D4B10" w14:paraId="6ABFE7A1" w14:textId="77777777" w:rsidTr="00397598">
        <w:tc>
          <w:tcPr>
            <w:tcW w:w="2122" w:type="dxa"/>
          </w:tcPr>
          <w:p w14:paraId="6500EF64" w14:textId="4FC633A3" w:rsidR="005D4B10" w:rsidRDefault="00995F1A"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リスクコミュニケーション</w:t>
            </w:r>
          </w:p>
        </w:tc>
        <w:tc>
          <w:tcPr>
            <w:tcW w:w="7280" w:type="dxa"/>
          </w:tcPr>
          <w:p w14:paraId="6FECCEA1" w14:textId="62FAA254" w:rsidR="005D4B10" w:rsidRDefault="007A3DB0" w:rsidP="007A3DB0">
            <w:pPr>
              <w:widowControl/>
              <w:spacing w:line="360" w:lineRule="exact"/>
              <w:jc w:val="left"/>
              <w:rPr>
                <w:rFonts w:ascii="ＭＳ ゴシック" w:eastAsia="ＭＳ ゴシック" w:hAnsi="ＭＳ ゴシック"/>
                <w:sz w:val="22"/>
              </w:rPr>
            </w:pPr>
            <w:r w:rsidRPr="007A3DB0">
              <w:rPr>
                <w:rFonts w:ascii="ＭＳ ゴシック" w:eastAsia="ＭＳ ゴシック" w:hAnsi="ＭＳ ゴシック" w:hint="eastAsia"/>
                <w:sz w:val="22"/>
              </w:rPr>
              <w:t>個人、機関、集団間での情報や意見のやりとりを通じて、リスク情報とその見の共有を目指す活動であり、適切なリスク対応（必要な情報に基づく意思決定・行動変容・信頼構築等）のため、多様な関与者の相互作用等を重視した概念。</w:t>
            </w:r>
          </w:p>
        </w:tc>
      </w:tr>
      <w:tr w:rsidR="005D4B10" w14:paraId="4A2C3015" w14:textId="77777777" w:rsidTr="00397598">
        <w:tc>
          <w:tcPr>
            <w:tcW w:w="2122" w:type="dxa"/>
          </w:tcPr>
          <w:p w14:paraId="5F25F01E" w14:textId="22F3FAA2" w:rsidR="005D4B10" w:rsidRDefault="00995F1A"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EBPM</w:t>
            </w:r>
          </w:p>
        </w:tc>
        <w:tc>
          <w:tcPr>
            <w:tcW w:w="7280" w:type="dxa"/>
          </w:tcPr>
          <w:p w14:paraId="4D798690" w14:textId="3BE482D5" w:rsidR="005D4B10" w:rsidRDefault="007A3DB0" w:rsidP="007A3DB0">
            <w:pPr>
              <w:widowControl/>
              <w:spacing w:line="360" w:lineRule="exact"/>
              <w:jc w:val="left"/>
              <w:rPr>
                <w:rFonts w:ascii="ＭＳ ゴシック" w:eastAsia="ＭＳ ゴシック" w:hAnsi="ＭＳ ゴシック"/>
                <w:sz w:val="22"/>
              </w:rPr>
            </w:pPr>
            <w:r w:rsidRPr="007A3DB0">
              <w:rPr>
                <w:rFonts w:ascii="ＭＳ ゴシック" w:eastAsia="ＭＳ ゴシック" w:hAnsi="ＭＳ ゴシック" w:hint="eastAsia"/>
                <w:sz w:val="22"/>
              </w:rPr>
              <w:t>エビデンスに基づく政策立案（</w:t>
            </w:r>
            <w:r w:rsidRPr="007A3DB0">
              <w:rPr>
                <w:rFonts w:ascii="ＭＳ ゴシック" w:eastAsia="ＭＳ ゴシック" w:hAnsi="ＭＳ ゴシック"/>
                <w:sz w:val="22"/>
              </w:rPr>
              <w:t xml:space="preserve">Evidence-Based Policy Making </w:t>
            </w:r>
            <w:r w:rsidRPr="007A3DB0">
              <w:rPr>
                <w:rFonts w:ascii="ＭＳ ゴシック" w:eastAsia="ＭＳ ゴシック" w:hAnsi="ＭＳ ゴシック" w:hint="eastAsia"/>
                <w:sz w:val="22"/>
              </w:rPr>
              <w:t>の略）。①政策目的を明確化させ、②その目的達成のため本当に効果が上がる政策手段は何か等、政策手段と目的の論理的なつながり（ロジック）を明確にし、③このつながりの裏付けとなるようなデータ等のエビデンス（根拠）を可能な限り求め、「政策の基本的な枠組み」を明確にする取組。</w:t>
            </w:r>
          </w:p>
        </w:tc>
      </w:tr>
      <w:tr w:rsidR="005D4B10" w14:paraId="3478964C" w14:textId="77777777" w:rsidTr="00397598">
        <w:tc>
          <w:tcPr>
            <w:tcW w:w="2122" w:type="dxa"/>
          </w:tcPr>
          <w:p w14:paraId="1C3D7371" w14:textId="66A7519A" w:rsidR="005D4B10" w:rsidRDefault="00995F1A"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ICT</w:t>
            </w:r>
          </w:p>
        </w:tc>
        <w:tc>
          <w:tcPr>
            <w:tcW w:w="7280" w:type="dxa"/>
          </w:tcPr>
          <w:p w14:paraId="05FAAD00" w14:textId="77777777" w:rsidR="007A3DB0" w:rsidRPr="007A3DB0" w:rsidRDefault="007A3DB0" w:rsidP="007A3DB0">
            <w:pPr>
              <w:widowControl/>
              <w:spacing w:line="360" w:lineRule="exact"/>
              <w:jc w:val="left"/>
              <w:rPr>
                <w:rFonts w:ascii="ＭＳ ゴシック" w:eastAsia="ＭＳ ゴシック" w:hAnsi="ＭＳ ゴシック"/>
                <w:sz w:val="22"/>
              </w:rPr>
            </w:pPr>
            <w:r w:rsidRPr="007A3DB0">
              <w:rPr>
                <w:rFonts w:ascii="ＭＳ ゴシック" w:eastAsia="ＭＳ ゴシック" w:hAnsi="ＭＳ ゴシック"/>
                <w:sz w:val="22"/>
              </w:rPr>
              <w:t xml:space="preserve">Information and Communication Technology </w:t>
            </w:r>
            <w:r w:rsidRPr="007A3DB0">
              <w:rPr>
                <w:rFonts w:ascii="ＭＳ ゴシック" w:eastAsia="ＭＳ ゴシック" w:hAnsi="ＭＳ ゴシック" w:hint="eastAsia"/>
                <w:sz w:val="22"/>
              </w:rPr>
              <w:t>の略。</w:t>
            </w:r>
          </w:p>
          <w:p w14:paraId="7C827968" w14:textId="5EF72B9F" w:rsidR="005D4B10" w:rsidRDefault="007A3DB0" w:rsidP="007A3DB0">
            <w:pPr>
              <w:widowControl/>
              <w:spacing w:line="360" w:lineRule="exact"/>
              <w:jc w:val="left"/>
              <w:rPr>
                <w:rFonts w:ascii="ＭＳ ゴシック" w:eastAsia="ＭＳ ゴシック" w:hAnsi="ＭＳ ゴシック"/>
                <w:sz w:val="22"/>
              </w:rPr>
            </w:pPr>
            <w:r w:rsidRPr="007A3DB0">
              <w:rPr>
                <w:rFonts w:ascii="ＭＳ ゴシック" w:eastAsia="ＭＳ ゴシック" w:hAnsi="ＭＳ ゴシック" w:hint="eastAsia"/>
                <w:sz w:val="22"/>
              </w:rPr>
              <w:t>情報</w:t>
            </w:r>
            <w:r w:rsidRPr="007A3DB0">
              <w:rPr>
                <w:rFonts w:ascii="ＭＳ ゴシック" w:eastAsia="ＭＳ ゴシック" w:hAnsi="ＭＳ ゴシック"/>
                <w:sz w:val="22"/>
              </w:rPr>
              <w:t>(information)</w:t>
            </w:r>
            <w:r w:rsidRPr="007A3DB0">
              <w:rPr>
                <w:rFonts w:ascii="ＭＳ ゴシック" w:eastAsia="ＭＳ ゴシック" w:hAnsi="ＭＳ ゴシック" w:hint="eastAsia"/>
                <w:sz w:val="22"/>
              </w:rPr>
              <w:t>や通信</w:t>
            </w:r>
            <w:r w:rsidRPr="007A3DB0">
              <w:rPr>
                <w:rFonts w:ascii="ＭＳ ゴシック" w:eastAsia="ＭＳ ゴシック" w:hAnsi="ＭＳ ゴシック"/>
                <w:sz w:val="22"/>
              </w:rPr>
              <w:t>(communication)</w:t>
            </w:r>
            <w:r w:rsidRPr="007A3DB0">
              <w:rPr>
                <w:rFonts w:ascii="ＭＳ ゴシック" w:eastAsia="ＭＳ ゴシック" w:hAnsi="ＭＳ ゴシック" w:hint="eastAsia"/>
                <w:sz w:val="22"/>
              </w:rPr>
              <w:t>に関する技術の総称。利用者の接点となる機器・端末、電気通信事業者や放送事業者等が提供するネットワーク、クラウド・データセンター、動画・音楽配信等のコンテンツ・サービス、さらにセキュリティや</w:t>
            </w:r>
            <w:r w:rsidRPr="007A3DB0">
              <w:rPr>
                <w:rFonts w:ascii="ＭＳ ゴシック" w:eastAsia="ＭＳ ゴシック" w:hAnsi="ＭＳ ゴシック"/>
                <w:sz w:val="22"/>
              </w:rPr>
              <w:t xml:space="preserve">AI </w:t>
            </w:r>
            <w:r w:rsidRPr="007A3DB0">
              <w:rPr>
                <w:rFonts w:ascii="ＭＳ ゴシック" w:eastAsia="ＭＳ ゴシック" w:hAnsi="ＭＳ ゴシック" w:hint="eastAsia"/>
                <w:sz w:val="22"/>
              </w:rPr>
              <w:t>等が含まれる。</w:t>
            </w:r>
          </w:p>
        </w:tc>
      </w:tr>
      <w:tr w:rsidR="005D4B10" w14:paraId="3560F4EC" w14:textId="77777777" w:rsidTr="00397598">
        <w:tc>
          <w:tcPr>
            <w:tcW w:w="2122" w:type="dxa"/>
          </w:tcPr>
          <w:p w14:paraId="112AC3D8" w14:textId="221563BF" w:rsidR="005D4B10" w:rsidRDefault="00995F1A" w:rsidP="00397598">
            <w:pPr>
              <w:widowControl/>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PDCA</w:t>
            </w:r>
          </w:p>
        </w:tc>
        <w:tc>
          <w:tcPr>
            <w:tcW w:w="7280" w:type="dxa"/>
          </w:tcPr>
          <w:p w14:paraId="30A7EDF7" w14:textId="6CCBCA81" w:rsidR="005D4B10" w:rsidRDefault="007A3DB0" w:rsidP="007A3DB0">
            <w:pPr>
              <w:widowControl/>
              <w:spacing w:line="360" w:lineRule="exact"/>
              <w:jc w:val="left"/>
              <w:rPr>
                <w:rFonts w:ascii="ＭＳ ゴシック" w:eastAsia="ＭＳ ゴシック" w:hAnsi="ＭＳ ゴシック"/>
                <w:sz w:val="22"/>
              </w:rPr>
            </w:pPr>
            <w:r w:rsidRPr="007A3DB0">
              <w:rPr>
                <w:rFonts w:ascii="ＭＳ ゴシック" w:eastAsia="ＭＳ ゴシック" w:hAnsi="ＭＳ ゴシック"/>
                <w:sz w:val="22"/>
              </w:rPr>
              <w:t>Plan</w:t>
            </w:r>
            <w:r w:rsidRPr="007A3DB0">
              <w:rPr>
                <w:rFonts w:ascii="ＭＳ ゴシック" w:eastAsia="ＭＳ ゴシック" w:hAnsi="ＭＳ ゴシック" w:hint="eastAsia"/>
                <w:sz w:val="22"/>
              </w:rPr>
              <w:t>（計画）、</w:t>
            </w:r>
            <w:r w:rsidRPr="007A3DB0">
              <w:rPr>
                <w:rFonts w:ascii="ＭＳ ゴシック" w:eastAsia="ＭＳ ゴシック" w:hAnsi="ＭＳ ゴシック"/>
                <w:sz w:val="22"/>
              </w:rPr>
              <w:t>Do</w:t>
            </w:r>
            <w:r w:rsidRPr="007A3DB0">
              <w:rPr>
                <w:rFonts w:ascii="ＭＳ ゴシック" w:eastAsia="ＭＳ ゴシック" w:hAnsi="ＭＳ ゴシック" w:hint="eastAsia"/>
                <w:sz w:val="22"/>
              </w:rPr>
              <w:t>（実行）、</w:t>
            </w:r>
            <w:r w:rsidRPr="007A3DB0">
              <w:rPr>
                <w:rFonts w:ascii="ＭＳ ゴシック" w:eastAsia="ＭＳ ゴシック" w:hAnsi="ＭＳ ゴシック"/>
                <w:sz w:val="22"/>
              </w:rPr>
              <w:t>Check</w:t>
            </w:r>
            <w:r w:rsidRPr="007A3DB0">
              <w:rPr>
                <w:rFonts w:ascii="ＭＳ ゴシック" w:eastAsia="ＭＳ ゴシック" w:hAnsi="ＭＳ ゴシック" w:hint="eastAsia"/>
                <w:sz w:val="22"/>
              </w:rPr>
              <w:t>（評価）、</w:t>
            </w:r>
            <w:r w:rsidRPr="007A3DB0">
              <w:rPr>
                <w:rFonts w:ascii="ＭＳ ゴシック" w:eastAsia="ＭＳ ゴシック" w:hAnsi="ＭＳ ゴシック"/>
                <w:sz w:val="22"/>
              </w:rPr>
              <w:t>Action</w:t>
            </w:r>
            <w:r w:rsidRPr="007A3DB0">
              <w:rPr>
                <w:rFonts w:ascii="ＭＳ ゴシック" w:eastAsia="ＭＳ ゴシック" w:hAnsi="ＭＳ ゴシック" w:hint="eastAsia"/>
                <w:sz w:val="22"/>
              </w:rPr>
              <w:t>（改善）という一連のプロセスを繰り返し行うことで、業務の改善や効率化を図る手法の一つ。</w:t>
            </w:r>
          </w:p>
        </w:tc>
      </w:tr>
    </w:tbl>
    <w:p w14:paraId="25C1F4BA" w14:textId="046566B2" w:rsidR="0058219D" w:rsidRPr="00397598" w:rsidRDefault="0058219D" w:rsidP="00397598">
      <w:pPr>
        <w:widowControl/>
        <w:spacing w:line="360" w:lineRule="exact"/>
        <w:jc w:val="left"/>
        <w:rPr>
          <w:rFonts w:ascii="ＭＳ ゴシック" w:eastAsia="ＭＳ ゴシック" w:hAnsi="ＭＳ ゴシック"/>
          <w:sz w:val="22"/>
        </w:rPr>
      </w:pPr>
    </w:p>
    <w:p w14:paraId="529CBE90" w14:textId="77777777" w:rsidR="0058219D" w:rsidRPr="007A3DB0" w:rsidRDefault="0058219D" w:rsidP="00312D64">
      <w:pPr>
        <w:autoSpaceDE w:val="0"/>
        <w:autoSpaceDN w:val="0"/>
        <w:adjustRightInd w:val="0"/>
        <w:spacing w:line="360" w:lineRule="exact"/>
        <w:jc w:val="left"/>
        <w:rPr>
          <w:rFonts w:ascii="ＭＳ ゴシック" w:eastAsia="ＭＳ ゴシック" w:hAnsi="ＭＳ ゴシック"/>
          <w:sz w:val="22"/>
        </w:rPr>
      </w:pPr>
    </w:p>
    <w:sectPr w:rsidR="0058219D" w:rsidRPr="007A3DB0" w:rsidSect="00160B27">
      <w:footerReference w:type="default" r:id="rId9"/>
      <w:pgSz w:w="11906" w:h="16838"/>
      <w:pgMar w:top="1304" w:right="1247" w:bottom="1134" w:left="1247" w:header="851"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21CF2" w14:textId="77777777" w:rsidR="00514842" w:rsidRDefault="00514842" w:rsidP="00514842">
      <w:r>
        <w:separator/>
      </w:r>
    </w:p>
  </w:endnote>
  <w:endnote w:type="continuationSeparator" w:id="0">
    <w:p w14:paraId="17A94CED" w14:textId="77777777" w:rsidR="00514842" w:rsidRDefault="00514842" w:rsidP="0051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Noto Sans JP Black">
    <w:panose1 w:val="020B0200000000000000"/>
    <w:charset w:val="80"/>
    <w:family w:val="modern"/>
    <w:pitch w:val="variable"/>
    <w:sig w:usb0="20000287" w:usb1="2ADF3C10" w:usb2="00000016" w:usb3="00000000" w:csb0="00060107"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237499"/>
      <w:docPartObj>
        <w:docPartGallery w:val="Page Numbers (Bottom of Page)"/>
        <w:docPartUnique/>
      </w:docPartObj>
    </w:sdtPr>
    <w:sdtEndPr/>
    <w:sdtContent>
      <w:p w14:paraId="1A14AC60" w14:textId="663A2286" w:rsidR="00514842" w:rsidRDefault="00514842">
        <w:pPr>
          <w:pStyle w:val="ac"/>
          <w:jc w:val="center"/>
        </w:pPr>
        <w:r>
          <w:fldChar w:fldCharType="begin"/>
        </w:r>
        <w:r>
          <w:instrText>PAGE   \* MERGEFORMAT</w:instrText>
        </w:r>
        <w:r>
          <w:fldChar w:fldCharType="separate"/>
        </w:r>
        <w:r>
          <w:rPr>
            <w:lang w:val="ja-JP"/>
          </w:rPr>
          <w:t>2</w:t>
        </w:r>
        <w:r>
          <w:fldChar w:fldCharType="end"/>
        </w:r>
      </w:p>
    </w:sdtContent>
  </w:sdt>
  <w:p w14:paraId="0E339D8F" w14:textId="77777777" w:rsidR="00514842" w:rsidRDefault="0051484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7393A" w14:textId="77777777" w:rsidR="00514842" w:rsidRDefault="00514842" w:rsidP="00514842">
      <w:r>
        <w:separator/>
      </w:r>
    </w:p>
  </w:footnote>
  <w:footnote w:type="continuationSeparator" w:id="0">
    <w:p w14:paraId="02142C43" w14:textId="77777777" w:rsidR="00514842" w:rsidRDefault="00514842" w:rsidP="00514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7DA9"/>
    <w:multiLevelType w:val="hybridMultilevel"/>
    <w:tmpl w:val="E9700E80"/>
    <w:lvl w:ilvl="0" w:tplc="A0264052">
      <w:start w:val="1"/>
      <w:numFmt w:val="bullet"/>
      <w:lvlText w:val="・"/>
      <w:lvlJc w:val="left"/>
      <w:pPr>
        <w:ind w:left="580" w:hanging="360"/>
      </w:pPr>
      <w:rPr>
        <w:rFonts w:ascii="ＭＳ ゴシック" w:eastAsia="ＭＳ ゴシック" w:hAnsi="ＭＳ ゴシック" w:cs="ＭＳ ゴシック"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 w15:restartNumberingAfterBreak="0">
    <w:nsid w:val="25363D9D"/>
    <w:multiLevelType w:val="hybridMultilevel"/>
    <w:tmpl w:val="C56C760A"/>
    <w:lvl w:ilvl="0" w:tplc="1714B790">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495035C2"/>
    <w:multiLevelType w:val="hybridMultilevel"/>
    <w:tmpl w:val="0AD4DA3E"/>
    <w:lvl w:ilvl="0" w:tplc="4B4C0472">
      <w:start w:val="1"/>
      <w:numFmt w:val="decimalFullWidth"/>
      <w:lvlText w:val="第%1章"/>
      <w:lvlJc w:val="left"/>
      <w:pPr>
        <w:ind w:left="942" w:hanging="732"/>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628469039">
    <w:abstractNumId w:val="2"/>
  </w:num>
  <w:num w:numId="2" w16cid:durableId="1738016528">
    <w:abstractNumId w:val="0"/>
  </w:num>
  <w:num w:numId="3" w16cid:durableId="213683138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38A"/>
    <w:rsid w:val="000076A9"/>
    <w:rsid w:val="000408E0"/>
    <w:rsid w:val="00060CA6"/>
    <w:rsid w:val="000803CE"/>
    <w:rsid w:val="000F2C8D"/>
    <w:rsid w:val="0012421F"/>
    <w:rsid w:val="0014611E"/>
    <w:rsid w:val="001559A5"/>
    <w:rsid w:val="00160B27"/>
    <w:rsid w:val="00183C91"/>
    <w:rsid w:val="001862C7"/>
    <w:rsid w:val="001B5379"/>
    <w:rsid w:val="001E1A66"/>
    <w:rsid w:val="001E1ECB"/>
    <w:rsid w:val="00244707"/>
    <w:rsid w:val="00260D22"/>
    <w:rsid w:val="00295348"/>
    <w:rsid w:val="00296229"/>
    <w:rsid w:val="002A61D6"/>
    <w:rsid w:val="002C09F5"/>
    <w:rsid w:val="002D08A0"/>
    <w:rsid w:val="002D2AAD"/>
    <w:rsid w:val="00300D48"/>
    <w:rsid w:val="003078B0"/>
    <w:rsid w:val="00312D64"/>
    <w:rsid w:val="0033265E"/>
    <w:rsid w:val="0036741E"/>
    <w:rsid w:val="00397598"/>
    <w:rsid w:val="003A07EA"/>
    <w:rsid w:val="003C2580"/>
    <w:rsid w:val="003C6D2C"/>
    <w:rsid w:val="003E114E"/>
    <w:rsid w:val="00420015"/>
    <w:rsid w:val="0043245E"/>
    <w:rsid w:val="0044388F"/>
    <w:rsid w:val="00483116"/>
    <w:rsid w:val="004D2B3F"/>
    <w:rsid w:val="004E4974"/>
    <w:rsid w:val="004F660F"/>
    <w:rsid w:val="00514842"/>
    <w:rsid w:val="005357C8"/>
    <w:rsid w:val="00553F97"/>
    <w:rsid w:val="00554A77"/>
    <w:rsid w:val="0058219D"/>
    <w:rsid w:val="005A1B04"/>
    <w:rsid w:val="005A6A60"/>
    <w:rsid w:val="005D4B10"/>
    <w:rsid w:val="00623776"/>
    <w:rsid w:val="0063545B"/>
    <w:rsid w:val="00683FB3"/>
    <w:rsid w:val="00690F01"/>
    <w:rsid w:val="00703BF5"/>
    <w:rsid w:val="00707DD2"/>
    <w:rsid w:val="00714432"/>
    <w:rsid w:val="0071787A"/>
    <w:rsid w:val="00753A38"/>
    <w:rsid w:val="007655EA"/>
    <w:rsid w:val="0076738A"/>
    <w:rsid w:val="0079183C"/>
    <w:rsid w:val="007A3DB0"/>
    <w:rsid w:val="007A4660"/>
    <w:rsid w:val="007A76A6"/>
    <w:rsid w:val="007B367C"/>
    <w:rsid w:val="007D760F"/>
    <w:rsid w:val="007F1327"/>
    <w:rsid w:val="00815D6E"/>
    <w:rsid w:val="00856EC3"/>
    <w:rsid w:val="00857F08"/>
    <w:rsid w:val="0086085B"/>
    <w:rsid w:val="0086101C"/>
    <w:rsid w:val="00866DE2"/>
    <w:rsid w:val="008755AD"/>
    <w:rsid w:val="008B5710"/>
    <w:rsid w:val="008C5EB0"/>
    <w:rsid w:val="008D5E1F"/>
    <w:rsid w:val="00922B2D"/>
    <w:rsid w:val="00967569"/>
    <w:rsid w:val="00974025"/>
    <w:rsid w:val="00995F1A"/>
    <w:rsid w:val="009B2532"/>
    <w:rsid w:val="009D30C0"/>
    <w:rsid w:val="009D34C8"/>
    <w:rsid w:val="009D740F"/>
    <w:rsid w:val="009F7E01"/>
    <w:rsid w:val="00A23BAB"/>
    <w:rsid w:val="00A269D7"/>
    <w:rsid w:val="00A400B8"/>
    <w:rsid w:val="00A665C5"/>
    <w:rsid w:val="00A90103"/>
    <w:rsid w:val="00AC0AAA"/>
    <w:rsid w:val="00AC3B14"/>
    <w:rsid w:val="00AC3DC6"/>
    <w:rsid w:val="00AD55E1"/>
    <w:rsid w:val="00AF2438"/>
    <w:rsid w:val="00B557B2"/>
    <w:rsid w:val="00B66E0E"/>
    <w:rsid w:val="00B9312E"/>
    <w:rsid w:val="00BE0094"/>
    <w:rsid w:val="00C32C52"/>
    <w:rsid w:val="00C53F45"/>
    <w:rsid w:val="00C7065D"/>
    <w:rsid w:val="00C756F1"/>
    <w:rsid w:val="00CB15DA"/>
    <w:rsid w:val="00CB61EC"/>
    <w:rsid w:val="00CD2494"/>
    <w:rsid w:val="00CF13AB"/>
    <w:rsid w:val="00CF5749"/>
    <w:rsid w:val="00D04DE9"/>
    <w:rsid w:val="00D12D7A"/>
    <w:rsid w:val="00D16297"/>
    <w:rsid w:val="00D16616"/>
    <w:rsid w:val="00D25441"/>
    <w:rsid w:val="00D54FBB"/>
    <w:rsid w:val="00DB3CFC"/>
    <w:rsid w:val="00DC44BA"/>
    <w:rsid w:val="00DC7614"/>
    <w:rsid w:val="00E9665D"/>
    <w:rsid w:val="00F366FA"/>
    <w:rsid w:val="00F41F47"/>
    <w:rsid w:val="00F4487F"/>
    <w:rsid w:val="00F6116E"/>
    <w:rsid w:val="00F62B2E"/>
    <w:rsid w:val="00F63A10"/>
    <w:rsid w:val="00F73FB0"/>
    <w:rsid w:val="00F8745F"/>
    <w:rsid w:val="00FA48B5"/>
    <w:rsid w:val="00FA4DCA"/>
    <w:rsid w:val="00FB12DD"/>
    <w:rsid w:val="00FE04B8"/>
    <w:rsid w:val="00FE1D7C"/>
    <w:rsid w:val="00FF5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6426358"/>
  <w15:chartTrackingRefBased/>
  <w15:docId w15:val="{F85CA93F-72E2-4E9C-8A17-AA105DA8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76738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nhideWhenUsed/>
    <w:qFormat/>
    <w:rsid w:val="0076738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nhideWhenUsed/>
    <w:qFormat/>
    <w:rsid w:val="0076738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nhideWhenUsed/>
    <w:qFormat/>
    <w:rsid w:val="0076738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nhideWhenUsed/>
    <w:qFormat/>
    <w:rsid w:val="0076738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nhideWhenUsed/>
    <w:qFormat/>
    <w:rsid w:val="0076738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nhideWhenUsed/>
    <w:qFormat/>
    <w:rsid w:val="0076738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nhideWhenUsed/>
    <w:qFormat/>
    <w:rsid w:val="0076738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nhideWhenUsed/>
    <w:qFormat/>
    <w:rsid w:val="0076738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673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rsid w:val="007673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rsid w:val="0076738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rsid w:val="0076738A"/>
    <w:rPr>
      <w:rFonts w:asciiTheme="majorHAnsi" w:eastAsiaTheme="majorEastAsia" w:hAnsiTheme="majorHAnsi" w:cstheme="majorBidi"/>
      <w:color w:val="000000" w:themeColor="text1"/>
    </w:rPr>
  </w:style>
  <w:style w:type="character" w:customStyle="1" w:styleId="50">
    <w:name w:val="見出し 5 (文字)"/>
    <w:basedOn w:val="a0"/>
    <w:link w:val="5"/>
    <w:rsid w:val="0076738A"/>
    <w:rPr>
      <w:rFonts w:asciiTheme="majorHAnsi" w:eastAsiaTheme="majorEastAsia" w:hAnsiTheme="majorHAnsi" w:cstheme="majorBidi"/>
      <w:color w:val="000000" w:themeColor="text1"/>
    </w:rPr>
  </w:style>
  <w:style w:type="character" w:customStyle="1" w:styleId="60">
    <w:name w:val="見出し 6 (文字)"/>
    <w:basedOn w:val="a0"/>
    <w:link w:val="6"/>
    <w:rsid w:val="0076738A"/>
    <w:rPr>
      <w:rFonts w:asciiTheme="majorHAnsi" w:eastAsiaTheme="majorEastAsia" w:hAnsiTheme="majorHAnsi" w:cstheme="majorBidi"/>
      <w:color w:val="000000" w:themeColor="text1"/>
    </w:rPr>
  </w:style>
  <w:style w:type="character" w:customStyle="1" w:styleId="70">
    <w:name w:val="見出し 7 (文字)"/>
    <w:basedOn w:val="a0"/>
    <w:link w:val="7"/>
    <w:rsid w:val="0076738A"/>
    <w:rPr>
      <w:rFonts w:asciiTheme="majorHAnsi" w:eastAsiaTheme="majorEastAsia" w:hAnsiTheme="majorHAnsi" w:cstheme="majorBidi"/>
      <w:color w:val="000000" w:themeColor="text1"/>
    </w:rPr>
  </w:style>
  <w:style w:type="character" w:customStyle="1" w:styleId="80">
    <w:name w:val="見出し 8 (文字)"/>
    <w:basedOn w:val="a0"/>
    <w:link w:val="8"/>
    <w:rsid w:val="0076738A"/>
    <w:rPr>
      <w:rFonts w:asciiTheme="majorHAnsi" w:eastAsiaTheme="majorEastAsia" w:hAnsiTheme="majorHAnsi" w:cstheme="majorBidi"/>
      <w:color w:val="000000" w:themeColor="text1"/>
    </w:rPr>
  </w:style>
  <w:style w:type="character" w:customStyle="1" w:styleId="90">
    <w:name w:val="見出し 9 (文字)"/>
    <w:basedOn w:val="a0"/>
    <w:link w:val="9"/>
    <w:rsid w:val="007673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6738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673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738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673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738A"/>
    <w:pPr>
      <w:spacing w:before="160" w:after="160"/>
      <w:jc w:val="center"/>
    </w:pPr>
    <w:rPr>
      <w:i/>
      <w:iCs/>
      <w:color w:val="404040" w:themeColor="text1" w:themeTint="BF"/>
    </w:rPr>
  </w:style>
  <w:style w:type="character" w:customStyle="1" w:styleId="a8">
    <w:name w:val="引用文 (文字)"/>
    <w:basedOn w:val="a0"/>
    <w:link w:val="a7"/>
    <w:uiPriority w:val="29"/>
    <w:rsid w:val="0076738A"/>
    <w:rPr>
      <w:i/>
      <w:iCs/>
      <w:color w:val="404040" w:themeColor="text1" w:themeTint="BF"/>
    </w:rPr>
  </w:style>
  <w:style w:type="paragraph" w:styleId="a9">
    <w:name w:val="List Paragraph"/>
    <w:basedOn w:val="a"/>
    <w:uiPriority w:val="34"/>
    <w:qFormat/>
    <w:rsid w:val="0076738A"/>
    <w:pPr>
      <w:ind w:left="720"/>
      <w:contextualSpacing/>
    </w:pPr>
  </w:style>
  <w:style w:type="character" w:styleId="21">
    <w:name w:val="Intense Emphasis"/>
    <w:basedOn w:val="a0"/>
    <w:uiPriority w:val="21"/>
    <w:qFormat/>
    <w:rsid w:val="0076738A"/>
    <w:rPr>
      <w:i/>
      <w:iCs/>
      <w:color w:val="2F5496" w:themeColor="accent1" w:themeShade="BF"/>
    </w:rPr>
  </w:style>
  <w:style w:type="paragraph" w:styleId="22">
    <w:name w:val="Intense Quote"/>
    <w:basedOn w:val="a"/>
    <w:next w:val="a"/>
    <w:link w:val="23"/>
    <w:uiPriority w:val="30"/>
    <w:qFormat/>
    <w:rsid w:val="007673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6738A"/>
    <w:rPr>
      <w:i/>
      <w:iCs/>
      <w:color w:val="2F5496" w:themeColor="accent1" w:themeShade="BF"/>
    </w:rPr>
  </w:style>
  <w:style w:type="character" w:styleId="24">
    <w:name w:val="Intense Reference"/>
    <w:basedOn w:val="a0"/>
    <w:uiPriority w:val="32"/>
    <w:qFormat/>
    <w:rsid w:val="0076738A"/>
    <w:rPr>
      <w:b/>
      <w:bCs/>
      <w:smallCaps/>
      <w:color w:val="2F5496" w:themeColor="accent1" w:themeShade="BF"/>
      <w:spacing w:val="5"/>
    </w:rPr>
  </w:style>
  <w:style w:type="numbering" w:customStyle="1" w:styleId="11">
    <w:name w:val="リストなし1"/>
    <w:next w:val="a2"/>
    <w:semiHidden/>
    <w:unhideWhenUsed/>
    <w:rsid w:val="0076738A"/>
  </w:style>
  <w:style w:type="paragraph" w:customStyle="1" w:styleId="12">
    <w:name w:val="リスト段落1"/>
    <w:basedOn w:val="a"/>
    <w:rsid w:val="0076738A"/>
    <w:pPr>
      <w:ind w:leftChars="400" w:left="840"/>
    </w:pPr>
    <w:rPr>
      <w:rFonts w:ascii="Century" w:eastAsia="ＭＳ 明朝" w:hAnsi="Century" w:cs="Times New Roman"/>
    </w:rPr>
  </w:style>
  <w:style w:type="paragraph" w:styleId="aa">
    <w:name w:val="header"/>
    <w:basedOn w:val="a"/>
    <w:link w:val="ab"/>
    <w:uiPriority w:val="99"/>
    <w:rsid w:val="0076738A"/>
    <w:pPr>
      <w:tabs>
        <w:tab w:val="center" w:pos="4252"/>
        <w:tab w:val="right" w:pos="8504"/>
      </w:tabs>
      <w:snapToGrid w:val="0"/>
    </w:pPr>
    <w:rPr>
      <w:rFonts w:ascii="Century" w:eastAsia="ＭＳ 明朝" w:hAnsi="Century" w:cs="Times New Roman"/>
    </w:rPr>
  </w:style>
  <w:style w:type="character" w:customStyle="1" w:styleId="ab">
    <w:name w:val="ヘッダー (文字)"/>
    <w:basedOn w:val="a0"/>
    <w:link w:val="aa"/>
    <w:uiPriority w:val="99"/>
    <w:rsid w:val="0076738A"/>
    <w:rPr>
      <w:rFonts w:ascii="Century" w:eastAsia="ＭＳ 明朝" w:hAnsi="Century" w:cs="Times New Roman"/>
    </w:rPr>
  </w:style>
  <w:style w:type="paragraph" w:styleId="ac">
    <w:name w:val="footer"/>
    <w:basedOn w:val="a"/>
    <w:link w:val="ad"/>
    <w:uiPriority w:val="99"/>
    <w:rsid w:val="0076738A"/>
    <w:pPr>
      <w:tabs>
        <w:tab w:val="center" w:pos="4252"/>
        <w:tab w:val="right" w:pos="8504"/>
      </w:tabs>
      <w:snapToGrid w:val="0"/>
    </w:pPr>
    <w:rPr>
      <w:rFonts w:ascii="Century" w:eastAsia="ＭＳ 明朝" w:hAnsi="Century" w:cs="Times New Roman"/>
    </w:rPr>
  </w:style>
  <w:style w:type="character" w:customStyle="1" w:styleId="ad">
    <w:name w:val="フッター (文字)"/>
    <w:basedOn w:val="a0"/>
    <w:link w:val="ac"/>
    <w:uiPriority w:val="99"/>
    <w:rsid w:val="0076738A"/>
    <w:rPr>
      <w:rFonts w:ascii="Century" w:eastAsia="ＭＳ 明朝" w:hAnsi="Century" w:cs="Times New Roman"/>
    </w:rPr>
  </w:style>
  <w:style w:type="paragraph" w:styleId="ae">
    <w:name w:val="Balloon Text"/>
    <w:basedOn w:val="a"/>
    <w:link w:val="af"/>
    <w:semiHidden/>
    <w:rsid w:val="0076738A"/>
    <w:rPr>
      <w:rFonts w:ascii="Arial" w:eastAsia="ＭＳ ゴシック" w:hAnsi="Arial" w:cs="Times New Roman"/>
      <w:sz w:val="18"/>
      <w:szCs w:val="18"/>
    </w:rPr>
  </w:style>
  <w:style w:type="character" w:customStyle="1" w:styleId="af">
    <w:name w:val="吹き出し (文字)"/>
    <w:basedOn w:val="a0"/>
    <w:link w:val="ae"/>
    <w:semiHidden/>
    <w:rsid w:val="0076738A"/>
    <w:rPr>
      <w:rFonts w:ascii="Arial" w:eastAsia="ＭＳ ゴシック" w:hAnsi="Arial" w:cs="Times New Roman"/>
      <w:sz w:val="18"/>
      <w:szCs w:val="18"/>
    </w:rPr>
  </w:style>
  <w:style w:type="table" w:styleId="af0">
    <w:name w:val="Table Grid"/>
    <w:basedOn w:val="a1"/>
    <w:rsid w:val="0076738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semiHidden/>
    <w:rsid w:val="0076738A"/>
    <w:rPr>
      <w:rFonts w:cs="Times New Roman"/>
      <w:sz w:val="18"/>
      <w:szCs w:val="18"/>
    </w:rPr>
  </w:style>
  <w:style w:type="paragraph" w:styleId="af2">
    <w:name w:val="annotation text"/>
    <w:basedOn w:val="a"/>
    <w:link w:val="af3"/>
    <w:semiHidden/>
    <w:rsid w:val="0076738A"/>
    <w:pPr>
      <w:jc w:val="left"/>
    </w:pPr>
    <w:rPr>
      <w:rFonts w:ascii="Century" w:eastAsia="ＭＳ 明朝" w:hAnsi="Century" w:cs="Times New Roman"/>
    </w:rPr>
  </w:style>
  <w:style w:type="character" w:customStyle="1" w:styleId="af3">
    <w:name w:val="コメント文字列 (文字)"/>
    <w:basedOn w:val="a0"/>
    <w:link w:val="af2"/>
    <w:semiHidden/>
    <w:rsid w:val="0076738A"/>
    <w:rPr>
      <w:rFonts w:ascii="Century" w:eastAsia="ＭＳ 明朝" w:hAnsi="Century" w:cs="Times New Roman"/>
    </w:rPr>
  </w:style>
  <w:style w:type="paragraph" w:styleId="af4">
    <w:name w:val="annotation subject"/>
    <w:basedOn w:val="af2"/>
    <w:next w:val="af2"/>
    <w:link w:val="af5"/>
    <w:semiHidden/>
    <w:rsid w:val="0076738A"/>
    <w:rPr>
      <w:b/>
      <w:bCs/>
    </w:rPr>
  </w:style>
  <w:style w:type="character" w:customStyle="1" w:styleId="af5">
    <w:name w:val="コメント内容 (文字)"/>
    <w:basedOn w:val="af3"/>
    <w:link w:val="af4"/>
    <w:semiHidden/>
    <w:rsid w:val="0076738A"/>
    <w:rPr>
      <w:rFonts w:ascii="Century" w:eastAsia="ＭＳ 明朝" w:hAnsi="Century" w:cs="Times New Roman"/>
      <w:b/>
      <w:bCs/>
    </w:rPr>
  </w:style>
  <w:style w:type="character" w:styleId="af6">
    <w:name w:val="Hyperlink"/>
    <w:semiHidden/>
    <w:rsid w:val="0076738A"/>
    <w:rPr>
      <w:rFonts w:cs="Times New Roman"/>
      <w:color w:val="0000FF"/>
      <w:u w:val="single"/>
    </w:rPr>
  </w:style>
  <w:style w:type="table" w:customStyle="1" w:styleId="31">
    <w:name w:val="表 (水色)  31"/>
    <w:rsid w:val="0076738A"/>
    <w:rPr>
      <w:rFonts w:ascii="Century" w:eastAsia="ＭＳ 明朝" w:hAnsi="Century" w:cs="Times New Roman"/>
      <w:kern w:val="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paragraph" w:customStyle="1" w:styleId="13">
    <w:name w:val="行間詰め1"/>
    <w:rsid w:val="0076738A"/>
    <w:pPr>
      <w:widowControl w:val="0"/>
      <w:jc w:val="both"/>
    </w:pPr>
    <w:rPr>
      <w:rFonts w:ascii="Century" w:eastAsia="ＭＳ 明朝" w:hAnsi="Century" w:cs="Times New Roman"/>
    </w:rPr>
  </w:style>
  <w:style w:type="paragraph" w:styleId="af7">
    <w:name w:val="Date"/>
    <w:basedOn w:val="a"/>
    <w:next w:val="a"/>
    <w:link w:val="af8"/>
    <w:semiHidden/>
    <w:rsid w:val="0076738A"/>
    <w:rPr>
      <w:rFonts w:ascii="Century" w:eastAsia="ＭＳ 明朝" w:hAnsi="Century" w:cs="Times New Roman"/>
    </w:rPr>
  </w:style>
  <w:style w:type="character" w:customStyle="1" w:styleId="af8">
    <w:name w:val="日付 (文字)"/>
    <w:basedOn w:val="a0"/>
    <w:link w:val="af7"/>
    <w:semiHidden/>
    <w:rsid w:val="0076738A"/>
    <w:rPr>
      <w:rFonts w:ascii="Century" w:eastAsia="ＭＳ 明朝" w:hAnsi="Century" w:cs="Times New Roman"/>
    </w:rPr>
  </w:style>
  <w:style w:type="paragraph" w:styleId="af9">
    <w:name w:val="footnote text"/>
    <w:basedOn w:val="a"/>
    <w:link w:val="afa"/>
    <w:rsid w:val="0076738A"/>
    <w:pPr>
      <w:snapToGrid w:val="0"/>
      <w:jc w:val="left"/>
    </w:pPr>
    <w:rPr>
      <w:rFonts w:ascii="Century" w:eastAsia="ＭＳ 明朝" w:hAnsi="Century" w:cs="Times New Roman"/>
    </w:rPr>
  </w:style>
  <w:style w:type="character" w:customStyle="1" w:styleId="afa">
    <w:name w:val="脚注文字列 (文字)"/>
    <w:basedOn w:val="a0"/>
    <w:link w:val="af9"/>
    <w:rsid w:val="0076738A"/>
    <w:rPr>
      <w:rFonts w:ascii="Century" w:eastAsia="ＭＳ 明朝" w:hAnsi="Century" w:cs="Times New Roman"/>
    </w:rPr>
  </w:style>
  <w:style w:type="character" w:styleId="afb">
    <w:name w:val="footnote reference"/>
    <w:rsid w:val="0076738A"/>
    <w:rPr>
      <w:rFonts w:cs="Times New Roman"/>
      <w:vertAlign w:val="superscript"/>
    </w:rPr>
  </w:style>
  <w:style w:type="paragraph" w:customStyle="1" w:styleId="Default">
    <w:name w:val="Default"/>
    <w:rsid w:val="0076738A"/>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14">
    <w:name w:val="変更箇所1"/>
    <w:hidden/>
    <w:semiHidden/>
    <w:rsid w:val="0076738A"/>
    <w:rPr>
      <w:rFonts w:ascii="Century" w:eastAsia="ＭＳ 明朝" w:hAnsi="Century" w:cs="Times New Roman"/>
    </w:rPr>
  </w:style>
  <w:style w:type="paragraph" w:styleId="afc">
    <w:name w:val="Revision"/>
    <w:hidden/>
    <w:uiPriority w:val="99"/>
    <w:semiHidden/>
    <w:rsid w:val="0076738A"/>
    <w:rPr>
      <w:rFonts w:ascii="Century" w:eastAsia="ＭＳ 明朝" w:hAnsi="Century" w:cs="Times New Roman"/>
    </w:rPr>
  </w:style>
  <w:style w:type="paragraph" w:styleId="Web">
    <w:name w:val="Normal (Web)"/>
    <w:basedOn w:val="a"/>
    <w:uiPriority w:val="99"/>
    <w:unhideWhenUsed/>
    <w:rsid w:val="007673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5">
    <w:name w:val="表 (格子)1"/>
    <w:basedOn w:val="a1"/>
    <w:next w:val="af0"/>
    <w:rsid w:val="0076738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D86D8-5C05-4F36-9657-3FA5BE837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1483</TotalTime>
  <Pages>61</Pages>
  <Words>7676</Words>
  <Characters>43758</Characters>
  <Application>Microsoft Office Word</Application>
  <DocSecurity>0</DocSecurity>
  <Lines>364</Lines>
  <Paragraphs>102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Fukushi</dc:creator>
  <cp:keywords/>
  <dc:description/>
  <cp:lastModifiedBy>Fukushi</cp:lastModifiedBy>
  <cp:revision>43</cp:revision>
  <cp:lastPrinted>2026-05-21T00:45:00Z</cp:lastPrinted>
  <dcterms:created xsi:type="dcterms:W3CDTF">2026-02-24T06:53:00Z</dcterms:created>
  <dcterms:modified xsi:type="dcterms:W3CDTF">2026-05-22T07:42:00Z</dcterms:modified>
</cp:coreProperties>
</file>