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6B247" w14:textId="77777777" w:rsidR="00FD01C0" w:rsidRPr="007F7A3A" w:rsidRDefault="00FD01C0" w:rsidP="00FD01C0">
      <w:pPr>
        <w:shd w:val="clear" w:color="auto" w:fill="E7E6E6" w:themeFill="background2"/>
        <w:snapToGrid w:val="0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 w:rsidRPr="007F7A3A">
        <w:rPr>
          <w:rFonts w:ascii="游ゴシック" w:eastAsia="游ゴシック" w:hAnsi="游ゴシック" w:hint="eastAsia"/>
          <w:b/>
          <w:bCs/>
          <w:sz w:val="28"/>
          <w:szCs w:val="28"/>
        </w:rPr>
        <w:t>第</w:t>
      </w:r>
      <w:r>
        <w:rPr>
          <w:rFonts w:ascii="游ゴシック" w:eastAsia="游ゴシック" w:hAnsi="游ゴシック" w:hint="eastAsia"/>
          <w:b/>
          <w:bCs/>
          <w:sz w:val="28"/>
          <w:szCs w:val="28"/>
        </w:rPr>
        <w:t>１</w:t>
      </w:r>
      <w:r w:rsidRPr="007F7A3A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章　</w:t>
      </w:r>
      <w:r>
        <w:rPr>
          <w:rFonts w:ascii="游ゴシック" w:eastAsia="游ゴシック" w:hAnsi="游ゴシック" w:hint="eastAsia"/>
          <w:b/>
          <w:bCs/>
          <w:sz w:val="28"/>
          <w:szCs w:val="28"/>
        </w:rPr>
        <w:t>業務概要</w:t>
      </w:r>
    </w:p>
    <w:p w14:paraId="3BF20AA3" w14:textId="77777777" w:rsidR="00FD01C0" w:rsidRPr="00280A16" w:rsidRDefault="0094776E" w:rsidP="00FD185E">
      <w:pPr>
        <w:pStyle w:val="a8"/>
        <w:numPr>
          <w:ilvl w:val="0"/>
          <w:numId w:val="12"/>
        </w:numPr>
        <w:tabs>
          <w:tab w:val="left" w:pos="709"/>
        </w:tabs>
        <w:ind w:leftChars="0"/>
        <w:rPr>
          <w:rFonts w:ascii="游ゴシック" w:eastAsia="游ゴシック" w:hAnsi="游ゴシック"/>
        </w:rPr>
      </w:pPr>
      <w:r w:rsidRPr="00280A16">
        <w:rPr>
          <w:rFonts w:ascii="游ゴシック" w:eastAsia="游ゴシック" w:hAnsi="游ゴシック"/>
        </w:rPr>
        <w:t>·</w:t>
      </w:r>
      <w:r w:rsidRPr="00280A16">
        <w:rPr>
          <w:rFonts w:ascii="游ゴシック" w:eastAsia="游ゴシック" w:hAnsi="游ゴシック" w:hint="eastAsia"/>
        </w:rPr>
        <w:t>業務の目的</w:t>
      </w:r>
    </w:p>
    <w:p w14:paraId="4F8ED592" w14:textId="17AE5218" w:rsidR="00F6544B" w:rsidRPr="002B4FD4" w:rsidRDefault="006C4DD8" w:rsidP="00F6544B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本業務、江府町が経営している全ての水道事業を対象として、平成30年度に策定した基本計画、アセットマネジメント、管路耐震化計画を踏まえ「江府町水道事業ビジョン（経営戦略）」の作成を行う。</w:t>
      </w:r>
    </w:p>
    <w:p w14:paraId="35A43162" w14:textId="77777777" w:rsidR="005233B4" w:rsidRPr="00280A16" w:rsidRDefault="005233B4" w:rsidP="00280A16">
      <w:pPr>
        <w:widowControl/>
        <w:jc w:val="left"/>
        <w:rPr>
          <w:rFonts w:ascii="游ゴシック" w:eastAsia="游ゴシック" w:hAnsi="游ゴシック"/>
        </w:rPr>
      </w:pPr>
    </w:p>
    <w:p w14:paraId="7707534A" w14:textId="77777777" w:rsidR="00C81F8F" w:rsidRPr="00FD185E" w:rsidRDefault="00280A16" w:rsidP="00FD185E">
      <w:pPr>
        <w:pStyle w:val="a8"/>
        <w:widowControl/>
        <w:numPr>
          <w:ilvl w:val="0"/>
          <w:numId w:val="12"/>
        </w:numPr>
        <w:tabs>
          <w:tab w:val="left" w:pos="567"/>
          <w:tab w:val="left" w:pos="709"/>
        </w:tabs>
        <w:ind w:leftChars="0"/>
        <w:jc w:val="left"/>
        <w:rPr>
          <w:rFonts w:ascii="游ゴシック" w:eastAsia="游ゴシック" w:hAnsi="游ゴシック"/>
        </w:rPr>
      </w:pPr>
      <w:r w:rsidRPr="00FD185E">
        <w:rPr>
          <w:rFonts w:ascii="游ゴシック" w:eastAsia="游ゴシック" w:hAnsi="游ゴシック" w:hint="eastAsia"/>
        </w:rPr>
        <w:t>·業務概要</w:t>
      </w:r>
    </w:p>
    <w:p w14:paraId="6F134427" w14:textId="777D6A11" w:rsidR="00F6544B" w:rsidRPr="002B4FD4" w:rsidRDefault="00F6544B" w:rsidP="00FF0BDC">
      <w:pPr>
        <w:pStyle w:val="a8"/>
        <w:numPr>
          <w:ilvl w:val="0"/>
          <w:numId w:val="3"/>
        </w:numPr>
        <w:tabs>
          <w:tab w:val="left" w:pos="709"/>
          <w:tab w:val="left" w:pos="1418"/>
          <w:tab w:val="left" w:pos="1843"/>
        </w:tabs>
        <w:ind w:leftChars="0"/>
        <w:rPr>
          <w:rFonts w:ascii="游明朝" w:eastAsia="游明朝" w:hAnsi="游明朝"/>
        </w:rPr>
      </w:pPr>
      <w:r w:rsidRPr="002B4FD4">
        <w:rPr>
          <w:rFonts w:ascii="游明朝" w:eastAsia="游明朝" w:hAnsi="游明朝" w:hint="eastAsia"/>
        </w:rPr>
        <w:t>業務名</w:t>
      </w:r>
      <w:r w:rsidRPr="002B4FD4">
        <w:rPr>
          <w:rFonts w:ascii="游明朝" w:eastAsia="游明朝" w:hAnsi="游明朝"/>
        </w:rPr>
        <w:tab/>
      </w:r>
      <w:r w:rsidRPr="002B4FD4">
        <w:rPr>
          <w:rFonts w:ascii="游明朝" w:eastAsia="游明朝" w:hAnsi="游明朝" w:hint="eastAsia"/>
        </w:rPr>
        <w:t>：</w:t>
      </w:r>
      <w:r w:rsidRPr="002B4FD4">
        <w:rPr>
          <w:rFonts w:ascii="游明朝" w:eastAsia="游明朝" w:hAnsi="游明朝"/>
        </w:rPr>
        <w:tab/>
      </w:r>
      <w:r w:rsidR="006C4DD8">
        <w:rPr>
          <w:rFonts w:ascii="游明朝" w:eastAsia="游明朝" w:hAnsi="游明朝" w:hint="eastAsia"/>
        </w:rPr>
        <w:t>江府町簡易水道事業水道ビジョン策定業務</w:t>
      </w:r>
    </w:p>
    <w:p w14:paraId="512A7930" w14:textId="3A214362" w:rsidR="00F6544B" w:rsidRPr="002B4FD4" w:rsidRDefault="00F6544B" w:rsidP="00FF0BDC">
      <w:pPr>
        <w:pStyle w:val="a8"/>
        <w:numPr>
          <w:ilvl w:val="0"/>
          <w:numId w:val="3"/>
        </w:numPr>
        <w:tabs>
          <w:tab w:val="left" w:pos="709"/>
          <w:tab w:val="left" w:pos="1418"/>
          <w:tab w:val="left" w:pos="1843"/>
        </w:tabs>
        <w:ind w:leftChars="0"/>
        <w:rPr>
          <w:rFonts w:ascii="游明朝" w:eastAsia="游明朝" w:hAnsi="游明朝"/>
        </w:rPr>
      </w:pPr>
      <w:r w:rsidRPr="002B4FD4">
        <w:rPr>
          <w:rFonts w:ascii="游明朝" w:eastAsia="游明朝" w:hAnsi="游明朝" w:hint="eastAsia"/>
        </w:rPr>
        <w:t>業務場所</w:t>
      </w:r>
      <w:r w:rsidRPr="002B4FD4">
        <w:rPr>
          <w:rFonts w:ascii="游明朝" w:eastAsia="游明朝" w:hAnsi="游明朝"/>
        </w:rPr>
        <w:tab/>
      </w:r>
      <w:r w:rsidRPr="002B4FD4">
        <w:rPr>
          <w:rFonts w:ascii="游明朝" w:eastAsia="游明朝" w:hAnsi="游明朝" w:hint="eastAsia"/>
        </w:rPr>
        <w:t>：</w:t>
      </w:r>
      <w:r w:rsidRPr="002B4FD4">
        <w:rPr>
          <w:rFonts w:ascii="游明朝" w:eastAsia="游明朝" w:hAnsi="游明朝"/>
        </w:rPr>
        <w:tab/>
      </w:r>
      <w:r w:rsidR="006C4DD8">
        <w:rPr>
          <w:rFonts w:ascii="游明朝" w:eastAsia="游明朝" w:hAnsi="游明朝" w:hint="eastAsia"/>
        </w:rPr>
        <w:t>日野郡江府町地内</w:t>
      </w:r>
    </w:p>
    <w:p w14:paraId="65780B5D" w14:textId="34BEFC09" w:rsidR="00F6544B" w:rsidRPr="002B4FD4" w:rsidRDefault="00F6544B" w:rsidP="00FF0BDC">
      <w:pPr>
        <w:pStyle w:val="a8"/>
        <w:numPr>
          <w:ilvl w:val="0"/>
          <w:numId w:val="3"/>
        </w:numPr>
        <w:tabs>
          <w:tab w:val="left" w:pos="709"/>
          <w:tab w:val="left" w:pos="1418"/>
          <w:tab w:val="left" w:pos="1843"/>
        </w:tabs>
        <w:ind w:leftChars="0"/>
        <w:rPr>
          <w:rFonts w:ascii="游明朝" w:eastAsia="游明朝" w:hAnsi="游明朝"/>
        </w:rPr>
      </w:pPr>
      <w:r w:rsidRPr="002B4FD4">
        <w:rPr>
          <w:rFonts w:ascii="游明朝" w:eastAsia="游明朝" w:hAnsi="游明朝" w:hint="eastAsia"/>
        </w:rPr>
        <w:t>工期</w:t>
      </w:r>
      <w:r w:rsidRPr="002B4FD4">
        <w:rPr>
          <w:rFonts w:ascii="游明朝" w:eastAsia="游明朝" w:hAnsi="游明朝"/>
        </w:rPr>
        <w:tab/>
      </w:r>
      <w:r w:rsidRPr="002B4FD4">
        <w:rPr>
          <w:rFonts w:ascii="游明朝" w:eastAsia="游明朝" w:hAnsi="游明朝" w:hint="eastAsia"/>
        </w:rPr>
        <w:t>：</w:t>
      </w:r>
      <w:r w:rsidRPr="002B4FD4">
        <w:rPr>
          <w:rFonts w:ascii="游明朝" w:eastAsia="游明朝" w:hAnsi="游明朝"/>
        </w:rPr>
        <w:tab/>
      </w:r>
      <w:r w:rsidR="00793244" w:rsidRPr="002B4FD4">
        <w:rPr>
          <w:rFonts w:ascii="游明朝" w:eastAsia="游明朝" w:hAnsi="游明朝" w:hint="eastAsia"/>
        </w:rPr>
        <w:t>（着手）令和元年</w:t>
      </w:r>
      <w:r w:rsidR="006C4DD8">
        <w:rPr>
          <w:rFonts w:ascii="游明朝" w:eastAsia="游明朝" w:hAnsi="游明朝" w:hint="eastAsia"/>
        </w:rPr>
        <w:t>7</w:t>
      </w:r>
      <w:r w:rsidR="00793244" w:rsidRPr="002B4FD4">
        <w:rPr>
          <w:rFonts w:ascii="游明朝" w:eastAsia="游明朝" w:hAnsi="游明朝"/>
        </w:rPr>
        <w:t>月</w:t>
      </w:r>
      <w:r w:rsidR="006C4DD8">
        <w:rPr>
          <w:rFonts w:ascii="游明朝" w:eastAsia="游明朝" w:hAnsi="游明朝" w:hint="eastAsia"/>
        </w:rPr>
        <w:t>8</w:t>
      </w:r>
      <w:r w:rsidR="00793244" w:rsidRPr="002B4FD4">
        <w:rPr>
          <w:rFonts w:ascii="游明朝" w:eastAsia="游明朝" w:hAnsi="游明朝"/>
        </w:rPr>
        <w:t>日～（完了）令和2年</w:t>
      </w:r>
      <w:r w:rsidR="006C4DD8">
        <w:rPr>
          <w:rFonts w:ascii="游明朝" w:eastAsia="游明朝" w:hAnsi="游明朝" w:hint="eastAsia"/>
        </w:rPr>
        <w:t>2</w:t>
      </w:r>
      <w:r w:rsidR="00793244" w:rsidRPr="002B4FD4">
        <w:rPr>
          <w:rFonts w:ascii="游明朝" w:eastAsia="游明朝" w:hAnsi="游明朝"/>
        </w:rPr>
        <w:t>月</w:t>
      </w:r>
      <w:r w:rsidR="006C4DD8">
        <w:rPr>
          <w:rFonts w:ascii="游明朝" w:eastAsia="游明朝" w:hAnsi="游明朝" w:hint="eastAsia"/>
        </w:rPr>
        <w:t>28</w:t>
      </w:r>
      <w:r w:rsidR="00793244" w:rsidRPr="002B4FD4">
        <w:rPr>
          <w:rFonts w:ascii="游明朝" w:eastAsia="游明朝" w:hAnsi="游明朝"/>
        </w:rPr>
        <w:t>日</w:t>
      </w:r>
    </w:p>
    <w:p w14:paraId="4958E253" w14:textId="421188F1" w:rsidR="00F6544B" w:rsidRPr="002B4FD4" w:rsidRDefault="00F6544B" w:rsidP="00FF0BDC">
      <w:pPr>
        <w:pStyle w:val="a8"/>
        <w:numPr>
          <w:ilvl w:val="0"/>
          <w:numId w:val="3"/>
        </w:numPr>
        <w:tabs>
          <w:tab w:val="left" w:pos="709"/>
          <w:tab w:val="left" w:pos="1418"/>
          <w:tab w:val="left" w:pos="1843"/>
        </w:tabs>
        <w:ind w:leftChars="0"/>
        <w:rPr>
          <w:rFonts w:ascii="游明朝" w:eastAsia="游明朝" w:hAnsi="游明朝"/>
        </w:rPr>
      </w:pPr>
      <w:r w:rsidRPr="002B4FD4">
        <w:rPr>
          <w:rFonts w:ascii="游明朝" w:eastAsia="游明朝" w:hAnsi="游明朝" w:hint="eastAsia"/>
        </w:rPr>
        <w:t>発注者</w:t>
      </w:r>
      <w:r w:rsidRPr="002B4FD4">
        <w:rPr>
          <w:rFonts w:ascii="游明朝" w:eastAsia="游明朝" w:hAnsi="游明朝"/>
        </w:rPr>
        <w:tab/>
      </w:r>
      <w:r w:rsidRPr="002B4FD4">
        <w:rPr>
          <w:rFonts w:ascii="游明朝" w:eastAsia="游明朝" w:hAnsi="游明朝" w:hint="eastAsia"/>
        </w:rPr>
        <w:t>：</w:t>
      </w:r>
      <w:r w:rsidRPr="002B4FD4">
        <w:rPr>
          <w:rFonts w:ascii="游明朝" w:eastAsia="游明朝" w:hAnsi="游明朝"/>
        </w:rPr>
        <w:tab/>
      </w:r>
      <w:r w:rsidR="006C4DD8">
        <w:rPr>
          <w:rFonts w:ascii="游明朝" w:eastAsia="游明朝" w:hAnsi="游明朝" w:hint="eastAsia"/>
        </w:rPr>
        <w:t>江府町建設課</w:t>
      </w:r>
    </w:p>
    <w:p w14:paraId="71EF676F" w14:textId="77777777" w:rsidR="00280A16" w:rsidRPr="002B4FD4" w:rsidRDefault="00F6544B" w:rsidP="00FF0BDC">
      <w:pPr>
        <w:pStyle w:val="a8"/>
        <w:numPr>
          <w:ilvl w:val="0"/>
          <w:numId w:val="3"/>
        </w:numPr>
        <w:tabs>
          <w:tab w:val="left" w:pos="709"/>
          <w:tab w:val="left" w:pos="1418"/>
          <w:tab w:val="left" w:pos="1843"/>
        </w:tabs>
        <w:ind w:leftChars="0"/>
        <w:rPr>
          <w:rFonts w:ascii="游明朝" w:eastAsia="游明朝" w:hAnsi="游明朝"/>
        </w:rPr>
      </w:pPr>
      <w:r w:rsidRPr="002B4FD4">
        <w:rPr>
          <w:rFonts w:ascii="游明朝" w:eastAsia="游明朝" w:hAnsi="游明朝" w:hint="eastAsia"/>
        </w:rPr>
        <w:t>受注者</w:t>
      </w:r>
      <w:r w:rsidRPr="002B4FD4">
        <w:rPr>
          <w:rFonts w:ascii="游明朝" w:eastAsia="游明朝" w:hAnsi="游明朝"/>
        </w:rPr>
        <w:tab/>
      </w:r>
      <w:r w:rsidRPr="002B4FD4">
        <w:rPr>
          <w:rFonts w:ascii="游明朝" w:eastAsia="游明朝" w:hAnsi="游明朝" w:hint="eastAsia"/>
        </w:rPr>
        <w:t>：</w:t>
      </w:r>
      <w:r w:rsidRPr="002B4FD4">
        <w:rPr>
          <w:rFonts w:ascii="游明朝" w:eastAsia="游明朝" w:hAnsi="游明朝"/>
        </w:rPr>
        <w:tab/>
      </w:r>
      <w:r w:rsidR="00793244" w:rsidRPr="002B4FD4">
        <w:rPr>
          <w:rFonts w:ascii="游明朝" w:eastAsia="游明朝" w:hAnsi="游明朝" w:hint="eastAsia"/>
        </w:rPr>
        <w:t>株式会社ウエスコ米子支店</w:t>
      </w:r>
    </w:p>
    <w:p w14:paraId="08601300" w14:textId="77777777" w:rsidR="00FD185E" w:rsidRDefault="00FD185E" w:rsidP="00FD185E">
      <w:pPr>
        <w:tabs>
          <w:tab w:val="left" w:pos="709"/>
          <w:tab w:val="left" w:pos="1843"/>
          <w:tab w:val="left" w:pos="2268"/>
        </w:tabs>
        <w:rPr>
          <w:rFonts w:ascii="游ゴシック" w:eastAsia="游ゴシック" w:hAnsi="游ゴシック"/>
        </w:rPr>
      </w:pPr>
    </w:p>
    <w:p w14:paraId="68C59C46" w14:textId="77777777" w:rsidR="00FD185E" w:rsidRPr="00FD185E" w:rsidRDefault="00FD185E" w:rsidP="00FD185E">
      <w:pPr>
        <w:pStyle w:val="a8"/>
        <w:numPr>
          <w:ilvl w:val="0"/>
          <w:numId w:val="12"/>
        </w:numPr>
        <w:tabs>
          <w:tab w:val="left" w:pos="709"/>
          <w:tab w:val="left" w:pos="1843"/>
          <w:tab w:val="left" w:pos="2268"/>
        </w:tabs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·業務項目及び数量</w:t>
      </w:r>
    </w:p>
    <w:p w14:paraId="000908E4" w14:textId="77777777" w:rsidR="00FD185E" w:rsidRPr="00FD185E" w:rsidRDefault="00FD185E" w:rsidP="00FD185E">
      <w:pPr>
        <w:tabs>
          <w:tab w:val="left" w:pos="709"/>
          <w:tab w:val="left" w:pos="1843"/>
          <w:tab w:val="left" w:pos="2268"/>
        </w:tabs>
        <w:rPr>
          <w:rFonts w:ascii="游ゴシック" w:eastAsia="游ゴシック" w:hAnsi="游ゴシック"/>
        </w:rPr>
      </w:pPr>
    </w:p>
    <w:p w14:paraId="75A6D609" w14:textId="2C2C34CC" w:rsidR="00F6544B" w:rsidRPr="002B4FD4" w:rsidRDefault="00F6544B" w:rsidP="00FD185E">
      <w:pPr>
        <w:pStyle w:val="a8"/>
        <w:tabs>
          <w:tab w:val="left" w:pos="709"/>
          <w:tab w:val="left" w:pos="1843"/>
          <w:tab w:val="left" w:pos="2268"/>
        </w:tabs>
        <w:ind w:leftChars="0" w:left="420"/>
        <w:jc w:val="center"/>
        <w:rPr>
          <w:rFonts w:asciiTheme="minorEastAsia" w:hAnsiTheme="minorEastAsia"/>
        </w:rPr>
      </w:pPr>
      <w:r w:rsidRPr="002B4FD4">
        <w:rPr>
          <w:rFonts w:asciiTheme="minorEastAsia" w:hAnsiTheme="minorEastAsia" w:hint="eastAsia"/>
          <w:u w:val="single"/>
        </w:rPr>
        <w:t>表1-</w:t>
      </w:r>
      <w:r w:rsidR="00EA22CE" w:rsidRPr="002B4FD4">
        <w:rPr>
          <w:rFonts w:asciiTheme="minorEastAsia" w:hAnsiTheme="minorEastAsia"/>
          <w:u w:val="single"/>
        </w:rPr>
        <w:t>3</w:t>
      </w:r>
      <w:r w:rsidR="007C5625">
        <w:rPr>
          <w:rFonts w:asciiTheme="minorEastAsia" w:hAnsiTheme="minorEastAsia" w:hint="eastAsia"/>
          <w:u w:val="single"/>
        </w:rPr>
        <w:t>-</w:t>
      </w:r>
      <w:r w:rsidR="007C5625" w:rsidRPr="007C5625">
        <w:rPr>
          <w:rFonts w:asciiTheme="minorEastAsia" w:hAnsiTheme="minorEastAsia"/>
          <w:u w:val="single"/>
        </w:rPr>
        <w:fldChar w:fldCharType="begin"/>
      </w:r>
      <w:r w:rsidR="007C5625" w:rsidRPr="007C5625">
        <w:rPr>
          <w:rFonts w:asciiTheme="minorEastAsia" w:hAnsiTheme="minorEastAsia"/>
          <w:u w:val="single"/>
        </w:rPr>
        <w:instrText>PAGE   \* MERGEFORMAT</w:instrText>
      </w:r>
      <w:r w:rsidR="007C5625" w:rsidRPr="007C5625">
        <w:rPr>
          <w:rFonts w:asciiTheme="minorEastAsia" w:hAnsiTheme="minorEastAsia"/>
          <w:u w:val="single"/>
        </w:rPr>
        <w:fldChar w:fldCharType="separate"/>
      </w:r>
      <w:r w:rsidR="00BA6388" w:rsidRPr="00BA6388">
        <w:rPr>
          <w:rFonts w:asciiTheme="minorEastAsia" w:hAnsiTheme="minorEastAsia"/>
          <w:noProof/>
          <w:u w:val="single"/>
          <w:lang w:val="ja-JP"/>
        </w:rPr>
        <w:t>1</w:t>
      </w:r>
      <w:r w:rsidR="007C5625" w:rsidRPr="007C5625">
        <w:rPr>
          <w:rFonts w:asciiTheme="minorEastAsia" w:hAnsiTheme="minorEastAsia"/>
          <w:u w:val="single"/>
        </w:rPr>
        <w:fldChar w:fldCharType="end"/>
      </w:r>
      <w:r w:rsidRPr="002B4FD4">
        <w:rPr>
          <w:rFonts w:asciiTheme="minorEastAsia" w:hAnsiTheme="minorEastAsia" w:hint="eastAsia"/>
          <w:u w:val="single"/>
        </w:rPr>
        <w:t xml:space="preserve">　業務内容一覧</w:t>
      </w:r>
    </w:p>
    <w:tbl>
      <w:tblPr>
        <w:tblStyle w:val="a7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968"/>
        <w:gridCol w:w="1201"/>
        <w:gridCol w:w="1202"/>
      </w:tblGrid>
      <w:tr w:rsidR="00793244" w:rsidRPr="00793244" w14:paraId="1C235AE1" w14:textId="77777777" w:rsidTr="00B3251E">
        <w:tc>
          <w:tcPr>
            <w:tcW w:w="2123" w:type="dxa"/>
            <w:tcBorders>
              <w:top w:val="single" w:sz="4" w:space="0" w:color="auto"/>
              <w:bottom w:val="double" w:sz="4" w:space="0" w:color="auto"/>
            </w:tcBorders>
          </w:tcPr>
          <w:p w14:paraId="1C6E14DA" w14:textId="77777777" w:rsidR="00793244" w:rsidRPr="00793244" w:rsidRDefault="00793244" w:rsidP="00B3251E">
            <w:pPr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工種</w:t>
            </w:r>
          </w:p>
        </w:tc>
        <w:tc>
          <w:tcPr>
            <w:tcW w:w="3968" w:type="dxa"/>
            <w:tcBorders>
              <w:top w:val="single" w:sz="4" w:space="0" w:color="auto"/>
              <w:bottom w:val="double" w:sz="4" w:space="0" w:color="auto"/>
            </w:tcBorders>
          </w:tcPr>
          <w:p w14:paraId="4622C0F1" w14:textId="77777777" w:rsidR="00793244" w:rsidRPr="00793244" w:rsidRDefault="00793244" w:rsidP="00B3251E">
            <w:pPr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細別</w:t>
            </w:r>
          </w:p>
        </w:tc>
        <w:tc>
          <w:tcPr>
            <w:tcW w:w="1201" w:type="dxa"/>
            <w:tcBorders>
              <w:top w:val="single" w:sz="4" w:space="0" w:color="auto"/>
              <w:bottom w:val="double" w:sz="4" w:space="0" w:color="auto"/>
            </w:tcBorders>
          </w:tcPr>
          <w:p w14:paraId="3E50BDE9" w14:textId="77777777" w:rsidR="00793244" w:rsidRPr="00793244" w:rsidRDefault="00793244" w:rsidP="00B3251E">
            <w:pPr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単位</w:t>
            </w:r>
          </w:p>
        </w:tc>
        <w:tc>
          <w:tcPr>
            <w:tcW w:w="1202" w:type="dxa"/>
            <w:tcBorders>
              <w:top w:val="single" w:sz="4" w:space="0" w:color="auto"/>
              <w:bottom w:val="double" w:sz="4" w:space="0" w:color="auto"/>
            </w:tcBorders>
          </w:tcPr>
          <w:p w14:paraId="3A925DC0" w14:textId="77777777" w:rsidR="00793244" w:rsidRPr="00793244" w:rsidRDefault="00793244" w:rsidP="00B3251E">
            <w:pPr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数量</w:t>
            </w:r>
          </w:p>
        </w:tc>
      </w:tr>
      <w:tr w:rsidR="00793244" w:rsidRPr="00793244" w14:paraId="177AD8EC" w14:textId="77777777" w:rsidTr="00B3251E">
        <w:tc>
          <w:tcPr>
            <w:tcW w:w="21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623232" w14:textId="77777777" w:rsidR="00793244" w:rsidRPr="00793244" w:rsidRDefault="00793244" w:rsidP="00B3251E">
            <w:pPr>
              <w:adjustRightInd w:val="0"/>
              <w:ind w:leftChars="50" w:left="105"/>
              <w:textAlignment w:val="baseline"/>
              <w:rPr>
                <w:rFonts w:ascii="游ゴシック" w:eastAsia="游ゴシック" w:hAnsi="游ゴシック" w:cs="Times New Roman"/>
                <w:spacing w:val="-4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cs="Times New Roman" w:hint="eastAsia"/>
                <w:spacing w:val="-4"/>
                <w:sz w:val="18"/>
                <w:szCs w:val="18"/>
              </w:rPr>
              <w:t>打合せ協議</w:t>
            </w:r>
          </w:p>
        </w:tc>
        <w:tc>
          <w:tcPr>
            <w:tcW w:w="39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2C7471" w14:textId="77777777" w:rsidR="00793244" w:rsidRPr="00793244" w:rsidRDefault="00793244" w:rsidP="00B3251E">
            <w:pPr>
              <w:adjustRightInd w:val="0"/>
              <w:ind w:leftChars="50" w:left="105"/>
              <w:textAlignment w:val="baseline"/>
              <w:rPr>
                <w:rFonts w:ascii="游ゴシック" w:eastAsia="游ゴシック" w:hAnsi="游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</w:tcPr>
          <w:p w14:paraId="797BE971" w14:textId="77777777" w:rsidR="00793244" w:rsidRPr="00793244" w:rsidRDefault="00793244" w:rsidP="00B3251E">
            <w:pPr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式</w:t>
            </w:r>
          </w:p>
        </w:tc>
        <w:tc>
          <w:tcPr>
            <w:tcW w:w="1202" w:type="dxa"/>
            <w:tcBorders>
              <w:top w:val="double" w:sz="4" w:space="0" w:color="auto"/>
              <w:bottom w:val="single" w:sz="4" w:space="0" w:color="auto"/>
            </w:tcBorders>
          </w:tcPr>
          <w:p w14:paraId="21B77E73" w14:textId="77777777" w:rsidR="00793244" w:rsidRPr="00793244" w:rsidRDefault="00793244" w:rsidP="00B3251E">
            <w:pPr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1</w:t>
            </w:r>
          </w:p>
        </w:tc>
      </w:tr>
      <w:tr w:rsidR="00793244" w:rsidRPr="00793244" w14:paraId="065EE698" w14:textId="77777777" w:rsidTr="00B3251E">
        <w:tc>
          <w:tcPr>
            <w:tcW w:w="2123" w:type="dxa"/>
            <w:tcBorders>
              <w:top w:val="single" w:sz="4" w:space="0" w:color="auto"/>
            </w:tcBorders>
            <w:vAlign w:val="center"/>
          </w:tcPr>
          <w:p w14:paraId="3C216E74" w14:textId="77777777" w:rsidR="00793244" w:rsidRPr="00793244" w:rsidRDefault="00793244" w:rsidP="00B3251E">
            <w:pPr>
              <w:adjustRightInd w:val="0"/>
              <w:ind w:leftChars="50" w:left="105"/>
              <w:textAlignment w:val="baseline"/>
              <w:rPr>
                <w:rFonts w:ascii="游ゴシック" w:eastAsia="游ゴシック" w:hAnsi="游ゴシック" w:cs="Times New Roman"/>
                <w:spacing w:val="-4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cs="Times New Roman" w:hint="eastAsia"/>
                <w:spacing w:val="-4"/>
                <w:sz w:val="18"/>
                <w:szCs w:val="18"/>
              </w:rPr>
              <w:t>水道事業ビジョン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69972983" w14:textId="77777777" w:rsidR="00793244" w:rsidRPr="00793244" w:rsidRDefault="00793244" w:rsidP="00B3251E">
            <w:pPr>
              <w:adjustRightInd w:val="0"/>
              <w:ind w:leftChars="50" w:left="105"/>
              <w:textAlignment w:val="baseline"/>
              <w:rPr>
                <w:rFonts w:ascii="游ゴシック" w:eastAsia="游ゴシック" w:hAnsi="游ゴシック" w:cs="Times New Roman"/>
                <w:spacing w:val="-4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cs="Times New Roman" w:hint="eastAsia"/>
                <w:spacing w:val="-4"/>
                <w:sz w:val="18"/>
                <w:szCs w:val="18"/>
              </w:rPr>
              <w:t>水道事業の現状評価・課題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14:paraId="67206A78" w14:textId="77777777" w:rsidR="00793244" w:rsidRPr="00793244" w:rsidRDefault="00793244" w:rsidP="00B3251E">
            <w:pPr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式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61A15C4D" w14:textId="77777777" w:rsidR="00793244" w:rsidRPr="00793244" w:rsidRDefault="00793244" w:rsidP="00B3251E">
            <w:pPr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1</w:t>
            </w:r>
          </w:p>
        </w:tc>
      </w:tr>
      <w:tr w:rsidR="00793244" w:rsidRPr="00793244" w14:paraId="70010492" w14:textId="77777777" w:rsidTr="00B3251E">
        <w:tc>
          <w:tcPr>
            <w:tcW w:w="2123" w:type="dxa"/>
            <w:vAlign w:val="center"/>
          </w:tcPr>
          <w:p w14:paraId="01C108EC" w14:textId="77777777" w:rsidR="00793244" w:rsidRPr="00793244" w:rsidRDefault="00793244" w:rsidP="00B3251E">
            <w:pPr>
              <w:adjustRightInd w:val="0"/>
              <w:ind w:leftChars="50" w:left="105"/>
              <w:textAlignment w:val="baseline"/>
              <w:rPr>
                <w:rFonts w:ascii="游ゴシック" w:eastAsia="游ゴシック" w:hAnsi="游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3968" w:type="dxa"/>
            <w:vAlign w:val="center"/>
          </w:tcPr>
          <w:p w14:paraId="658005F2" w14:textId="77777777" w:rsidR="00793244" w:rsidRPr="00793244" w:rsidRDefault="00793244" w:rsidP="00B3251E">
            <w:pPr>
              <w:adjustRightInd w:val="0"/>
              <w:ind w:leftChars="50" w:left="105"/>
              <w:textAlignment w:val="baseline"/>
              <w:rPr>
                <w:rFonts w:ascii="游ゴシック" w:eastAsia="游ゴシック" w:hAnsi="游ゴシック" w:cs="Times New Roman"/>
                <w:spacing w:val="-4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cs="Times New Roman" w:hint="eastAsia"/>
                <w:spacing w:val="-4"/>
                <w:sz w:val="18"/>
                <w:szCs w:val="18"/>
              </w:rPr>
              <w:t>地域の水道の理想像と目標設定</w:t>
            </w:r>
          </w:p>
        </w:tc>
        <w:tc>
          <w:tcPr>
            <w:tcW w:w="1201" w:type="dxa"/>
          </w:tcPr>
          <w:p w14:paraId="7B71084D" w14:textId="77777777" w:rsidR="00793244" w:rsidRPr="00793244" w:rsidRDefault="00793244" w:rsidP="00B3251E">
            <w:pPr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式</w:t>
            </w:r>
          </w:p>
        </w:tc>
        <w:tc>
          <w:tcPr>
            <w:tcW w:w="1202" w:type="dxa"/>
          </w:tcPr>
          <w:p w14:paraId="3A587EB0" w14:textId="77777777" w:rsidR="00793244" w:rsidRPr="00793244" w:rsidRDefault="00793244" w:rsidP="00B3251E">
            <w:pPr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1</w:t>
            </w:r>
          </w:p>
        </w:tc>
      </w:tr>
      <w:tr w:rsidR="00793244" w:rsidRPr="00793244" w14:paraId="38D0A88B" w14:textId="77777777" w:rsidTr="00B3251E">
        <w:tc>
          <w:tcPr>
            <w:tcW w:w="2123" w:type="dxa"/>
            <w:vAlign w:val="center"/>
          </w:tcPr>
          <w:p w14:paraId="72193EAF" w14:textId="77777777" w:rsidR="00793244" w:rsidRPr="00793244" w:rsidRDefault="00793244" w:rsidP="00B3251E">
            <w:pPr>
              <w:adjustRightInd w:val="0"/>
              <w:ind w:leftChars="50" w:left="105"/>
              <w:textAlignment w:val="baseline"/>
              <w:rPr>
                <w:rFonts w:ascii="游ゴシック" w:eastAsia="游ゴシック" w:hAnsi="游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3968" w:type="dxa"/>
            <w:vAlign w:val="center"/>
          </w:tcPr>
          <w:p w14:paraId="4D86C446" w14:textId="77777777" w:rsidR="00793244" w:rsidRPr="00793244" w:rsidRDefault="00793244" w:rsidP="00B3251E">
            <w:pPr>
              <w:adjustRightInd w:val="0"/>
              <w:ind w:leftChars="50" w:left="105"/>
              <w:textAlignment w:val="baseline"/>
              <w:rPr>
                <w:rFonts w:ascii="游ゴシック" w:eastAsia="游ゴシック" w:hAnsi="游ゴシック" w:cs="Times New Roman"/>
                <w:spacing w:val="-4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cs="Times New Roman" w:hint="eastAsia"/>
                <w:spacing w:val="-4"/>
                <w:sz w:val="18"/>
                <w:szCs w:val="18"/>
              </w:rPr>
              <w:t>推進する実現方策</w:t>
            </w:r>
          </w:p>
        </w:tc>
        <w:tc>
          <w:tcPr>
            <w:tcW w:w="1201" w:type="dxa"/>
          </w:tcPr>
          <w:p w14:paraId="46247F48" w14:textId="77777777" w:rsidR="00793244" w:rsidRPr="00793244" w:rsidRDefault="00793244" w:rsidP="00B3251E">
            <w:pPr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式</w:t>
            </w:r>
          </w:p>
        </w:tc>
        <w:tc>
          <w:tcPr>
            <w:tcW w:w="1202" w:type="dxa"/>
          </w:tcPr>
          <w:p w14:paraId="0133BC6F" w14:textId="77777777" w:rsidR="00793244" w:rsidRPr="00793244" w:rsidRDefault="00793244" w:rsidP="00B3251E">
            <w:pPr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1</w:t>
            </w:r>
          </w:p>
        </w:tc>
      </w:tr>
      <w:tr w:rsidR="00793244" w:rsidRPr="00793244" w14:paraId="203CA044" w14:textId="77777777" w:rsidTr="00B3251E"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14:paraId="37DEBB82" w14:textId="77777777" w:rsidR="00793244" w:rsidRPr="00793244" w:rsidRDefault="00793244" w:rsidP="00B3251E">
            <w:pPr>
              <w:adjustRightInd w:val="0"/>
              <w:ind w:leftChars="50" w:left="105"/>
              <w:textAlignment w:val="baseline"/>
              <w:rPr>
                <w:rFonts w:ascii="游ゴシック" w:eastAsia="游ゴシック" w:hAnsi="游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3968" w:type="dxa"/>
            <w:tcBorders>
              <w:bottom w:val="dotted" w:sz="4" w:space="0" w:color="auto"/>
            </w:tcBorders>
            <w:vAlign w:val="center"/>
          </w:tcPr>
          <w:p w14:paraId="76CC3574" w14:textId="77777777" w:rsidR="00793244" w:rsidRPr="00793244" w:rsidRDefault="00793244" w:rsidP="00B3251E">
            <w:pPr>
              <w:adjustRightInd w:val="0"/>
              <w:ind w:leftChars="50" w:left="105"/>
              <w:textAlignment w:val="baseline"/>
              <w:rPr>
                <w:rFonts w:ascii="游ゴシック" w:eastAsia="游ゴシック" w:hAnsi="游ゴシック" w:cs="Times New Roman"/>
                <w:spacing w:val="-4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cs="Times New Roman" w:hint="eastAsia"/>
                <w:spacing w:val="-4"/>
                <w:sz w:val="18"/>
                <w:szCs w:val="18"/>
              </w:rPr>
              <w:t>検討の進め方とフォローアップ</w:t>
            </w: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132B8B12" w14:textId="77777777" w:rsidR="00793244" w:rsidRPr="00793244" w:rsidRDefault="00793244" w:rsidP="00B3251E">
            <w:pPr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式</w:t>
            </w:r>
          </w:p>
        </w:tc>
        <w:tc>
          <w:tcPr>
            <w:tcW w:w="1202" w:type="dxa"/>
            <w:tcBorders>
              <w:bottom w:val="dotted" w:sz="4" w:space="0" w:color="auto"/>
            </w:tcBorders>
          </w:tcPr>
          <w:p w14:paraId="0882E29F" w14:textId="77777777" w:rsidR="00793244" w:rsidRPr="00793244" w:rsidRDefault="00793244" w:rsidP="00B3251E">
            <w:pPr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1</w:t>
            </w:r>
          </w:p>
        </w:tc>
      </w:tr>
      <w:tr w:rsidR="00793244" w:rsidRPr="00793244" w14:paraId="232AA0D8" w14:textId="77777777" w:rsidTr="00B3251E">
        <w:tc>
          <w:tcPr>
            <w:tcW w:w="21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DD1483" w14:textId="77777777" w:rsidR="00793244" w:rsidRPr="00793244" w:rsidRDefault="00793244" w:rsidP="00B3251E">
            <w:pPr>
              <w:adjustRightInd w:val="0"/>
              <w:ind w:leftChars="50" w:left="105"/>
              <w:textAlignment w:val="baseline"/>
              <w:rPr>
                <w:rFonts w:ascii="游ゴシック" w:eastAsia="游ゴシック" w:hAnsi="游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39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68CE30" w14:textId="77777777" w:rsidR="00793244" w:rsidRPr="00793244" w:rsidRDefault="00793244" w:rsidP="00B3251E">
            <w:pPr>
              <w:adjustRightInd w:val="0"/>
              <w:ind w:leftChars="50" w:left="105"/>
              <w:textAlignment w:val="baseline"/>
              <w:rPr>
                <w:rFonts w:ascii="游ゴシック" w:eastAsia="游ゴシック" w:hAnsi="游ゴシック" w:cs="Times New Roman"/>
                <w:spacing w:val="-4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cs="Times New Roman" w:hint="eastAsia"/>
                <w:spacing w:val="-4"/>
                <w:sz w:val="18"/>
                <w:szCs w:val="18"/>
              </w:rPr>
              <w:t>とりまとめ</w:t>
            </w:r>
          </w:p>
        </w:tc>
        <w:tc>
          <w:tcPr>
            <w:tcW w:w="1201" w:type="dxa"/>
            <w:tcBorders>
              <w:top w:val="dotted" w:sz="4" w:space="0" w:color="auto"/>
              <w:bottom w:val="single" w:sz="4" w:space="0" w:color="auto"/>
            </w:tcBorders>
          </w:tcPr>
          <w:p w14:paraId="6BBAF727" w14:textId="77777777" w:rsidR="00793244" w:rsidRPr="00793244" w:rsidRDefault="00793244" w:rsidP="00B3251E">
            <w:pPr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式</w:t>
            </w:r>
          </w:p>
        </w:tc>
        <w:tc>
          <w:tcPr>
            <w:tcW w:w="1202" w:type="dxa"/>
            <w:tcBorders>
              <w:top w:val="dotted" w:sz="4" w:space="0" w:color="auto"/>
              <w:bottom w:val="single" w:sz="4" w:space="0" w:color="auto"/>
            </w:tcBorders>
          </w:tcPr>
          <w:p w14:paraId="7EA88CB3" w14:textId="77777777" w:rsidR="00793244" w:rsidRPr="00793244" w:rsidRDefault="00793244" w:rsidP="00B3251E">
            <w:pPr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1</w:t>
            </w:r>
          </w:p>
        </w:tc>
      </w:tr>
      <w:tr w:rsidR="00793244" w:rsidRPr="00793244" w14:paraId="13982BF6" w14:textId="77777777" w:rsidTr="00B3251E">
        <w:tc>
          <w:tcPr>
            <w:tcW w:w="2123" w:type="dxa"/>
            <w:tcBorders>
              <w:top w:val="single" w:sz="4" w:space="0" w:color="auto"/>
            </w:tcBorders>
            <w:vAlign w:val="center"/>
          </w:tcPr>
          <w:p w14:paraId="35695503" w14:textId="77777777" w:rsidR="00793244" w:rsidRPr="00793244" w:rsidRDefault="00793244" w:rsidP="00B3251E">
            <w:pPr>
              <w:adjustRightInd w:val="0"/>
              <w:ind w:leftChars="50" w:left="105"/>
              <w:textAlignment w:val="baseline"/>
              <w:rPr>
                <w:rFonts w:ascii="游ゴシック" w:eastAsia="游ゴシック" w:hAnsi="游ゴシック" w:cs="Times New Roman"/>
                <w:spacing w:val="-4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cs="Times New Roman" w:hint="eastAsia"/>
                <w:spacing w:val="-4"/>
                <w:sz w:val="18"/>
                <w:szCs w:val="18"/>
              </w:rPr>
              <w:t>照査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24EF2610" w14:textId="77777777" w:rsidR="00793244" w:rsidRPr="00793244" w:rsidRDefault="00793244" w:rsidP="00B3251E">
            <w:pPr>
              <w:adjustRightInd w:val="0"/>
              <w:ind w:leftChars="50" w:left="105"/>
              <w:textAlignment w:val="baseline"/>
              <w:rPr>
                <w:rFonts w:ascii="游ゴシック" w:eastAsia="游ゴシック" w:hAnsi="游ゴシック" w:cs="Times New Roman"/>
                <w:spacing w:val="-4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14:paraId="059402B7" w14:textId="77777777" w:rsidR="00793244" w:rsidRPr="00793244" w:rsidRDefault="00793244" w:rsidP="00B3251E">
            <w:pPr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式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1A38E439" w14:textId="77777777" w:rsidR="00793244" w:rsidRPr="00793244" w:rsidRDefault="00793244" w:rsidP="00B3251E">
            <w:pPr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1</w:t>
            </w:r>
          </w:p>
        </w:tc>
      </w:tr>
    </w:tbl>
    <w:p w14:paraId="4FDB3A42" w14:textId="77777777" w:rsidR="005233B4" w:rsidRDefault="005233B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2DB3655" w14:textId="7978F84F" w:rsidR="00FD185E" w:rsidRPr="00EF5310" w:rsidRDefault="00FD185E" w:rsidP="00DF3340">
      <w:pPr>
        <w:pStyle w:val="a8"/>
        <w:widowControl/>
        <w:numPr>
          <w:ilvl w:val="0"/>
          <w:numId w:val="12"/>
        </w:numPr>
        <w:tabs>
          <w:tab w:val="left" w:pos="0"/>
          <w:tab w:val="left" w:pos="709"/>
        </w:tabs>
        <w:ind w:leftChars="-1" w:left="-2" w:firstLine="0"/>
        <w:jc w:val="left"/>
        <w:rPr>
          <w:rFonts w:eastAsiaTheme="minorHAnsi"/>
        </w:rPr>
      </w:pPr>
      <w:r w:rsidRPr="00EF5310">
        <w:rPr>
          <w:rFonts w:ascii="游ゴシック" w:eastAsia="游ゴシック" w:hAnsi="游ゴシック"/>
        </w:rPr>
        <w:lastRenderedPageBreak/>
        <w:t>·</w:t>
      </w:r>
      <w:r w:rsidR="00EF5310" w:rsidRPr="00FD185E">
        <w:rPr>
          <w:rFonts w:ascii="游ゴシック" w:eastAsia="游ゴシック" w:hAnsi="游ゴシック" w:hint="eastAsia"/>
        </w:rPr>
        <w:t>使用する主な図書及び基準</w:t>
      </w:r>
    </w:p>
    <w:p w14:paraId="5E9C498C" w14:textId="77777777" w:rsidR="00F6544B" w:rsidRPr="002B4FD4" w:rsidRDefault="00F6544B" w:rsidP="00F6544B">
      <w:pPr>
        <w:widowControl/>
        <w:ind w:firstLineChars="100" w:firstLine="210"/>
        <w:rPr>
          <w:rFonts w:asciiTheme="minorEastAsia" w:hAnsiTheme="minorEastAsia"/>
          <w:u w:val="single"/>
        </w:rPr>
      </w:pPr>
      <w:r w:rsidRPr="002B4FD4">
        <w:rPr>
          <w:rFonts w:asciiTheme="minorEastAsia" w:hAnsiTheme="minorEastAsia" w:hint="eastAsia"/>
        </w:rPr>
        <w:t>本業務では、表1-</w:t>
      </w:r>
      <w:r w:rsidR="00DD4710" w:rsidRPr="002B4FD4">
        <w:rPr>
          <w:rFonts w:asciiTheme="minorEastAsia" w:hAnsiTheme="minorEastAsia"/>
        </w:rPr>
        <w:t>5-1</w:t>
      </w:r>
      <w:r w:rsidRPr="002B4FD4">
        <w:rPr>
          <w:rFonts w:asciiTheme="minorEastAsia" w:hAnsiTheme="minorEastAsia" w:hint="eastAsia"/>
        </w:rPr>
        <w:t>に示す図書及び基準の最新版に準拠し、業務を遂行する。</w:t>
      </w:r>
    </w:p>
    <w:p w14:paraId="2CBE7A5E" w14:textId="67265A97" w:rsidR="00F6544B" w:rsidRPr="002B4FD4" w:rsidRDefault="00F6544B" w:rsidP="00F6544B">
      <w:pPr>
        <w:widowControl/>
        <w:jc w:val="center"/>
        <w:rPr>
          <w:rFonts w:asciiTheme="minorEastAsia" w:hAnsiTheme="minorEastAsia"/>
          <w:u w:val="single"/>
        </w:rPr>
      </w:pPr>
      <w:r w:rsidRPr="002B4FD4">
        <w:rPr>
          <w:rFonts w:asciiTheme="minorEastAsia" w:hAnsiTheme="minorEastAsia" w:hint="eastAsia"/>
          <w:u w:val="single"/>
        </w:rPr>
        <w:t>表1-</w:t>
      </w:r>
      <w:r w:rsidR="00DF3340">
        <w:rPr>
          <w:rFonts w:asciiTheme="minorEastAsia" w:hAnsiTheme="minorEastAsia" w:hint="eastAsia"/>
          <w:u w:val="single"/>
        </w:rPr>
        <w:t>4</w:t>
      </w:r>
      <w:r w:rsidR="00EA22CE" w:rsidRPr="002B4FD4">
        <w:rPr>
          <w:rFonts w:asciiTheme="minorEastAsia" w:hAnsiTheme="minorEastAsia"/>
          <w:u w:val="single"/>
        </w:rPr>
        <w:t>-</w:t>
      </w:r>
      <w:r w:rsidR="007C5625">
        <w:rPr>
          <w:rFonts w:asciiTheme="minorEastAsia" w:hAnsiTheme="minorEastAsia"/>
          <w:u w:val="single"/>
        </w:rPr>
        <w:t>1</w:t>
      </w:r>
      <w:r w:rsidRPr="002B4FD4">
        <w:rPr>
          <w:rFonts w:asciiTheme="minorEastAsia" w:hAnsiTheme="minorEastAsia" w:hint="eastAsia"/>
          <w:u w:val="single"/>
        </w:rPr>
        <w:t xml:space="preserve">　基準図書及び指針等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984"/>
        <w:gridCol w:w="1690"/>
      </w:tblGrid>
      <w:tr w:rsidR="00793244" w:rsidRPr="00793244" w14:paraId="5FA15BB7" w14:textId="77777777" w:rsidTr="00793244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2694151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図書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AFB79BF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発行所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14:paraId="5C7A6C80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発行年月</w:t>
            </w:r>
          </w:p>
        </w:tc>
      </w:tr>
      <w:tr w:rsidR="00793244" w:rsidRPr="00793244" w14:paraId="07E295DB" w14:textId="77777777" w:rsidTr="00B3251E">
        <w:tc>
          <w:tcPr>
            <w:tcW w:w="4820" w:type="dxa"/>
            <w:tcBorders>
              <w:top w:val="single" w:sz="4" w:space="0" w:color="auto"/>
            </w:tcBorders>
          </w:tcPr>
          <w:p w14:paraId="4C4866ED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水道施設設計業務委託標準仕様書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0A17E13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（社）日本水道協会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14:paraId="1E6E4891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平成22年</w:t>
            </w:r>
          </w:p>
        </w:tc>
      </w:tr>
      <w:tr w:rsidR="00793244" w:rsidRPr="00793244" w14:paraId="20973810" w14:textId="77777777" w:rsidTr="00B3251E">
        <w:tc>
          <w:tcPr>
            <w:tcW w:w="4820" w:type="dxa"/>
          </w:tcPr>
          <w:p w14:paraId="1A9BA85C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水道施設設計指針</w:t>
            </w:r>
          </w:p>
        </w:tc>
        <w:tc>
          <w:tcPr>
            <w:tcW w:w="1984" w:type="dxa"/>
          </w:tcPr>
          <w:p w14:paraId="609694EE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（社）日本水道協会</w:t>
            </w:r>
          </w:p>
        </w:tc>
        <w:tc>
          <w:tcPr>
            <w:tcW w:w="1690" w:type="dxa"/>
          </w:tcPr>
          <w:p w14:paraId="0BDC618E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平成24年7月</w:t>
            </w:r>
          </w:p>
        </w:tc>
      </w:tr>
      <w:tr w:rsidR="00793244" w:rsidRPr="00793244" w14:paraId="1D5783C3" w14:textId="77777777" w:rsidTr="00B3251E">
        <w:tc>
          <w:tcPr>
            <w:tcW w:w="4820" w:type="dxa"/>
          </w:tcPr>
          <w:p w14:paraId="644E8F7C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水道維持管理指針</w:t>
            </w:r>
          </w:p>
        </w:tc>
        <w:tc>
          <w:tcPr>
            <w:tcW w:w="1984" w:type="dxa"/>
          </w:tcPr>
          <w:p w14:paraId="34E36170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（社）日本水道協会</w:t>
            </w:r>
          </w:p>
        </w:tc>
        <w:tc>
          <w:tcPr>
            <w:tcW w:w="1690" w:type="dxa"/>
          </w:tcPr>
          <w:p w14:paraId="121DD3EA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平成29年3月</w:t>
            </w:r>
          </w:p>
        </w:tc>
      </w:tr>
      <w:tr w:rsidR="00793244" w:rsidRPr="00793244" w14:paraId="7202867C" w14:textId="77777777" w:rsidTr="00B3251E">
        <w:tc>
          <w:tcPr>
            <w:tcW w:w="4820" w:type="dxa"/>
          </w:tcPr>
          <w:p w14:paraId="41669BD1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水道施設更新指針</w:t>
            </w:r>
          </w:p>
        </w:tc>
        <w:tc>
          <w:tcPr>
            <w:tcW w:w="1984" w:type="dxa"/>
          </w:tcPr>
          <w:p w14:paraId="187481D0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（社）日本水道協会</w:t>
            </w:r>
          </w:p>
        </w:tc>
        <w:tc>
          <w:tcPr>
            <w:tcW w:w="1690" w:type="dxa"/>
          </w:tcPr>
          <w:p w14:paraId="48A4B6B8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平成17年5月</w:t>
            </w:r>
          </w:p>
        </w:tc>
      </w:tr>
      <w:tr w:rsidR="00793244" w:rsidRPr="00793244" w14:paraId="38F1A7D6" w14:textId="77777777" w:rsidTr="00B3251E">
        <w:tc>
          <w:tcPr>
            <w:tcW w:w="4820" w:type="dxa"/>
          </w:tcPr>
          <w:p w14:paraId="65EE347D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水道事業におけるアセットマネジメント（資産管理）に関する手引き</w:t>
            </w:r>
          </w:p>
        </w:tc>
        <w:tc>
          <w:tcPr>
            <w:tcW w:w="1984" w:type="dxa"/>
          </w:tcPr>
          <w:p w14:paraId="7E60798C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厚生労働省</w:t>
            </w:r>
          </w:p>
        </w:tc>
        <w:tc>
          <w:tcPr>
            <w:tcW w:w="1690" w:type="dxa"/>
          </w:tcPr>
          <w:p w14:paraId="5623DD67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平成21年7月</w:t>
            </w:r>
          </w:p>
        </w:tc>
      </w:tr>
      <w:tr w:rsidR="00793244" w:rsidRPr="00793244" w14:paraId="5D978EDA" w14:textId="77777777" w:rsidTr="00B3251E">
        <w:tc>
          <w:tcPr>
            <w:tcW w:w="4820" w:type="dxa"/>
          </w:tcPr>
          <w:p w14:paraId="29C09A67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経営戦略策定ガイドライン</w:t>
            </w:r>
          </w:p>
        </w:tc>
        <w:tc>
          <w:tcPr>
            <w:tcW w:w="1984" w:type="dxa"/>
          </w:tcPr>
          <w:p w14:paraId="5CF03D34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総務省</w:t>
            </w:r>
          </w:p>
        </w:tc>
        <w:tc>
          <w:tcPr>
            <w:tcW w:w="1690" w:type="dxa"/>
          </w:tcPr>
          <w:p w14:paraId="0768E14A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平成28年1月</w:t>
            </w:r>
          </w:p>
        </w:tc>
      </w:tr>
      <w:tr w:rsidR="00793244" w:rsidRPr="00793244" w14:paraId="50D3F5B5" w14:textId="77777777" w:rsidTr="00B3251E">
        <w:tc>
          <w:tcPr>
            <w:tcW w:w="4820" w:type="dxa"/>
          </w:tcPr>
          <w:p w14:paraId="1A50192A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新水道ビジョン</w:t>
            </w:r>
          </w:p>
        </w:tc>
        <w:tc>
          <w:tcPr>
            <w:tcW w:w="1984" w:type="dxa"/>
          </w:tcPr>
          <w:p w14:paraId="0DE21D2E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厚生労働所</w:t>
            </w:r>
          </w:p>
        </w:tc>
        <w:tc>
          <w:tcPr>
            <w:tcW w:w="1690" w:type="dxa"/>
          </w:tcPr>
          <w:p w14:paraId="368614AD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平成25年3月</w:t>
            </w:r>
          </w:p>
        </w:tc>
      </w:tr>
      <w:tr w:rsidR="00793244" w:rsidRPr="00793244" w14:paraId="5BD528F0" w14:textId="77777777" w:rsidTr="00B3251E">
        <w:tc>
          <w:tcPr>
            <w:tcW w:w="4820" w:type="dxa"/>
          </w:tcPr>
          <w:p w14:paraId="6E85F7D1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水道事業ビジョン作成の手引き</w:t>
            </w:r>
          </w:p>
        </w:tc>
        <w:tc>
          <w:tcPr>
            <w:tcW w:w="1984" w:type="dxa"/>
          </w:tcPr>
          <w:p w14:paraId="24810FAD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厚生労働省</w:t>
            </w:r>
          </w:p>
        </w:tc>
        <w:tc>
          <w:tcPr>
            <w:tcW w:w="1690" w:type="dxa"/>
          </w:tcPr>
          <w:p w14:paraId="06433858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平成26年3月</w:t>
            </w:r>
          </w:p>
        </w:tc>
      </w:tr>
      <w:tr w:rsidR="00793244" w:rsidRPr="00793244" w14:paraId="5664E8A0" w14:textId="77777777" w:rsidTr="00B3251E">
        <w:tc>
          <w:tcPr>
            <w:tcW w:w="4820" w:type="dxa"/>
            <w:tcBorders>
              <w:bottom w:val="dotted" w:sz="4" w:space="0" w:color="auto"/>
            </w:tcBorders>
          </w:tcPr>
          <w:p w14:paraId="1B905608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公営企業の経営に当たっての留意事項について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0B413864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総務省</w:t>
            </w:r>
          </w:p>
        </w:tc>
        <w:tc>
          <w:tcPr>
            <w:tcW w:w="1690" w:type="dxa"/>
            <w:tcBorders>
              <w:bottom w:val="dotted" w:sz="4" w:space="0" w:color="auto"/>
            </w:tcBorders>
          </w:tcPr>
          <w:p w14:paraId="601D12BE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平成26年8月</w:t>
            </w:r>
          </w:p>
        </w:tc>
      </w:tr>
      <w:tr w:rsidR="00793244" w:rsidRPr="00793244" w14:paraId="10535ECD" w14:textId="77777777" w:rsidTr="00B3251E"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</w:tcPr>
          <w:p w14:paraId="783D27A6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水道事業ガイドライン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5D27103A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（社）日本水道協会</w:t>
            </w:r>
          </w:p>
        </w:tc>
        <w:tc>
          <w:tcPr>
            <w:tcW w:w="1690" w:type="dxa"/>
            <w:tcBorders>
              <w:top w:val="dotted" w:sz="4" w:space="0" w:color="auto"/>
              <w:bottom w:val="single" w:sz="4" w:space="0" w:color="auto"/>
            </w:tcBorders>
          </w:tcPr>
          <w:p w14:paraId="3EA663E7" w14:textId="77777777" w:rsidR="00793244" w:rsidRPr="00793244" w:rsidRDefault="00793244" w:rsidP="00B3251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93244">
              <w:rPr>
                <w:rFonts w:ascii="游ゴシック" w:eastAsia="游ゴシック" w:hAnsi="游ゴシック" w:hint="eastAsia"/>
                <w:sz w:val="18"/>
                <w:szCs w:val="18"/>
              </w:rPr>
              <w:t>平成17年10月</w:t>
            </w:r>
          </w:p>
        </w:tc>
      </w:tr>
    </w:tbl>
    <w:p w14:paraId="696895B1" w14:textId="77777777" w:rsidR="00373A9C" w:rsidRPr="002B4FD4" w:rsidRDefault="00373A9C" w:rsidP="00373A9C">
      <w:pPr>
        <w:jc w:val="right"/>
        <w:rPr>
          <w:rFonts w:asciiTheme="minorEastAsia" w:hAnsiTheme="minorEastAsia"/>
        </w:rPr>
      </w:pPr>
      <w:r w:rsidRPr="002B4FD4">
        <w:rPr>
          <w:rFonts w:asciiTheme="minorEastAsia" w:hAnsiTheme="minorEastAsia" w:hint="eastAsia"/>
        </w:rPr>
        <w:t>※その他関連する法令、基準に基づくものとする。</w:t>
      </w:r>
      <w:bookmarkStart w:id="0" w:name="_GoBack"/>
      <w:bookmarkEnd w:id="0"/>
    </w:p>
    <w:sectPr w:rsidR="00373A9C" w:rsidRPr="002B4FD4" w:rsidSect="007C5625">
      <w:head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47D62" w14:textId="77777777" w:rsidR="00D52CC0" w:rsidRDefault="00D52CC0" w:rsidP="00DE7F72">
      <w:r>
        <w:separator/>
      </w:r>
    </w:p>
  </w:endnote>
  <w:endnote w:type="continuationSeparator" w:id="0">
    <w:p w14:paraId="3172EE08" w14:textId="77777777" w:rsidR="00D52CC0" w:rsidRDefault="00D52CC0" w:rsidP="00DE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4CB9B" w14:textId="77777777" w:rsidR="00D52CC0" w:rsidRDefault="00D52CC0" w:rsidP="00DE7F72">
      <w:r>
        <w:rPr>
          <w:rFonts w:hint="eastAsia"/>
        </w:rPr>
        <w:separator/>
      </w:r>
    </w:p>
  </w:footnote>
  <w:footnote w:type="continuationSeparator" w:id="0">
    <w:p w14:paraId="4EF150F2" w14:textId="77777777" w:rsidR="00D52CC0" w:rsidRDefault="00D52CC0" w:rsidP="00DE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B7936" w14:textId="77777777" w:rsidR="00DE7F72" w:rsidRPr="00F6544B" w:rsidRDefault="00DE7F72" w:rsidP="00DE7F72">
    <w:pPr>
      <w:pStyle w:val="a3"/>
      <w:jc w:val="right"/>
      <w:rPr>
        <w:rFonts w:asciiTheme="minorEastAsia" w:hAnsiTheme="minorEastAsia"/>
      </w:rPr>
    </w:pPr>
    <w:r w:rsidRPr="00F6544B">
      <w:rPr>
        <w:rFonts w:asciiTheme="minorEastAsia" w:hAnsiTheme="minorEastAsia" w:hint="eastAsia"/>
      </w:rPr>
      <w:t>§１．業務概要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2D3B"/>
    <w:multiLevelType w:val="hybridMultilevel"/>
    <w:tmpl w:val="76B0AC5E"/>
    <w:lvl w:ilvl="0" w:tplc="3FC62354">
      <w:start w:val="1"/>
      <w:numFmt w:val="decimalFullWidth"/>
      <w:lvlText w:val="２．%1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943BA"/>
    <w:multiLevelType w:val="hybridMultilevel"/>
    <w:tmpl w:val="5F5E17A0"/>
    <w:lvl w:ilvl="0" w:tplc="9514AFA8">
      <w:start w:val="1"/>
      <w:numFmt w:val="decimalFullWidth"/>
      <w:lvlText w:val="１．%1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46506D"/>
    <w:multiLevelType w:val="hybridMultilevel"/>
    <w:tmpl w:val="5FB2C484"/>
    <w:lvl w:ilvl="0" w:tplc="9514AFA8">
      <w:start w:val="1"/>
      <w:numFmt w:val="decimalFullWidth"/>
      <w:lvlText w:val="１．%1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A42309"/>
    <w:multiLevelType w:val="hybridMultilevel"/>
    <w:tmpl w:val="95BCCF92"/>
    <w:lvl w:ilvl="0" w:tplc="09D227B8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E07F70"/>
    <w:multiLevelType w:val="hybridMultilevel"/>
    <w:tmpl w:val="7B4ED2CE"/>
    <w:lvl w:ilvl="0" w:tplc="9514AFA8">
      <w:start w:val="1"/>
      <w:numFmt w:val="decimalFullWidth"/>
      <w:lvlText w:val="１．%1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193A9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4B3658F"/>
    <w:multiLevelType w:val="hybridMultilevel"/>
    <w:tmpl w:val="C7AEE142"/>
    <w:lvl w:ilvl="0" w:tplc="4A40EE2E">
      <w:start w:val="1"/>
      <w:numFmt w:val="decimalFullWidth"/>
      <w:lvlText w:val="１．%1"/>
      <w:lvlJc w:val="left"/>
      <w:pPr>
        <w:ind w:left="420" w:hanging="42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B29EC"/>
    <w:multiLevelType w:val="hybridMultilevel"/>
    <w:tmpl w:val="3E7C7D0A"/>
    <w:lvl w:ilvl="0" w:tplc="9514AFA8">
      <w:start w:val="1"/>
      <w:numFmt w:val="decimalFullWidth"/>
      <w:lvlText w:val="１．%1"/>
      <w:lvlJc w:val="left"/>
      <w:pPr>
        <w:ind w:left="845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600276F6"/>
    <w:multiLevelType w:val="hybridMultilevel"/>
    <w:tmpl w:val="2C64470E"/>
    <w:lvl w:ilvl="0" w:tplc="09D227B8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8A2B6B"/>
    <w:multiLevelType w:val="hybridMultilevel"/>
    <w:tmpl w:val="D45EC5EE"/>
    <w:lvl w:ilvl="0" w:tplc="3FC62354">
      <w:start w:val="1"/>
      <w:numFmt w:val="decimalFullWidth"/>
      <w:lvlText w:val="２．%1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3804E3"/>
    <w:multiLevelType w:val="hybridMultilevel"/>
    <w:tmpl w:val="55865EFE"/>
    <w:lvl w:ilvl="0" w:tplc="09D227B8">
      <w:start w:val="1"/>
      <w:numFmt w:val="decimalFullWidth"/>
      <w:lvlText w:val="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947F34"/>
    <w:multiLevelType w:val="multilevel"/>
    <w:tmpl w:val="9348DAA4"/>
    <w:lvl w:ilvl="0">
      <w:start w:val="1"/>
      <w:numFmt w:val="decimalFullWidth"/>
      <w:lvlText w:val="１．%1"/>
      <w:lvlJc w:val="left"/>
      <w:pPr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1"/>
  </w:num>
  <w:num w:numId="9">
    <w:abstractNumId w:val="7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72"/>
    <w:rsid w:val="00014732"/>
    <w:rsid w:val="000B371A"/>
    <w:rsid w:val="00126DD1"/>
    <w:rsid w:val="0013052A"/>
    <w:rsid w:val="001339B9"/>
    <w:rsid w:val="00215F9F"/>
    <w:rsid w:val="00280A16"/>
    <w:rsid w:val="0028288F"/>
    <w:rsid w:val="002B4FD4"/>
    <w:rsid w:val="00373A9C"/>
    <w:rsid w:val="00441B49"/>
    <w:rsid w:val="005233B4"/>
    <w:rsid w:val="006701FB"/>
    <w:rsid w:val="006C4DD8"/>
    <w:rsid w:val="007250C7"/>
    <w:rsid w:val="007525AD"/>
    <w:rsid w:val="00784601"/>
    <w:rsid w:val="0078602F"/>
    <w:rsid w:val="00793244"/>
    <w:rsid w:val="007C5625"/>
    <w:rsid w:val="007E168A"/>
    <w:rsid w:val="0090185B"/>
    <w:rsid w:val="0092730A"/>
    <w:rsid w:val="0094776E"/>
    <w:rsid w:val="009B13D4"/>
    <w:rsid w:val="00AD4160"/>
    <w:rsid w:val="00AD4AB2"/>
    <w:rsid w:val="00B5516A"/>
    <w:rsid w:val="00BA6388"/>
    <w:rsid w:val="00C05440"/>
    <w:rsid w:val="00C419B4"/>
    <w:rsid w:val="00C74240"/>
    <w:rsid w:val="00C81F8F"/>
    <w:rsid w:val="00C91C52"/>
    <w:rsid w:val="00CC7738"/>
    <w:rsid w:val="00D52CC0"/>
    <w:rsid w:val="00D531AB"/>
    <w:rsid w:val="00DA7E8E"/>
    <w:rsid w:val="00DD4710"/>
    <w:rsid w:val="00DE7F72"/>
    <w:rsid w:val="00DF3340"/>
    <w:rsid w:val="00E31550"/>
    <w:rsid w:val="00EA22CE"/>
    <w:rsid w:val="00EF5310"/>
    <w:rsid w:val="00F44F32"/>
    <w:rsid w:val="00F52FD3"/>
    <w:rsid w:val="00F6544B"/>
    <w:rsid w:val="00FB7D21"/>
    <w:rsid w:val="00FC1E07"/>
    <w:rsid w:val="00FD01C0"/>
    <w:rsid w:val="00FD185E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635B2"/>
  <w15:docId w15:val="{311D15CB-931C-4121-8872-487979DB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F72"/>
  </w:style>
  <w:style w:type="paragraph" w:styleId="a5">
    <w:name w:val="footer"/>
    <w:basedOn w:val="a"/>
    <w:link w:val="a6"/>
    <w:uiPriority w:val="99"/>
    <w:unhideWhenUsed/>
    <w:rsid w:val="00DE7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F72"/>
  </w:style>
  <w:style w:type="table" w:styleId="a7">
    <w:name w:val="Table Grid"/>
    <w:basedOn w:val="a1"/>
    <w:uiPriority w:val="39"/>
    <w:rsid w:val="00523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33B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74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42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EE926-1886-41AC-B8DA-02BD06E9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健太郎</dc:creator>
  <cp:keywords/>
  <dc:description/>
  <cp:lastModifiedBy>先灘 ひろみ</cp:lastModifiedBy>
  <cp:revision>19</cp:revision>
  <cp:lastPrinted>2020-02-14T08:13:00Z</cp:lastPrinted>
  <dcterms:created xsi:type="dcterms:W3CDTF">2019-10-16T06:14:00Z</dcterms:created>
  <dcterms:modified xsi:type="dcterms:W3CDTF">2020-02-24T23:55:00Z</dcterms:modified>
</cp:coreProperties>
</file>